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 xml:space="preserve">СОВЕТ ДЕПУТАТОВ БИАЗИНСКОГО СЕЛЬСОВЕТА 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>СЕВЕРНОГО РАЙОНА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 xml:space="preserve">шестого созыва  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AF78A3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AF78A3">
        <w:rPr>
          <w:rFonts w:ascii="Times New Roman" w:eastAsia="Times New Roman" w:hAnsi="Times New Roman"/>
          <w:sz w:val="28"/>
          <w:szCs w:val="28"/>
        </w:rPr>
        <w:t xml:space="preserve"> Е Ш Е Н И Е 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>Семнадцатой сессии</w:t>
      </w:r>
    </w:p>
    <w:p w:rsidR="00F176B3" w:rsidRPr="00AF78A3" w:rsidRDefault="00F176B3" w:rsidP="00F17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176B3" w:rsidRPr="00AF78A3" w:rsidRDefault="00F176B3" w:rsidP="00F176B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F78A3">
        <w:rPr>
          <w:rFonts w:ascii="Times New Roman" w:eastAsia="Times New Roman" w:hAnsi="Times New Roman"/>
          <w:sz w:val="28"/>
          <w:szCs w:val="28"/>
        </w:rPr>
        <w:t xml:space="preserve"> 14.01.2022                                        с. Биаза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B44D05">
        <w:rPr>
          <w:rFonts w:ascii="Times New Roman" w:eastAsia="Times New Roman" w:hAnsi="Times New Roman"/>
          <w:sz w:val="28"/>
          <w:szCs w:val="28"/>
        </w:rPr>
        <w:t>1</w:t>
      </w:r>
    </w:p>
    <w:p w:rsidR="008C6F1B" w:rsidRPr="00391A54" w:rsidRDefault="008C6F1B" w:rsidP="008C6F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382" w:rsidRPr="00F176B3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F176B3">
        <w:rPr>
          <w:bCs/>
          <w:color w:val="000000"/>
          <w:sz w:val="28"/>
          <w:szCs w:val="28"/>
        </w:rPr>
        <w:t>Об утверждении перечня индикаторов риска нарушения</w:t>
      </w:r>
    </w:p>
    <w:p w:rsidR="001C5970" w:rsidRPr="00F176B3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F176B3">
        <w:rPr>
          <w:bCs/>
          <w:color w:val="000000"/>
          <w:sz w:val="28"/>
          <w:szCs w:val="28"/>
        </w:rPr>
        <w:t xml:space="preserve">обязательных требований при осуществлении </w:t>
      </w:r>
      <w:proofErr w:type="gramStart"/>
      <w:r w:rsidRPr="00F176B3">
        <w:rPr>
          <w:bCs/>
          <w:color w:val="000000"/>
          <w:sz w:val="28"/>
          <w:szCs w:val="28"/>
        </w:rPr>
        <w:t>муниципального</w:t>
      </w:r>
      <w:proofErr w:type="gramEnd"/>
    </w:p>
    <w:p w:rsidR="001C5970" w:rsidRPr="00F176B3" w:rsidRDefault="001C5970" w:rsidP="001C597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176B3">
        <w:rPr>
          <w:bCs/>
          <w:color w:val="000000"/>
          <w:sz w:val="28"/>
          <w:szCs w:val="28"/>
        </w:rPr>
        <w:t>контроля в сфере благоустройства</w:t>
      </w:r>
      <w:r w:rsidR="00391A54" w:rsidRPr="00F176B3">
        <w:rPr>
          <w:bCs/>
          <w:color w:val="000000"/>
          <w:sz w:val="28"/>
          <w:szCs w:val="28"/>
        </w:rPr>
        <w:t xml:space="preserve"> на территории </w:t>
      </w:r>
      <w:r w:rsidR="00F176B3">
        <w:rPr>
          <w:bCs/>
          <w:color w:val="000000"/>
          <w:sz w:val="28"/>
          <w:szCs w:val="28"/>
        </w:rPr>
        <w:t xml:space="preserve">Биазинского </w:t>
      </w:r>
      <w:r w:rsidR="00391A54" w:rsidRPr="00F176B3">
        <w:rPr>
          <w:bCs/>
          <w:color w:val="000000"/>
          <w:sz w:val="28"/>
          <w:szCs w:val="28"/>
        </w:rPr>
        <w:t>сельсовета Северного района Новосибирской области</w:t>
      </w:r>
    </w:p>
    <w:p w:rsidR="00FF1382" w:rsidRDefault="00FF1382" w:rsidP="00FF138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42858" w:rsidRPr="00A42858" w:rsidRDefault="00FF1382" w:rsidP="00A42858">
      <w:pPr>
        <w:pStyle w:val="a4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A42858" w:rsidRPr="00A42858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AF1D7D" w:rsidRPr="0018427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FF1382" w:rsidRDefault="00FF1382" w:rsidP="00FF13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C6F1B" w:rsidRPr="008C6F1B" w:rsidRDefault="008C6F1B" w:rsidP="008C6F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C6F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FF1382" w:rsidRPr="001C5970" w:rsidRDefault="00FF1382" w:rsidP="008C6F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1. Утвердить следующий индикатор риска нарушения обязательных требований при осуществлении муниципального контроля в сфере благоустройства:</w:t>
      </w:r>
    </w:p>
    <w:p w:rsidR="00FF1382" w:rsidRPr="001C5970" w:rsidRDefault="00FF1382" w:rsidP="001C59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5970">
        <w:rPr>
          <w:color w:val="000000"/>
          <w:sz w:val="28"/>
          <w:szCs w:val="28"/>
        </w:rPr>
        <w:t>количество поступивших от граждан и организаций в орган местного самоуправления, осуществляющий муниципальный контроль в сфере благоустройства, обращений о нарушении обязательных требований в сфере благоустройства в отношении одного и того же объекта контроля – более 1 в течение календарного месяца. </w:t>
      </w:r>
    </w:p>
    <w:p w:rsidR="00AF1D7D" w:rsidRPr="00A53507" w:rsidRDefault="00AF1D7D" w:rsidP="00AF1D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3507">
        <w:rPr>
          <w:rFonts w:ascii="Times New Roman" w:hAnsi="Times New Roman"/>
          <w:sz w:val="28"/>
          <w:szCs w:val="28"/>
        </w:rPr>
        <w:t xml:space="preserve">2. </w:t>
      </w:r>
      <w:r w:rsidRPr="00A53507">
        <w:rPr>
          <w:rFonts w:ascii="Times New Roman" w:eastAsia="Times New Roman" w:hAnsi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766424" w:rsidRDefault="00766424" w:rsidP="007664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766424" w:rsidRDefault="00766424" w:rsidP="007664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1D7D" w:rsidRPr="00A53507" w:rsidRDefault="00AF1D7D" w:rsidP="00AF1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1D7D" w:rsidRPr="00A53507" w:rsidRDefault="00AF1D7D" w:rsidP="00AF1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F1D7D" w:rsidRPr="00A53507" w:rsidTr="00F31E81">
        <w:tc>
          <w:tcPr>
            <w:tcW w:w="5246" w:type="dxa"/>
          </w:tcPr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Председатель Совета депутатов  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Биазинского сельсовета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Северного района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Новосибирской области                      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>Глава Биазинского сельсовета</w:t>
            </w:r>
            <w:r w:rsidRPr="00A53507">
              <w:rPr>
                <w:rFonts w:ascii="Times New Roman" w:eastAsia="Times New Roman" w:hAnsi="Times New Roman"/>
                <w:sz w:val="28"/>
              </w:rPr>
              <w:br/>
              <w:t xml:space="preserve">Северного района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Новосибирской области   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                             </w:t>
            </w:r>
          </w:p>
          <w:p w:rsidR="00AF1D7D" w:rsidRPr="00A53507" w:rsidRDefault="00AF1D7D" w:rsidP="00F31E81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A53507">
              <w:rPr>
                <w:rFonts w:ascii="Times New Roman" w:eastAsia="Times New Roman" w:hAnsi="Times New Roman"/>
                <w:sz w:val="28"/>
              </w:rPr>
              <w:t xml:space="preserve">                              Н.А.Стебукова</w:t>
            </w:r>
          </w:p>
        </w:tc>
      </w:tr>
    </w:tbl>
    <w:p w:rsidR="007A207D" w:rsidRPr="001C5970" w:rsidRDefault="007A207D" w:rsidP="00AF1D7D">
      <w:pPr>
        <w:spacing w:after="0" w:line="240" w:lineRule="auto"/>
        <w:jc w:val="both"/>
        <w:rPr>
          <w:sz w:val="28"/>
          <w:szCs w:val="28"/>
        </w:rPr>
      </w:pPr>
    </w:p>
    <w:sectPr w:rsidR="007A207D" w:rsidRPr="001C5970" w:rsidSect="007A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82"/>
    <w:rsid w:val="00013D1D"/>
    <w:rsid w:val="001B34E4"/>
    <w:rsid w:val="001C5970"/>
    <w:rsid w:val="002F0CB4"/>
    <w:rsid w:val="00391A54"/>
    <w:rsid w:val="00766424"/>
    <w:rsid w:val="007A0234"/>
    <w:rsid w:val="007A207D"/>
    <w:rsid w:val="008C6F1B"/>
    <w:rsid w:val="00A270AD"/>
    <w:rsid w:val="00A42858"/>
    <w:rsid w:val="00AF1D7D"/>
    <w:rsid w:val="00B06774"/>
    <w:rsid w:val="00B44D05"/>
    <w:rsid w:val="00C064EE"/>
    <w:rsid w:val="00C7203A"/>
    <w:rsid w:val="00F176B3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 интервалом,Без интервала1,No Spacing1,No Spacing"/>
    <w:link w:val="a5"/>
    <w:uiPriority w:val="99"/>
    <w:qFormat/>
    <w:rsid w:val="00A42858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42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ерхний колонтитул1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 интервалом,Без интервала1,No Spacing1,No Spacing"/>
    <w:link w:val="a5"/>
    <w:uiPriority w:val="99"/>
    <w:qFormat/>
    <w:rsid w:val="00A42858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4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Biaza 2</cp:lastModifiedBy>
  <cp:revision>7</cp:revision>
  <cp:lastPrinted>2021-11-18T07:23:00Z</cp:lastPrinted>
  <dcterms:created xsi:type="dcterms:W3CDTF">2021-12-17T08:14:00Z</dcterms:created>
  <dcterms:modified xsi:type="dcterms:W3CDTF">2022-01-27T05:26:00Z</dcterms:modified>
</cp:coreProperties>
</file>