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36" w:rsidRDefault="006B7E36" w:rsidP="006B7E36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АДМИНИСТРАЦИЯ БИАЗИНСКОГО СЕЛЬСОВЕТА </w:t>
      </w:r>
    </w:p>
    <w:p w:rsidR="006B7E36" w:rsidRDefault="006B7E36" w:rsidP="006B7E36">
      <w:pPr>
        <w:spacing w:after="0" w:line="240" w:lineRule="auto"/>
        <w:ind w:left="540" w:right="1615"/>
        <w:jc w:val="center"/>
        <w:rPr>
          <w:szCs w:val="28"/>
        </w:rPr>
      </w:pPr>
      <w:r>
        <w:rPr>
          <w:szCs w:val="28"/>
        </w:rPr>
        <w:t xml:space="preserve">         Северного района</w:t>
      </w:r>
    </w:p>
    <w:p w:rsidR="006B7E36" w:rsidRDefault="006B7E36" w:rsidP="006B7E36">
      <w:pPr>
        <w:spacing w:after="0" w:line="240" w:lineRule="auto"/>
        <w:ind w:left="540" w:right="1615"/>
        <w:jc w:val="center"/>
        <w:rPr>
          <w:szCs w:val="28"/>
        </w:rPr>
      </w:pPr>
      <w:r>
        <w:rPr>
          <w:szCs w:val="28"/>
        </w:rPr>
        <w:t xml:space="preserve">          Новосибирской области</w:t>
      </w:r>
    </w:p>
    <w:p w:rsidR="006B7E36" w:rsidRDefault="006B7E36" w:rsidP="006B7E36">
      <w:pPr>
        <w:spacing w:after="0" w:line="240" w:lineRule="auto"/>
        <w:ind w:left="540" w:right="1615"/>
        <w:jc w:val="center"/>
        <w:rPr>
          <w:szCs w:val="28"/>
        </w:rPr>
      </w:pPr>
    </w:p>
    <w:p w:rsidR="006B7E36" w:rsidRDefault="006B7E36" w:rsidP="006B7E36">
      <w:pPr>
        <w:spacing w:after="0" w:line="240" w:lineRule="auto"/>
        <w:ind w:left="540" w:right="1615"/>
        <w:jc w:val="center"/>
        <w:rPr>
          <w:szCs w:val="28"/>
        </w:rPr>
      </w:pPr>
      <w:r>
        <w:rPr>
          <w:szCs w:val="28"/>
        </w:rPr>
        <w:t xml:space="preserve">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6B7E36" w:rsidRDefault="006B7E36" w:rsidP="006B7E36">
      <w:pPr>
        <w:spacing w:after="0" w:line="240" w:lineRule="auto"/>
        <w:rPr>
          <w:bCs/>
          <w:szCs w:val="28"/>
        </w:rPr>
      </w:pPr>
    </w:p>
    <w:p w:rsidR="006B7E36" w:rsidRDefault="006B7E36" w:rsidP="006B7E36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14.02.2025                                          с</w:t>
      </w:r>
      <w:proofErr w:type="gramStart"/>
      <w:r>
        <w:rPr>
          <w:bCs/>
          <w:szCs w:val="28"/>
        </w:rPr>
        <w:t>.Б</w:t>
      </w:r>
      <w:proofErr w:type="gramEnd"/>
      <w:r>
        <w:rPr>
          <w:bCs/>
          <w:szCs w:val="28"/>
        </w:rPr>
        <w:t>иаза                                            № 6</w:t>
      </w:r>
    </w:p>
    <w:p w:rsidR="006B7E36" w:rsidRDefault="006B7E36" w:rsidP="006B7E36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405373" w:rsidRPr="00D87B78" w:rsidRDefault="006B7E36" w:rsidP="004053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изменений в постановление администрации Биазинского сельсовета Северного района Новосибирской области от 01.11.2024 № 56</w:t>
      </w:r>
      <w:r w:rsidR="00405373">
        <w:rPr>
          <w:rFonts w:eastAsia="Times New Roman"/>
          <w:szCs w:val="28"/>
          <w:lang w:eastAsia="ru-RU"/>
        </w:rPr>
        <w:t xml:space="preserve"> </w:t>
      </w:r>
      <w:r w:rsidR="00405373">
        <w:rPr>
          <w:rFonts w:eastAsia="Times New Roman"/>
          <w:szCs w:val="28"/>
          <w:lang w:eastAsia="ru-RU"/>
        </w:rPr>
        <w:t>«</w:t>
      </w:r>
      <w:r w:rsidR="00405373" w:rsidRPr="00D87B78">
        <w:rPr>
          <w:rFonts w:eastAsia="Times New Roman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</w:t>
      </w:r>
      <w:r w:rsidR="00405373">
        <w:rPr>
          <w:rFonts w:eastAsia="Times New Roman"/>
          <w:szCs w:val="28"/>
          <w:lang w:eastAsia="ru-RU"/>
        </w:rPr>
        <w:t xml:space="preserve"> благоустройства на территории </w:t>
      </w:r>
      <w:r w:rsidR="00405373" w:rsidRPr="00D87B78">
        <w:rPr>
          <w:rFonts w:eastAsia="Times New Roman"/>
          <w:szCs w:val="28"/>
          <w:lang w:eastAsia="ru-RU"/>
        </w:rPr>
        <w:t>Биазинского сельсовета Северного района</w:t>
      </w:r>
    </w:p>
    <w:p w:rsidR="006B7E36" w:rsidRDefault="00405373" w:rsidP="00405373">
      <w:pPr>
        <w:spacing w:line="240" w:lineRule="auto"/>
        <w:jc w:val="center"/>
        <w:rPr>
          <w:rFonts w:eastAsia="Times New Roman"/>
          <w:szCs w:val="28"/>
          <w:lang w:eastAsia="ru-RU"/>
        </w:rPr>
      </w:pPr>
      <w:r w:rsidRPr="00D87B78">
        <w:rPr>
          <w:rFonts w:eastAsia="Times New Roman"/>
          <w:szCs w:val="28"/>
          <w:lang w:eastAsia="ru-RU"/>
        </w:rPr>
        <w:t>Новосибирской области на 2025 год</w:t>
      </w:r>
      <w:r>
        <w:rPr>
          <w:rFonts w:eastAsia="Times New Roman"/>
          <w:szCs w:val="28"/>
          <w:lang w:eastAsia="ru-RU"/>
        </w:rPr>
        <w:t>»</w:t>
      </w:r>
    </w:p>
    <w:p w:rsidR="006B7E36" w:rsidRDefault="006B7E36" w:rsidP="006B7E36">
      <w:pPr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6B7E36" w:rsidRPr="00E25E67" w:rsidRDefault="006B7E36" w:rsidP="006B7E36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pacing w:val="9"/>
          <w:szCs w:val="28"/>
          <w:lang w:eastAsia="ru-RU"/>
        </w:rPr>
        <w:t xml:space="preserve">       </w:t>
      </w:r>
      <w:r w:rsidRPr="00E25E67">
        <w:rPr>
          <w:rFonts w:eastAsia="Times New Roman"/>
          <w:szCs w:val="24"/>
          <w:lang w:eastAsia="ru-RU"/>
        </w:rPr>
        <w:t>В целях приведения нормативно-правового акта в соответствие с требованиями действующего законодательства, администрация Биазинского сельсовета Северного района Новосибирской области</w:t>
      </w:r>
    </w:p>
    <w:p w:rsidR="006B7E36" w:rsidRDefault="006B7E36" w:rsidP="006B7E36">
      <w:pPr>
        <w:spacing w:after="0" w:line="240" w:lineRule="auto"/>
        <w:jc w:val="both"/>
        <w:rPr>
          <w:rFonts w:eastAsia="Times New Roman"/>
          <w:bCs/>
          <w:color w:val="000000"/>
          <w:spacing w:val="9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ПОСТАНОВЛЯЕТ:</w:t>
      </w:r>
      <w:r>
        <w:rPr>
          <w:rFonts w:eastAsia="Times New Roman"/>
          <w:bCs/>
          <w:color w:val="000000"/>
          <w:spacing w:val="9"/>
          <w:szCs w:val="28"/>
          <w:lang w:eastAsia="ru-RU"/>
        </w:rPr>
        <w:t xml:space="preserve">  </w:t>
      </w:r>
    </w:p>
    <w:p w:rsidR="00D87B78" w:rsidRPr="00D87B78" w:rsidRDefault="00405373" w:rsidP="00D87B7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="006B7E36">
        <w:rPr>
          <w:rFonts w:eastAsia="Times New Roman"/>
          <w:szCs w:val="28"/>
          <w:lang w:eastAsia="ru-RU"/>
        </w:rPr>
        <w:t>1. Внести в постановление администрации Биазинского сельсовета Северного ра</w:t>
      </w:r>
      <w:r w:rsidR="00D87B78">
        <w:rPr>
          <w:rFonts w:eastAsia="Times New Roman"/>
          <w:szCs w:val="28"/>
          <w:lang w:eastAsia="ru-RU"/>
        </w:rPr>
        <w:t>йона Новосибирской области от 01</w:t>
      </w:r>
      <w:r w:rsidR="006B7E36">
        <w:rPr>
          <w:rFonts w:eastAsia="Times New Roman"/>
          <w:szCs w:val="28"/>
          <w:lang w:eastAsia="ru-RU"/>
        </w:rPr>
        <w:t>.</w:t>
      </w:r>
      <w:r w:rsidR="00D87B78">
        <w:rPr>
          <w:rFonts w:eastAsia="Times New Roman"/>
          <w:szCs w:val="28"/>
          <w:lang w:eastAsia="ru-RU"/>
        </w:rPr>
        <w:t>11</w:t>
      </w:r>
      <w:r w:rsidR="006B7E36">
        <w:rPr>
          <w:rFonts w:eastAsia="Times New Roman"/>
          <w:szCs w:val="28"/>
          <w:lang w:eastAsia="ru-RU"/>
        </w:rPr>
        <w:t>.20</w:t>
      </w:r>
      <w:r w:rsidR="00D87B78">
        <w:rPr>
          <w:rFonts w:eastAsia="Times New Roman"/>
          <w:szCs w:val="28"/>
          <w:lang w:eastAsia="ru-RU"/>
        </w:rPr>
        <w:t>24</w:t>
      </w:r>
      <w:r w:rsidR="006B7E36">
        <w:rPr>
          <w:rFonts w:eastAsia="Times New Roman"/>
          <w:szCs w:val="28"/>
          <w:lang w:eastAsia="ru-RU"/>
        </w:rPr>
        <w:t xml:space="preserve"> № </w:t>
      </w:r>
      <w:r w:rsidR="00D87B78">
        <w:rPr>
          <w:rFonts w:eastAsia="Times New Roman"/>
          <w:szCs w:val="28"/>
          <w:lang w:eastAsia="ru-RU"/>
        </w:rPr>
        <w:t>56</w:t>
      </w:r>
      <w:r w:rsidR="006B7E36">
        <w:rPr>
          <w:rFonts w:eastAsia="Times New Roman"/>
          <w:szCs w:val="28"/>
          <w:lang w:eastAsia="ru-RU"/>
        </w:rPr>
        <w:t xml:space="preserve"> «</w:t>
      </w:r>
      <w:r w:rsidR="00D87B78" w:rsidRPr="00D87B78">
        <w:rPr>
          <w:rFonts w:eastAsia="Times New Roman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</w:t>
      </w:r>
      <w:r w:rsidR="00D87B78">
        <w:rPr>
          <w:rFonts w:eastAsia="Times New Roman"/>
          <w:szCs w:val="28"/>
          <w:lang w:eastAsia="ru-RU"/>
        </w:rPr>
        <w:t xml:space="preserve"> благоустройства на территории </w:t>
      </w:r>
      <w:r w:rsidR="00D87B78" w:rsidRPr="00D87B78">
        <w:rPr>
          <w:rFonts w:eastAsia="Times New Roman"/>
          <w:szCs w:val="28"/>
          <w:lang w:eastAsia="ru-RU"/>
        </w:rPr>
        <w:t xml:space="preserve">Биазинского сельсовета Северного района </w:t>
      </w:r>
    </w:p>
    <w:p w:rsidR="006B7E36" w:rsidRDefault="00D87B78" w:rsidP="00D87B78">
      <w:pPr>
        <w:spacing w:after="0" w:line="240" w:lineRule="auto"/>
        <w:jc w:val="both"/>
        <w:rPr>
          <w:rFonts w:eastAsia="Times New Roman"/>
          <w:bCs/>
          <w:sz w:val="22"/>
          <w:lang w:eastAsia="ru-RU"/>
        </w:rPr>
      </w:pPr>
      <w:r w:rsidRPr="00D87B78">
        <w:rPr>
          <w:rFonts w:eastAsia="Times New Roman"/>
          <w:szCs w:val="28"/>
          <w:lang w:eastAsia="ru-RU"/>
        </w:rPr>
        <w:t>Новосибирской области на 2025 год</w:t>
      </w:r>
      <w:r w:rsidR="006B7E36">
        <w:rPr>
          <w:rFonts w:eastAsia="Times New Roman"/>
          <w:szCs w:val="28"/>
          <w:lang w:eastAsia="ru-RU"/>
        </w:rPr>
        <w:t>» следующие изменения:</w:t>
      </w:r>
      <w:r w:rsidR="006B7E36">
        <w:rPr>
          <w:rFonts w:eastAsia="Times New Roman"/>
          <w:bCs/>
          <w:sz w:val="22"/>
          <w:lang w:eastAsia="ru-RU"/>
        </w:rPr>
        <w:t xml:space="preserve"> </w:t>
      </w:r>
    </w:p>
    <w:p w:rsidR="006B7E36" w:rsidRPr="009D05EC" w:rsidRDefault="006B7E36" w:rsidP="008427B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8427BB">
        <w:rPr>
          <w:rFonts w:eastAsia="Times New Roman"/>
          <w:szCs w:val="28"/>
          <w:lang w:eastAsia="ru-RU"/>
        </w:rPr>
        <w:t xml:space="preserve">В разделе </w:t>
      </w:r>
      <w:r w:rsidR="008B47A6">
        <w:rPr>
          <w:rFonts w:eastAsia="Times New Roman"/>
          <w:szCs w:val="28"/>
          <w:lang w:eastAsia="ru-RU"/>
        </w:rPr>
        <w:t>«</w:t>
      </w:r>
      <w:r w:rsidR="008427BB" w:rsidRPr="008427BB">
        <w:rPr>
          <w:rFonts w:eastAsia="Times New Roman"/>
          <w:szCs w:val="28"/>
          <w:lang w:eastAsia="ru-RU"/>
        </w:rPr>
        <w:t>III. Перечень проф</w:t>
      </w:r>
      <w:r w:rsidR="008427BB">
        <w:rPr>
          <w:rFonts w:eastAsia="Times New Roman"/>
          <w:szCs w:val="28"/>
          <w:lang w:eastAsia="ru-RU"/>
        </w:rPr>
        <w:t xml:space="preserve">илактических мероприятий, сроки </w:t>
      </w:r>
      <w:r w:rsidR="008427BB" w:rsidRPr="008427BB">
        <w:rPr>
          <w:rFonts w:eastAsia="Times New Roman"/>
          <w:szCs w:val="28"/>
          <w:lang w:eastAsia="ru-RU"/>
        </w:rPr>
        <w:t>(периодичность) их проведения</w:t>
      </w:r>
      <w:r w:rsidR="008B47A6">
        <w:rPr>
          <w:rFonts w:eastAsia="Times New Roman"/>
          <w:szCs w:val="28"/>
          <w:lang w:eastAsia="ru-RU"/>
        </w:rPr>
        <w:t xml:space="preserve">» </w:t>
      </w:r>
      <w:r w:rsidR="008427BB">
        <w:rPr>
          <w:rFonts w:eastAsia="Times New Roman"/>
          <w:szCs w:val="28"/>
          <w:lang w:eastAsia="ru-RU"/>
        </w:rPr>
        <w:t xml:space="preserve">пункта 1 </w:t>
      </w:r>
      <w:r w:rsidR="00C74CD6">
        <w:rPr>
          <w:rFonts w:eastAsia="Times New Roman"/>
          <w:szCs w:val="28"/>
          <w:lang w:eastAsia="ru-RU"/>
        </w:rPr>
        <w:t>подпункт «</w:t>
      </w:r>
      <w:r w:rsidR="00C74CD6" w:rsidRPr="00EB619C">
        <w:rPr>
          <w:szCs w:val="28"/>
        </w:rPr>
        <w:t>5) профилактический визит</w:t>
      </w:r>
      <w:r w:rsidR="00C74CD6">
        <w:rPr>
          <w:szCs w:val="28"/>
        </w:rPr>
        <w:t>» исключить.</w:t>
      </w:r>
    </w:p>
    <w:p w:rsidR="006B7E36" w:rsidRDefault="00405373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="006B7E36">
        <w:rPr>
          <w:rFonts w:eastAsia="Times New Roman"/>
          <w:szCs w:val="28"/>
          <w:lang w:eastAsia="ru-RU"/>
        </w:rPr>
        <w:t xml:space="preserve">2. </w:t>
      </w:r>
      <w:proofErr w:type="gramStart"/>
      <w:r w:rsidR="006B7E36">
        <w:rPr>
          <w:rFonts w:eastAsia="Times New Roman"/>
          <w:szCs w:val="28"/>
          <w:lang w:eastAsia="ru-RU"/>
        </w:rPr>
        <w:t>Разместить</w:t>
      </w:r>
      <w:proofErr w:type="gramEnd"/>
      <w:r w:rsidR="006B7E36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Биазинского сельсовета Северного района Новосибирской области и опубликовать в периодическом печатном издании «Вестник Биазинского сельсовета». </w:t>
      </w:r>
    </w:p>
    <w:p w:rsidR="006B7E36" w:rsidRPr="00360DD5" w:rsidRDefault="00405373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="006B7E36">
        <w:rPr>
          <w:rFonts w:eastAsia="Times New Roman"/>
          <w:szCs w:val="28"/>
          <w:lang w:eastAsia="ru-RU"/>
        </w:rPr>
        <w:t xml:space="preserve">3. </w:t>
      </w:r>
      <w:proofErr w:type="gramStart"/>
      <w:r w:rsidR="006B7E36">
        <w:rPr>
          <w:rFonts w:eastAsia="Times New Roman"/>
          <w:szCs w:val="28"/>
          <w:lang w:eastAsia="ru-RU"/>
        </w:rPr>
        <w:t>Контроль за</w:t>
      </w:r>
      <w:proofErr w:type="gramEnd"/>
      <w:r w:rsidR="006B7E36">
        <w:rPr>
          <w:rFonts w:eastAsia="Times New Roman"/>
          <w:szCs w:val="28"/>
          <w:lang w:eastAsia="ru-RU"/>
        </w:rPr>
        <w:t xml:space="preserve"> исполнением данного постановления оставляю за собой.</w:t>
      </w:r>
    </w:p>
    <w:p w:rsidR="006B7E36" w:rsidRDefault="006B7E36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7E36" w:rsidRDefault="006B7E36" w:rsidP="006B7E36">
      <w:pPr>
        <w:spacing w:before="100" w:beforeAutospacing="1" w:after="0" w:line="240" w:lineRule="auto"/>
        <w:jc w:val="both"/>
        <w:rPr>
          <w:rFonts w:eastAsia="Times New Roman"/>
          <w:szCs w:val="28"/>
          <w:lang w:eastAsia="ru-RU"/>
        </w:rPr>
      </w:pPr>
    </w:p>
    <w:p w:rsidR="006B7E36" w:rsidRDefault="006B7E36" w:rsidP="006B7E36">
      <w:pPr>
        <w:spacing w:before="100" w:beforeAutospacing="1" w:after="0" w:line="240" w:lineRule="auto"/>
        <w:jc w:val="both"/>
        <w:rPr>
          <w:rFonts w:eastAsia="Times New Roman"/>
          <w:szCs w:val="28"/>
          <w:lang w:eastAsia="ru-RU"/>
        </w:rPr>
      </w:pPr>
    </w:p>
    <w:p w:rsidR="006B7E36" w:rsidRDefault="006B7E36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Глава Биазинского сельсовета</w:t>
      </w:r>
    </w:p>
    <w:p w:rsidR="006B7E36" w:rsidRDefault="006B7E36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Северного района Новосибирской области                        Н.А.Стебукова</w:t>
      </w:r>
    </w:p>
    <w:p w:rsidR="006B7E36" w:rsidRDefault="006B7E36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B7E36" w:rsidRDefault="006B7E36" w:rsidP="006B7E3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sectPr w:rsidR="006B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8D"/>
    <w:rsid w:val="00405373"/>
    <w:rsid w:val="006B7E36"/>
    <w:rsid w:val="007D019C"/>
    <w:rsid w:val="0082208D"/>
    <w:rsid w:val="008427BB"/>
    <w:rsid w:val="008B47A6"/>
    <w:rsid w:val="00C74CD6"/>
    <w:rsid w:val="00D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6B7E36"/>
  </w:style>
  <w:style w:type="paragraph" w:styleId="a3">
    <w:name w:val="Normal (Web)"/>
    <w:basedOn w:val="a"/>
    <w:uiPriority w:val="99"/>
    <w:semiHidden/>
    <w:unhideWhenUsed/>
    <w:rsid w:val="006B7E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3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6B7E36"/>
  </w:style>
  <w:style w:type="paragraph" w:styleId="a3">
    <w:name w:val="Normal (Web)"/>
    <w:basedOn w:val="a"/>
    <w:uiPriority w:val="99"/>
    <w:semiHidden/>
    <w:unhideWhenUsed/>
    <w:rsid w:val="006B7E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3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5</cp:revision>
  <cp:lastPrinted>2025-02-18T07:25:00Z</cp:lastPrinted>
  <dcterms:created xsi:type="dcterms:W3CDTF">2025-02-14T09:29:00Z</dcterms:created>
  <dcterms:modified xsi:type="dcterms:W3CDTF">2025-02-18T07:25:00Z</dcterms:modified>
</cp:coreProperties>
</file>