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D1" w:rsidRDefault="008449D1" w:rsidP="008449D1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t>АДМИНИСТРАЦИЯ БИАЗИНСКОГО СЕЛЬСОВЕТА</w:t>
      </w:r>
    </w:p>
    <w:p w:rsidR="008449D1" w:rsidRDefault="008449D1" w:rsidP="008449D1">
      <w:pPr>
        <w:spacing w:after="0" w:line="240" w:lineRule="auto"/>
        <w:ind w:left="540" w:right="1615"/>
        <w:jc w:val="center"/>
      </w:pPr>
      <w:r>
        <w:t xml:space="preserve">         Северного района</w:t>
      </w:r>
    </w:p>
    <w:p w:rsidR="008449D1" w:rsidRDefault="008449D1" w:rsidP="008449D1">
      <w:pPr>
        <w:spacing w:after="0" w:line="240" w:lineRule="auto"/>
        <w:ind w:left="540" w:right="1615"/>
        <w:jc w:val="center"/>
      </w:pPr>
      <w:r>
        <w:t xml:space="preserve">          Новосибирской области</w:t>
      </w:r>
    </w:p>
    <w:p w:rsidR="008449D1" w:rsidRDefault="008449D1" w:rsidP="008449D1">
      <w:pPr>
        <w:spacing w:after="0"/>
        <w:ind w:left="540" w:right="1615"/>
        <w:jc w:val="center"/>
      </w:pPr>
    </w:p>
    <w:p w:rsidR="008449D1" w:rsidRDefault="008449D1" w:rsidP="008449D1">
      <w:pPr>
        <w:spacing w:after="0"/>
        <w:ind w:left="540" w:right="1615"/>
        <w:jc w:val="center"/>
      </w:pPr>
      <w:r>
        <w:t xml:space="preserve">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8449D1" w:rsidRDefault="008449D1" w:rsidP="008449D1">
      <w:pPr>
        <w:spacing w:after="0"/>
        <w:ind w:left="540" w:right="1615"/>
        <w:jc w:val="center"/>
      </w:pPr>
    </w:p>
    <w:p w:rsidR="008449D1" w:rsidRDefault="008449D1" w:rsidP="008449D1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8449D1" w:rsidRDefault="003E5EA5" w:rsidP="008449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</w:t>
      </w:r>
      <w:bookmarkStart w:id="0" w:name="_GoBack"/>
      <w:bookmarkEnd w:id="0"/>
      <w:r w:rsidR="008449D1">
        <w:rPr>
          <w:rFonts w:eastAsia="Times New Roman"/>
          <w:lang w:eastAsia="ru-RU"/>
        </w:rPr>
        <w:t>.06.2022                                    с. Биаза                                           № 68</w:t>
      </w:r>
    </w:p>
    <w:p w:rsidR="008449D1" w:rsidRDefault="008449D1" w:rsidP="008449D1">
      <w:pPr>
        <w:spacing w:after="0" w:line="240" w:lineRule="auto"/>
        <w:rPr>
          <w:rFonts w:eastAsia="Times New Roman"/>
          <w:lang w:eastAsia="ru-RU"/>
        </w:rPr>
      </w:pPr>
    </w:p>
    <w:p w:rsidR="008449D1" w:rsidRPr="008449D1" w:rsidRDefault="008449D1" w:rsidP="005C7189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49D1">
        <w:rPr>
          <w:rFonts w:eastAsia="Times New Roman"/>
          <w:szCs w:val="24"/>
          <w:lang w:eastAsia="ru-RU"/>
        </w:rPr>
        <w:t>О внесении изменений в постановление администрации</w:t>
      </w:r>
    </w:p>
    <w:p w:rsidR="008449D1" w:rsidRPr="008449D1" w:rsidRDefault="008449D1" w:rsidP="005C7189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8449D1">
        <w:rPr>
          <w:rFonts w:eastAsia="Times New Roman"/>
          <w:szCs w:val="24"/>
          <w:lang w:eastAsia="ru-RU"/>
        </w:rPr>
        <w:t>от 04.06.2012 № 50 «</w:t>
      </w:r>
      <w:r w:rsidR="0093569C" w:rsidRPr="0093569C">
        <w:rPr>
          <w:rFonts w:eastAsia="Times New Roman"/>
          <w:color w:val="000000"/>
          <w:lang w:eastAsia="ru-RU"/>
        </w:rPr>
        <w:t>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</w:t>
      </w:r>
      <w:r w:rsidRPr="008449D1">
        <w:rPr>
          <w:rFonts w:eastAsia="Times New Roman"/>
          <w:szCs w:val="24"/>
          <w:lang w:eastAsia="ru-RU"/>
        </w:rPr>
        <w:t>»</w:t>
      </w:r>
    </w:p>
    <w:p w:rsidR="008449D1" w:rsidRDefault="008449D1" w:rsidP="008449D1">
      <w:pPr>
        <w:spacing w:after="0" w:line="240" w:lineRule="auto"/>
        <w:jc w:val="both"/>
      </w:pPr>
      <w:r>
        <w:t xml:space="preserve"> 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8449D1" w:rsidRDefault="008449D1" w:rsidP="008449D1">
      <w:pPr>
        <w:spacing w:after="0" w:line="240" w:lineRule="auto"/>
      </w:pPr>
      <w:proofErr w:type="gramStart"/>
      <w:r>
        <w:t>П</w:t>
      </w:r>
      <w:proofErr w:type="gramEnd"/>
      <w:r>
        <w:t xml:space="preserve"> О С Т А Н О В Л Я Е Т:</w:t>
      </w:r>
    </w:p>
    <w:p w:rsidR="008449D1" w:rsidRDefault="008449D1" w:rsidP="0093569C">
      <w:pPr>
        <w:spacing w:after="0" w:line="240" w:lineRule="auto"/>
        <w:ind w:firstLine="709"/>
        <w:jc w:val="both"/>
      </w:pPr>
      <w:r>
        <w:t xml:space="preserve">Внести в постановление администрации Биазинского сельсовета Северного района Новосибирской области от </w:t>
      </w:r>
      <w:r w:rsidR="00860EE5" w:rsidRPr="00860EE5">
        <w:t xml:space="preserve">04.06.2012 № 50 </w:t>
      </w:r>
      <w:r>
        <w:t>«</w:t>
      </w:r>
      <w:r w:rsidR="0093569C" w:rsidRPr="0093569C">
        <w:t>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</w:t>
      </w:r>
      <w:r>
        <w:t>» следующие изменения:</w:t>
      </w:r>
    </w:p>
    <w:p w:rsidR="008449D1" w:rsidRDefault="008449D1" w:rsidP="008449D1">
      <w:pPr>
        <w:spacing w:after="0" w:line="240" w:lineRule="auto"/>
        <w:ind w:firstLine="709"/>
        <w:jc w:val="both"/>
      </w:pPr>
      <w:r>
        <w:t>1. Пункт 1 постановления дополнить словом «административный» после слова «прилагаемый»</w:t>
      </w:r>
    </w:p>
    <w:p w:rsidR="008449D1" w:rsidRDefault="008449D1" w:rsidP="008449D1">
      <w:pPr>
        <w:spacing w:after="0" w:line="240" w:lineRule="auto"/>
        <w:ind w:firstLine="709"/>
        <w:jc w:val="both"/>
      </w:pPr>
      <w:r>
        <w:t xml:space="preserve">2. Пункт 2.7. изложить в следующей редакции: 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>Основаниями для отказа в приеме документов являются: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>- не предоставление заявления заявителем;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 xml:space="preserve">- в заявлении не </w:t>
      </w:r>
      <w:proofErr w:type="gramStart"/>
      <w:r w:rsidRPr="004E2F20">
        <w:rPr>
          <w:color w:val="000000"/>
          <w:sz w:val="28"/>
        </w:rPr>
        <w:t>указаны</w:t>
      </w:r>
      <w:proofErr w:type="gramEnd"/>
      <w:r w:rsidRPr="004E2F20">
        <w:rPr>
          <w:color w:val="000000"/>
          <w:sz w:val="28"/>
        </w:rPr>
        <w:t xml:space="preserve"> фамилия, имя, отчество заявителя, почтовый адрес, номер телефона, по которому можно связаться с заявителем;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>- текст письменного заявления не поддается прочтению.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>- копии документов имеют неясный текст, подчистки, приписки и иные неоговоренные исправления;</w:t>
      </w:r>
    </w:p>
    <w:p w:rsidR="004E2F20" w:rsidRPr="004E2F20" w:rsidRDefault="004E2F20" w:rsidP="004E2F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4E2F20">
        <w:rPr>
          <w:color w:val="000000"/>
          <w:sz w:val="28"/>
        </w:rPr>
        <w:t>- документы, указанные в пункте 2.</w:t>
      </w:r>
      <w:r w:rsidR="00C90333">
        <w:rPr>
          <w:color w:val="000000"/>
          <w:sz w:val="28"/>
        </w:rPr>
        <w:t>5</w:t>
      </w:r>
      <w:r w:rsidRPr="004E2F20">
        <w:rPr>
          <w:color w:val="000000"/>
          <w:sz w:val="28"/>
        </w:rPr>
        <w:t>. представлены не в полном объеме;</w:t>
      </w:r>
    </w:p>
    <w:p w:rsidR="008449D1" w:rsidRDefault="008449D1" w:rsidP="008449D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 xml:space="preserve">          7.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8449D1" w:rsidRDefault="008449D1" w:rsidP="008449D1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8. </w:t>
      </w:r>
      <w:proofErr w:type="gramStart"/>
      <w:r>
        <w:rPr>
          <w:rFonts w:eastAsia="Times New Roman"/>
          <w:color w:val="000000"/>
          <w:lang w:eastAsia="ru-RU"/>
        </w:rPr>
        <w:t>Контроль за</w:t>
      </w:r>
      <w:proofErr w:type="gramEnd"/>
      <w:r>
        <w:rPr>
          <w:rFonts w:eastAsia="Times New Roman"/>
          <w:color w:val="000000"/>
          <w:lang w:eastAsia="ru-RU"/>
        </w:rPr>
        <w:t xml:space="preserve"> выполнением данного постановления оставляю за собой.</w:t>
      </w:r>
    </w:p>
    <w:p w:rsidR="008449D1" w:rsidRDefault="008449D1" w:rsidP="008449D1">
      <w:pPr>
        <w:spacing w:after="0" w:line="240" w:lineRule="auto"/>
        <w:ind w:firstLine="709"/>
        <w:jc w:val="both"/>
      </w:pPr>
    </w:p>
    <w:p w:rsidR="008449D1" w:rsidRDefault="008449D1" w:rsidP="008449D1">
      <w:pPr>
        <w:spacing w:after="0" w:line="240" w:lineRule="exact"/>
        <w:jc w:val="both"/>
      </w:pPr>
      <w:r>
        <w:t xml:space="preserve">Глава Биазинского сельсовета </w:t>
      </w:r>
    </w:p>
    <w:p w:rsidR="008449D1" w:rsidRDefault="008449D1" w:rsidP="008449D1">
      <w:pPr>
        <w:spacing w:after="0" w:line="240" w:lineRule="exact"/>
        <w:jc w:val="both"/>
      </w:pPr>
      <w:r>
        <w:t>Северного района Новосибирской области                                  Н.А.Стебукова</w:t>
      </w:r>
    </w:p>
    <w:sectPr w:rsidR="008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A7"/>
    <w:rsid w:val="00083DE7"/>
    <w:rsid w:val="003E5EA5"/>
    <w:rsid w:val="004E2F20"/>
    <w:rsid w:val="005C7189"/>
    <w:rsid w:val="008449D1"/>
    <w:rsid w:val="00860EE5"/>
    <w:rsid w:val="0093569C"/>
    <w:rsid w:val="00C90333"/>
    <w:rsid w:val="00CB381B"/>
    <w:rsid w:val="00D706FC"/>
    <w:rsid w:val="00E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D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D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2022-06-07T02:12:00Z</dcterms:created>
  <dcterms:modified xsi:type="dcterms:W3CDTF">2022-06-20T02:18:00Z</dcterms:modified>
</cp:coreProperties>
</file>