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A6" w:rsidRPr="00737F9A" w:rsidRDefault="00C506A6" w:rsidP="00FA06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F9A">
        <w:rPr>
          <w:sz w:val="28"/>
          <w:szCs w:val="28"/>
        </w:rPr>
        <w:t xml:space="preserve">АДМИНИСТРАЦИЯ БИАЗИНСКОГО СЕЛЬСОВЕТА  </w:t>
      </w:r>
    </w:p>
    <w:p w:rsidR="00C506A6" w:rsidRPr="00737F9A" w:rsidRDefault="00C506A6" w:rsidP="00FA069D">
      <w:pPr>
        <w:ind w:left="540" w:right="1615"/>
        <w:jc w:val="center"/>
        <w:rPr>
          <w:sz w:val="28"/>
          <w:szCs w:val="28"/>
        </w:rPr>
      </w:pPr>
      <w:r w:rsidRPr="00737F9A">
        <w:rPr>
          <w:sz w:val="28"/>
          <w:szCs w:val="28"/>
        </w:rPr>
        <w:t xml:space="preserve">         Северного района</w:t>
      </w:r>
    </w:p>
    <w:p w:rsidR="00C506A6" w:rsidRPr="00737F9A" w:rsidRDefault="00C506A6" w:rsidP="00FA069D">
      <w:pPr>
        <w:ind w:left="540" w:right="1615"/>
        <w:jc w:val="center"/>
        <w:rPr>
          <w:sz w:val="28"/>
          <w:szCs w:val="28"/>
        </w:rPr>
      </w:pPr>
      <w:r w:rsidRPr="00737F9A">
        <w:rPr>
          <w:sz w:val="28"/>
          <w:szCs w:val="28"/>
        </w:rPr>
        <w:t xml:space="preserve">          Новосибирской области</w:t>
      </w:r>
    </w:p>
    <w:p w:rsidR="00C506A6" w:rsidRPr="00737F9A" w:rsidRDefault="00C506A6" w:rsidP="00FA069D">
      <w:pPr>
        <w:ind w:left="540" w:right="1615"/>
        <w:jc w:val="center"/>
        <w:rPr>
          <w:sz w:val="28"/>
          <w:szCs w:val="28"/>
        </w:rPr>
      </w:pPr>
    </w:p>
    <w:p w:rsidR="00C506A6" w:rsidRPr="00737F9A" w:rsidRDefault="00C506A6" w:rsidP="00FA069D">
      <w:pPr>
        <w:ind w:left="540" w:right="1615"/>
        <w:jc w:val="center"/>
        <w:rPr>
          <w:sz w:val="28"/>
          <w:szCs w:val="28"/>
        </w:rPr>
      </w:pPr>
      <w:r w:rsidRPr="00737F9A">
        <w:rPr>
          <w:sz w:val="28"/>
          <w:szCs w:val="28"/>
        </w:rPr>
        <w:t xml:space="preserve">        </w:t>
      </w:r>
      <w:proofErr w:type="gramStart"/>
      <w:r w:rsidRPr="00737F9A">
        <w:rPr>
          <w:sz w:val="28"/>
          <w:szCs w:val="28"/>
        </w:rPr>
        <w:t>П</w:t>
      </w:r>
      <w:proofErr w:type="gramEnd"/>
      <w:r w:rsidRPr="00737F9A">
        <w:rPr>
          <w:sz w:val="28"/>
          <w:szCs w:val="28"/>
        </w:rPr>
        <w:t xml:space="preserve"> О С Т А Н О В Л Е Н И Е</w:t>
      </w:r>
    </w:p>
    <w:p w:rsidR="00C506A6" w:rsidRPr="00737F9A" w:rsidRDefault="00C506A6" w:rsidP="00FA069D">
      <w:pPr>
        <w:rPr>
          <w:b/>
          <w:sz w:val="28"/>
          <w:szCs w:val="28"/>
        </w:rPr>
      </w:pPr>
    </w:p>
    <w:p w:rsidR="00C506A6" w:rsidRPr="00737F9A" w:rsidRDefault="00C506A6" w:rsidP="00FA069D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37F9A">
        <w:rPr>
          <w:sz w:val="28"/>
          <w:szCs w:val="28"/>
        </w:rPr>
        <w:t xml:space="preserve">.09.2023                 </w:t>
      </w:r>
      <w:r>
        <w:rPr>
          <w:sz w:val="28"/>
          <w:szCs w:val="28"/>
        </w:rPr>
        <w:t xml:space="preserve">        </w:t>
      </w:r>
      <w:r w:rsidRPr="00737F9A">
        <w:rPr>
          <w:sz w:val="28"/>
          <w:szCs w:val="28"/>
        </w:rPr>
        <w:t xml:space="preserve">                         с</w:t>
      </w:r>
      <w:proofErr w:type="gramStart"/>
      <w:r w:rsidRPr="00737F9A">
        <w:rPr>
          <w:sz w:val="28"/>
          <w:szCs w:val="28"/>
        </w:rPr>
        <w:t>.Б</w:t>
      </w:r>
      <w:proofErr w:type="gramEnd"/>
      <w:r w:rsidRPr="00737F9A">
        <w:rPr>
          <w:sz w:val="28"/>
          <w:szCs w:val="28"/>
        </w:rPr>
        <w:t xml:space="preserve">иаза         </w:t>
      </w:r>
      <w:r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DF648D" w:rsidRDefault="00DF648D" w:rsidP="00FA069D">
      <w:pPr>
        <w:tabs>
          <w:tab w:val="left" w:pos="284"/>
          <w:tab w:val="left" w:pos="709"/>
        </w:tabs>
        <w:jc w:val="right"/>
      </w:pPr>
    </w:p>
    <w:p w:rsidR="00DF648D" w:rsidRDefault="00DF648D" w:rsidP="00FA069D">
      <w:pPr>
        <w:tabs>
          <w:tab w:val="left" w:pos="284"/>
          <w:tab w:val="left" w:pos="709"/>
        </w:tabs>
        <w:jc w:val="right"/>
        <w:rPr>
          <w:b/>
          <w:bCs/>
        </w:rPr>
      </w:pPr>
    </w:p>
    <w:p w:rsidR="0002198C" w:rsidRPr="00C506A6" w:rsidRDefault="00BA317C" w:rsidP="00FA069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C506A6">
        <w:rPr>
          <w:sz w:val="28"/>
          <w:szCs w:val="28"/>
        </w:rPr>
        <w:t xml:space="preserve">Об </w:t>
      </w:r>
      <w:r w:rsidR="007F3F6B" w:rsidRPr="00C506A6">
        <w:rPr>
          <w:sz w:val="28"/>
          <w:szCs w:val="28"/>
        </w:rPr>
        <w:t xml:space="preserve">утверждении </w:t>
      </w:r>
      <w:bookmarkStart w:id="0" w:name="_Hlk134625941"/>
      <w:r w:rsidR="0002198C" w:rsidRPr="00C506A6">
        <w:rPr>
          <w:sz w:val="28"/>
          <w:szCs w:val="28"/>
        </w:rPr>
        <w:t xml:space="preserve">Регламента </w:t>
      </w:r>
      <w:r w:rsidR="0002198C" w:rsidRPr="00C506A6">
        <w:rPr>
          <w:rFonts w:eastAsiaTheme="minorHAnsi"/>
          <w:color w:val="000000"/>
          <w:sz w:val="28"/>
          <w:szCs w:val="28"/>
          <w:lang w:eastAsia="en-US"/>
        </w:rPr>
        <w:t xml:space="preserve">реализации администрацией </w:t>
      </w:r>
      <w:r w:rsidR="00C506A6">
        <w:rPr>
          <w:rFonts w:eastAsiaTheme="minorHAnsi"/>
          <w:color w:val="000000"/>
          <w:sz w:val="28"/>
          <w:szCs w:val="28"/>
          <w:lang w:eastAsia="en-US"/>
        </w:rPr>
        <w:t>Биазинского</w:t>
      </w:r>
      <w:r w:rsidR="004F6FE6" w:rsidRPr="00C506A6">
        <w:rPr>
          <w:rFonts w:eastAsiaTheme="minorHAnsi"/>
          <w:color w:val="000000"/>
          <w:sz w:val="28"/>
          <w:szCs w:val="28"/>
          <w:lang w:eastAsia="en-US"/>
        </w:rPr>
        <w:t xml:space="preserve">сельсовета </w:t>
      </w:r>
      <w:r w:rsidR="0002198C" w:rsidRPr="00C506A6">
        <w:rPr>
          <w:rFonts w:eastAsiaTheme="minorHAnsi"/>
          <w:color w:val="000000"/>
          <w:sz w:val="28"/>
          <w:szCs w:val="28"/>
          <w:lang w:eastAsia="en-US"/>
        </w:rPr>
        <w:t xml:space="preserve">Северного района Новосибирской </w:t>
      </w:r>
      <w:proofErr w:type="gramStart"/>
      <w:r w:rsidR="0002198C" w:rsidRPr="00C506A6">
        <w:rPr>
          <w:rFonts w:eastAsiaTheme="minorHAnsi"/>
          <w:color w:val="000000"/>
          <w:sz w:val="28"/>
          <w:szCs w:val="28"/>
          <w:lang w:eastAsia="en-US"/>
        </w:rPr>
        <w:t>области</w:t>
      </w:r>
      <w:r w:rsidR="0002198C" w:rsidRPr="00C506A6">
        <w:rPr>
          <w:rFonts w:ascii="Arial CYR" w:eastAsiaTheme="minorHAnsi" w:hAnsi="Arial CYR" w:cs="Arial CYR"/>
          <w:color w:val="000000"/>
          <w:lang w:eastAsia="en-US"/>
        </w:rPr>
        <w:t xml:space="preserve"> </w:t>
      </w:r>
      <w:r w:rsidR="0002198C" w:rsidRPr="00C506A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полномочий администратора доходов бюджета</w:t>
      </w:r>
      <w:proofErr w:type="gramEnd"/>
      <w:r w:rsidR="0002198C" w:rsidRPr="00C506A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</w:t>
      </w:r>
      <w:bookmarkEnd w:id="0"/>
    </w:p>
    <w:p w:rsidR="004F6FE6" w:rsidRDefault="004F6FE6" w:rsidP="00FA069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A317C" w:rsidRDefault="00DF648D" w:rsidP="00FA06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BA317C" w:rsidRPr="00DF648D">
        <w:rPr>
          <w:sz w:val="28"/>
          <w:szCs w:val="28"/>
        </w:rPr>
        <w:t>В соответствии со статьей 160.1</w:t>
      </w:r>
      <w:r>
        <w:rPr>
          <w:sz w:val="28"/>
          <w:szCs w:val="28"/>
        </w:rPr>
        <w:t xml:space="preserve"> </w:t>
      </w:r>
      <w:r w:rsidR="00BA317C" w:rsidRPr="00DF648D">
        <w:rPr>
          <w:sz w:val="28"/>
          <w:szCs w:val="28"/>
        </w:rPr>
        <w:t>Бюджетного кодекса Российской Федерации</w:t>
      </w:r>
      <w:r w:rsidR="007F3F6B">
        <w:rPr>
          <w:sz w:val="28"/>
          <w:szCs w:val="28"/>
        </w:rPr>
        <w:t>,</w:t>
      </w:r>
      <w:r w:rsidR="0002198C">
        <w:rPr>
          <w:sz w:val="28"/>
          <w:szCs w:val="28"/>
        </w:rPr>
        <w:t xml:space="preserve"> п</w:t>
      </w:r>
      <w:r w:rsidR="0002198C" w:rsidRPr="0002198C">
        <w:rPr>
          <w:sz w:val="28"/>
          <w:szCs w:val="28"/>
          <w:lang w:eastAsia="x-none"/>
        </w:rPr>
        <w:t xml:space="preserve">риказом </w:t>
      </w:r>
      <w:r w:rsidR="0002198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Министерства финансов Российской Федерации </w:t>
      </w:r>
      <w:r w:rsidR="0002198C" w:rsidRPr="0002198C">
        <w:rPr>
          <w:sz w:val="28"/>
          <w:szCs w:val="28"/>
          <w:lang w:eastAsia="x-none"/>
        </w:rPr>
        <w:t xml:space="preserve">от 18.11.2022 № 172н «Об утверждении общих требований к регламенту </w:t>
      </w:r>
      <w:proofErr w:type="gramStart"/>
      <w:r w:rsidR="0002198C" w:rsidRPr="0002198C">
        <w:rPr>
          <w:sz w:val="28"/>
          <w:szCs w:val="28"/>
          <w:lang w:eastAsia="x-none"/>
        </w:rPr>
        <w:t>реализации полномочий администратора доходов бюджета</w:t>
      </w:r>
      <w:proofErr w:type="gramEnd"/>
      <w:r w:rsidR="0002198C" w:rsidRPr="0002198C">
        <w:rPr>
          <w:sz w:val="28"/>
          <w:szCs w:val="28"/>
          <w:lang w:eastAsia="x-none"/>
        </w:rPr>
        <w:t xml:space="preserve"> по взысканию дебиторской задолженности по платежам в бюджет, пеням и штрафам по ним» </w:t>
      </w:r>
      <w:r>
        <w:rPr>
          <w:sz w:val="28"/>
          <w:szCs w:val="28"/>
        </w:rPr>
        <w:t>а</w:t>
      </w:r>
      <w:r w:rsidR="00BA317C" w:rsidRPr="00DF648D">
        <w:rPr>
          <w:sz w:val="28"/>
          <w:szCs w:val="28"/>
        </w:rPr>
        <w:t xml:space="preserve">дминистрация </w:t>
      </w:r>
      <w:r w:rsidR="00C506A6">
        <w:rPr>
          <w:sz w:val="28"/>
          <w:szCs w:val="28"/>
        </w:rPr>
        <w:t>Биазинского</w:t>
      </w:r>
      <w:r w:rsidR="004F6FE6" w:rsidRPr="004F6FE6">
        <w:rPr>
          <w:sz w:val="28"/>
          <w:szCs w:val="28"/>
        </w:rPr>
        <w:t>сельсовета</w:t>
      </w:r>
      <w:r w:rsidR="005F3B6D">
        <w:rPr>
          <w:sz w:val="28"/>
          <w:szCs w:val="28"/>
        </w:rPr>
        <w:t xml:space="preserve"> </w:t>
      </w:r>
      <w:r w:rsidR="00BA317C" w:rsidRPr="00DF648D">
        <w:rPr>
          <w:sz w:val="28"/>
          <w:szCs w:val="28"/>
        </w:rPr>
        <w:t xml:space="preserve">Северного района Новосибирской области </w:t>
      </w:r>
    </w:p>
    <w:p w:rsidR="00BA317C" w:rsidRPr="00DF648D" w:rsidRDefault="00DF648D" w:rsidP="00FA06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317C" w:rsidRPr="00DF648D" w:rsidRDefault="00BA317C" w:rsidP="00FA069D">
      <w:pPr>
        <w:jc w:val="both"/>
        <w:rPr>
          <w:sz w:val="28"/>
          <w:szCs w:val="28"/>
        </w:rPr>
      </w:pPr>
      <w:r w:rsidRPr="00DF648D">
        <w:rPr>
          <w:sz w:val="28"/>
          <w:szCs w:val="28"/>
        </w:rPr>
        <w:t xml:space="preserve">       1.</w:t>
      </w:r>
      <w:r w:rsidR="00DF648D">
        <w:rPr>
          <w:sz w:val="28"/>
          <w:szCs w:val="28"/>
        </w:rPr>
        <w:t xml:space="preserve"> </w:t>
      </w:r>
      <w:r w:rsidRPr="00DF648D">
        <w:rPr>
          <w:sz w:val="28"/>
          <w:szCs w:val="28"/>
        </w:rPr>
        <w:t xml:space="preserve">Утвердить </w:t>
      </w:r>
      <w:r w:rsidR="007F3F6B">
        <w:rPr>
          <w:sz w:val="28"/>
          <w:szCs w:val="28"/>
        </w:rPr>
        <w:t xml:space="preserve">прилагаемый </w:t>
      </w:r>
      <w:r w:rsidR="0002198C" w:rsidRPr="0002198C">
        <w:rPr>
          <w:sz w:val="28"/>
          <w:szCs w:val="28"/>
        </w:rPr>
        <w:t>Регламент реализации администрацией</w:t>
      </w:r>
      <w:r w:rsidR="004F6FE6" w:rsidRPr="004F6FE6">
        <w:t xml:space="preserve"> </w:t>
      </w:r>
      <w:r w:rsidR="00C506A6">
        <w:rPr>
          <w:sz w:val="28"/>
          <w:szCs w:val="28"/>
        </w:rPr>
        <w:t>Биазинского</w:t>
      </w:r>
      <w:r w:rsidR="00BA7669">
        <w:rPr>
          <w:sz w:val="28"/>
          <w:szCs w:val="28"/>
        </w:rPr>
        <w:t xml:space="preserve"> </w:t>
      </w:r>
      <w:r w:rsidR="004F6FE6" w:rsidRPr="004F6FE6">
        <w:rPr>
          <w:sz w:val="28"/>
          <w:szCs w:val="28"/>
        </w:rPr>
        <w:t>сельсовета</w:t>
      </w:r>
      <w:r w:rsidR="0002198C" w:rsidRPr="0002198C">
        <w:rPr>
          <w:sz w:val="28"/>
          <w:szCs w:val="28"/>
        </w:rPr>
        <w:t xml:space="preserve"> Северного </w:t>
      </w:r>
      <w:proofErr w:type="gramStart"/>
      <w:r w:rsidR="0002198C" w:rsidRPr="0002198C">
        <w:rPr>
          <w:sz w:val="28"/>
          <w:szCs w:val="28"/>
        </w:rPr>
        <w:t>района Новосибирской области полномочий администратора доходов бюджета</w:t>
      </w:r>
      <w:proofErr w:type="gramEnd"/>
      <w:r w:rsidR="0002198C" w:rsidRPr="0002198C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DF648D">
        <w:rPr>
          <w:sz w:val="28"/>
          <w:szCs w:val="28"/>
        </w:rPr>
        <w:t>.</w:t>
      </w:r>
    </w:p>
    <w:p w:rsidR="00BA7669" w:rsidRDefault="00BA317C" w:rsidP="00FA069D">
      <w:pPr>
        <w:jc w:val="both"/>
        <w:rPr>
          <w:sz w:val="28"/>
          <w:szCs w:val="28"/>
        </w:rPr>
      </w:pPr>
      <w:r w:rsidRPr="00E92074">
        <w:rPr>
          <w:sz w:val="28"/>
          <w:szCs w:val="28"/>
        </w:rPr>
        <w:t xml:space="preserve">       2.</w:t>
      </w:r>
      <w:r w:rsidR="002654B5" w:rsidRPr="00E92074">
        <w:rPr>
          <w:sz w:val="28"/>
          <w:szCs w:val="28"/>
        </w:rPr>
        <w:t xml:space="preserve"> </w:t>
      </w:r>
      <w:r w:rsidR="00E92074" w:rsidRPr="00E92074">
        <w:rPr>
          <w:sz w:val="28"/>
          <w:szCs w:val="28"/>
        </w:rPr>
        <w:t>Опубликовать постановление в периодическом печатном издании органов местного самоуправления</w:t>
      </w:r>
      <w:r w:rsidR="004F6FE6" w:rsidRPr="004F6FE6">
        <w:t xml:space="preserve"> </w:t>
      </w:r>
      <w:r w:rsidR="00C506A6">
        <w:rPr>
          <w:sz w:val="28"/>
          <w:szCs w:val="28"/>
        </w:rPr>
        <w:t>Биазинского</w:t>
      </w:r>
      <w:r w:rsidR="00BA7669">
        <w:rPr>
          <w:sz w:val="28"/>
          <w:szCs w:val="28"/>
        </w:rPr>
        <w:t xml:space="preserve"> </w:t>
      </w:r>
      <w:r w:rsidR="004F6FE6" w:rsidRPr="004F6FE6">
        <w:rPr>
          <w:sz w:val="28"/>
          <w:szCs w:val="28"/>
        </w:rPr>
        <w:t>сельсовета</w:t>
      </w:r>
      <w:r w:rsidR="00E92074" w:rsidRPr="00E92074">
        <w:rPr>
          <w:sz w:val="28"/>
          <w:szCs w:val="28"/>
        </w:rPr>
        <w:t xml:space="preserve"> Северного района Новосибирской области «Вестник</w:t>
      </w:r>
      <w:r w:rsidR="004F6FE6">
        <w:rPr>
          <w:sz w:val="28"/>
          <w:szCs w:val="28"/>
        </w:rPr>
        <w:t xml:space="preserve"> </w:t>
      </w:r>
      <w:r w:rsidR="00C506A6">
        <w:rPr>
          <w:sz w:val="28"/>
          <w:szCs w:val="28"/>
        </w:rPr>
        <w:t>Биазинского</w:t>
      </w:r>
      <w:r w:rsidR="00BA7669">
        <w:rPr>
          <w:sz w:val="28"/>
          <w:szCs w:val="28"/>
        </w:rPr>
        <w:t xml:space="preserve"> </w:t>
      </w:r>
      <w:r w:rsidR="004F6FE6" w:rsidRPr="004F6FE6">
        <w:rPr>
          <w:sz w:val="28"/>
          <w:szCs w:val="28"/>
        </w:rPr>
        <w:t>сельсовета</w:t>
      </w:r>
      <w:r w:rsidR="00E92074" w:rsidRPr="00E92074">
        <w:rPr>
          <w:sz w:val="28"/>
          <w:szCs w:val="28"/>
        </w:rPr>
        <w:t xml:space="preserve">» и разместить на официальном сайте администрации </w:t>
      </w:r>
      <w:r w:rsidR="00C506A6">
        <w:rPr>
          <w:sz w:val="28"/>
          <w:szCs w:val="28"/>
        </w:rPr>
        <w:t>Биазинского</w:t>
      </w:r>
      <w:r w:rsidR="00BA7669">
        <w:rPr>
          <w:sz w:val="28"/>
          <w:szCs w:val="28"/>
        </w:rPr>
        <w:t xml:space="preserve"> </w:t>
      </w:r>
      <w:r w:rsidR="004F6FE6" w:rsidRPr="004F6FE6">
        <w:rPr>
          <w:sz w:val="28"/>
          <w:szCs w:val="28"/>
        </w:rPr>
        <w:t>сельсовета</w:t>
      </w:r>
      <w:r w:rsidR="005F3B6D">
        <w:rPr>
          <w:sz w:val="28"/>
          <w:szCs w:val="28"/>
        </w:rPr>
        <w:t xml:space="preserve"> </w:t>
      </w:r>
      <w:r w:rsidR="00E92074" w:rsidRPr="00E92074">
        <w:rPr>
          <w:sz w:val="28"/>
          <w:szCs w:val="28"/>
        </w:rPr>
        <w:t xml:space="preserve">Северного района Новосибирской области. </w:t>
      </w:r>
    </w:p>
    <w:p w:rsidR="005F3B6D" w:rsidRPr="005F3B6D" w:rsidRDefault="00C84A06" w:rsidP="00FA069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bookmarkStart w:id="1" w:name="_GoBack"/>
      <w:bookmarkEnd w:id="1"/>
      <w:r w:rsidR="00BA7669">
        <w:rPr>
          <w:sz w:val="28"/>
          <w:szCs w:val="28"/>
        </w:rPr>
        <w:t xml:space="preserve"> </w:t>
      </w:r>
      <w:r w:rsidR="005F3B6D" w:rsidRPr="005F3B6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5F3B6D" w:rsidRPr="005F3B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F3B6D" w:rsidRPr="005F3B6D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5F3B6D" w:rsidRPr="005F3B6D" w:rsidRDefault="005F3B6D" w:rsidP="00FA069D">
      <w:pPr>
        <w:jc w:val="both"/>
        <w:rPr>
          <w:rFonts w:eastAsia="Calibri"/>
          <w:sz w:val="28"/>
          <w:szCs w:val="28"/>
          <w:lang w:eastAsia="en-US"/>
        </w:rPr>
      </w:pPr>
    </w:p>
    <w:p w:rsidR="005F3B6D" w:rsidRPr="005F3B6D" w:rsidRDefault="005F3B6D" w:rsidP="00FA069D">
      <w:pPr>
        <w:jc w:val="both"/>
        <w:rPr>
          <w:sz w:val="28"/>
          <w:szCs w:val="28"/>
        </w:rPr>
      </w:pPr>
    </w:p>
    <w:p w:rsidR="005F3B6D" w:rsidRPr="005F3B6D" w:rsidRDefault="005F3B6D" w:rsidP="00FA069D">
      <w:pPr>
        <w:jc w:val="both"/>
        <w:rPr>
          <w:sz w:val="28"/>
          <w:szCs w:val="28"/>
        </w:rPr>
      </w:pPr>
    </w:p>
    <w:p w:rsidR="00C506A6" w:rsidRPr="00BE13A6" w:rsidRDefault="00C506A6" w:rsidP="00FA069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BE13A6">
        <w:rPr>
          <w:sz w:val="28"/>
          <w:szCs w:val="28"/>
        </w:rPr>
        <w:t xml:space="preserve"> </w:t>
      </w:r>
      <w:r>
        <w:rPr>
          <w:sz w:val="28"/>
          <w:szCs w:val="28"/>
        </w:rPr>
        <w:t>Биазинского</w:t>
      </w:r>
      <w:r w:rsidRPr="00BE13A6">
        <w:rPr>
          <w:sz w:val="28"/>
          <w:szCs w:val="28"/>
        </w:rPr>
        <w:t xml:space="preserve"> сельсовета</w:t>
      </w:r>
      <w:r w:rsidRPr="00BE13A6">
        <w:rPr>
          <w:sz w:val="28"/>
          <w:szCs w:val="28"/>
        </w:rPr>
        <w:br/>
        <w:t>Северного района Новосибирской области</w:t>
      </w:r>
      <w:r w:rsidR="00BA7669">
        <w:rPr>
          <w:sz w:val="28"/>
          <w:szCs w:val="28"/>
        </w:rPr>
        <w:t xml:space="preserve">       </w:t>
      </w:r>
      <w:r w:rsidRPr="00BE13A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М</w:t>
      </w:r>
      <w:r w:rsidRPr="00BE13A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E13A6">
        <w:rPr>
          <w:sz w:val="28"/>
          <w:szCs w:val="28"/>
        </w:rPr>
        <w:t xml:space="preserve">. </w:t>
      </w:r>
      <w:r>
        <w:rPr>
          <w:sz w:val="28"/>
          <w:szCs w:val="28"/>
        </w:rPr>
        <w:t>Треп</w:t>
      </w:r>
      <w:r w:rsidRPr="00BE13A6">
        <w:rPr>
          <w:sz w:val="28"/>
          <w:szCs w:val="28"/>
        </w:rPr>
        <w:t>ова</w:t>
      </w:r>
    </w:p>
    <w:p w:rsidR="000D2E5D" w:rsidRDefault="000D2E5D" w:rsidP="00FA069D">
      <w:pPr>
        <w:pStyle w:val="a3"/>
        <w:widowControl w:val="0"/>
        <w:tabs>
          <w:tab w:val="left" w:pos="708"/>
        </w:tabs>
        <w:ind w:firstLine="0"/>
        <w:jc w:val="left"/>
        <w:rPr>
          <w:lang w:val="ru-RU"/>
        </w:rPr>
      </w:pPr>
    </w:p>
    <w:p w:rsidR="000D2E5D" w:rsidRDefault="000D2E5D" w:rsidP="00FA069D">
      <w:pPr>
        <w:pStyle w:val="a3"/>
        <w:widowControl w:val="0"/>
        <w:tabs>
          <w:tab w:val="left" w:pos="708"/>
        </w:tabs>
        <w:ind w:firstLine="0"/>
        <w:jc w:val="left"/>
        <w:rPr>
          <w:lang w:val="ru-RU"/>
        </w:rPr>
      </w:pPr>
    </w:p>
    <w:p w:rsidR="000D2E5D" w:rsidRDefault="000D2E5D" w:rsidP="00FA069D">
      <w:pPr>
        <w:pStyle w:val="a3"/>
        <w:widowControl w:val="0"/>
        <w:tabs>
          <w:tab w:val="left" w:pos="708"/>
        </w:tabs>
        <w:ind w:firstLine="0"/>
        <w:jc w:val="left"/>
        <w:rPr>
          <w:lang w:val="ru-RU"/>
        </w:rPr>
      </w:pPr>
    </w:p>
    <w:p w:rsidR="000D2E5D" w:rsidRDefault="000D2E5D" w:rsidP="00FA069D">
      <w:pPr>
        <w:pStyle w:val="a3"/>
        <w:widowControl w:val="0"/>
        <w:tabs>
          <w:tab w:val="left" w:pos="708"/>
        </w:tabs>
        <w:ind w:firstLine="0"/>
        <w:jc w:val="left"/>
        <w:rPr>
          <w:lang w:val="ru-RU"/>
        </w:rPr>
      </w:pPr>
    </w:p>
    <w:p w:rsidR="000D2E5D" w:rsidRDefault="000D2E5D" w:rsidP="00FA069D">
      <w:pPr>
        <w:pStyle w:val="a3"/>
        <w:widowControl w:val="0"/>
        <w:tabs>
          <w:tab w:val="left" w:pos="708"/>
        </w:tabs>
        <w:ind w:firstLine="0"/>
        <w:jc w:val="left"/>
        <w:rPr>
          <w:lang w:val="ru-RU"/>
        </w:rPr>
      </w:pPr>
    </w:p>
    <w:p w:rsidR="000D2E5D" w:rsidRDefault="000D2E5D" w:rsidP="00FA069D">
      <w:pPr>
        <w:pStyle w:val="a3"/>
        <w:widowControl w:val="0"/>
        <w:tabs>
          <w:tab w:val="left" w:pos="708"/>
        </w:tabs>
        <w:ind w:firstLine="0"/>
        <w:jc w:val="left"/>
        <w:rPr>
          <w:lang w:val="ru-RU"/>
        </w:rPr>
      </w:pPr>
    </w:p>
    <w:p w:rsidR="007F3F6B" w:rsidRDefault="000D2E5D" w:rsidP="00FA069D">
      <w:pPr>
        <w:jc w:val="right"/>
      </w:pPr>
      <w:r>
        <w:t xml:space="preserve">                                                                                                             </w:t>
      </w:r>
    </w:p>
    <w:p w:rsidR="007F3F6B" w:rsidRDefault="007F3F6B" w:rsidP="00FA069D">
      <w:pPr>
        <w:jc w:val="right"/>
      </w:pPr>
    </w:p>
    <w:p w:rsidR="00C506A6" w:rsidRDefault="00C506A6" w:rsidP="00FA069D">
      <w:pPr>
        <w:jc w:val="right"/>
      </w:pPr>
    </w:p>
    <w:p w:rsidR="00C506A6" w:rsidRDefault="00C506A6" w:rsidP="00FA069D">
      <w:pPr>
        <w:jc w:val="right"/>
      </w:pPr>
    </w:p>
    <w:p w:rsidR="00CE3373" w:rsidRDefault="00CE3373" w:rsidP="00FA069D">
      <w:pPr>
        <w:jc w:val="right"/>
      </w:pPr>
    </w:p>
    <w:p w:rsidR="000D2E5D" w:rsidRDefault="000D2E5D" w:rsidP="00FA069D">
      <w:pPr>
        <w:jc w:val="right"/>
      </w:pPr>
      <w:r>
        <w:lastRenderedPageBreak/>
        <w:t xml:space="preserve"> УТВЕРЖДЕН                                                                               </w:t>
      </w:r>
      <w:r>
        <w:rPr>
          <w:b/>
        </w:rPr>
        <w:t xml:space="preserve">                                                            </w:t>
      </w:r>
      <w:r>
        <w:t xml:space="preserve"> </w:t>
      </w:r>
    </w:p>
    <w:p w:rsidR="004F6FE6" w:rsidRDefault="000D2E5D" w:rsidP="00FA069D">
      <w:pPr>
        <w:tabs>
          <w:tab w:val="left" w:pos="4200"/>
          <w:tab w:val="right" w:pos="9355"/>
        </w:tabs>
        <w:jc w:val="right"/>
      </w:pPr>
      <w:r>
        <w:tab/>
        <w:t xml:space="preserve"> постановлением администрации</w:t>
      </w:r>
    </w:p>
    <w:p w:rsidR="000D2E5D" w:rsidRDefault="004F6FE6" w:rsidP="00FA069D">
      <w:pPr>
        <w:tabs>
          <w:tab w:val="left" w:pos="4200"/>
          <w:tab w:val="right" w:pos="9355"/>
        </w:tabs>
        <w:jc w:val="right"/>
      </w:pPr>
      <w:r w:rsidRPr="004F6FE6">
        <w:t xml:space="preserve"> </w:t>
      </w:r>
      <w:r w:rsidR="00C506A6">
        <w:t>Биазинского</w:t>
      </w:r>
      <w:r w:rsidRPr="004F6FE6">
        <w:t>сельсовета</w:t>
      </w:r>
    </w:p>
    <w:p w:rsidR="000D2E5D" w:rsidRDefault="000D2E5D" w:rsidP="00FA069D">
      <w:pPr>
        <w:tabs>
          <w:tab w:val="left" w:pos="4200"/>
          <w:tab w:val="right" w:pos="9355"/>
        </w:tabs>
        <w:jc w:val="right"/>
      </w:pPr>
      <w:r>
        <w:t xml:space="preserve">                                                                                  Северного района Новосибирской области                                                                                                                    от </w:t>
      </w:r>
      <w:r w:rsidR="00BA7669">
        <w:t>13</w:t>
      </w:r>
      <w:r w:rsidR="005F3B6D">
        <w:t xml:space="preserve">.09.2023 </w:t>
      </w:r>
      <w:r>
        <w:t>№</w:t>
      </w:r>
      <w:r w:rsidR="00BA7669">
        <w:t>55</w:t>
      </w:r>
    </w:p>
    <w:p w:rsidR="007F3F6B" w:rsidRDefault="007F3F6B" w:rsidP="00FA069D">
      <w:pPr>
        <w:tabs>
          <w:tab w:val="left" w:pos="4200"/>
          <w:tab w:val="right" w:pos="9355"/>
        </w:tabs>
      </w:pPr>
    </w:p>
    <w:p w:rsidR="007F3F6B" w:rsidRPr="00BA7669" w:rsidRDefault="00714C16" w:rsidP="00FA0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669">
        <w:rPr>
          <w:rFonts w:ascii="Times New Roman" w:hAnsi="Times New Roman" w:cs="Times New Roman"/>
          <w:b w:val="0"/>
          <w:sz w:val="28"/>
          <w:szCs w:val="28"/>
        </w:rPr>
        <w:t xml:space="preserve">Регламент реализации </w:t>
      </w:r>
      <w:bookmarkStart w:id="2" w:name="_Hlk134628040"/>
      <w:r w:rsidRPr="00BA766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C506A6" w:rsidRPr="00BA7669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="00BA7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FE6" w:rsidRPr="00BA7669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Pr="00BA7669">
        <w:rPr>
          <w:rFonts w:ascii="Times New Roman" w:hAnsi="Times New Roman" w:cs="Times New Roman"/>
          <w:b w:val="0"/>
          <w:sz w:val="28"/>
          <w:szCs w:val="28"/>
        </w:rPr>
        <w:t xml:space="preserve">Северного </w:t>
      </w:r>
      <w:proofErr w:type="gramStart"/>
      <w:r w:rsidRPr="00BA7669"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</w:t>
      </w:r>
      <w:bookmarkEnd w:id="2"/>
      <w:r w:rsidRPr="00BA7669">
        <w:rPr>
          <w:rFonts w:ascii="Times New Roman" w:hAnsi="Times New Roman" w:cs="Times New Roman"/>
          <w:b w:val="0"/>
          <w:sz w:val="28"/>
          <w:szCs w:val="28"/>
        </w:rPr>
        <w:t>полномочий администратора доходов бюджета</w:t>
      </w:r>
      <w:proofErr w:type="gramEnd"/>
      <w:r w:rsidRPr="00BA7669">
        <w:rPr>
          <w:rFonts w:ascii="Times New Roman" w:hAnsi="Times New Roman" w:cs="Times New Roman"/>
          <w:b w:val="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CE3373" w:rsidRDefault="00CE3373" w:rsidP="00FA0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0758" w:rsidRPr="00BA7669" w:rsidRDefault="00540758" w:rsidP="00FA0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669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4F6FE6" w:rsidRPr="004F6FE6" w:rsidRDefault="004F6FE6" w:rsidP="00FA0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4AFE" w:rsidRDefault="00540758" w:rsidP="00FA069D">
      <w:pPr>
        <w:pStyle w:val="1"/>
        <w:tabs>
          <w:tab w:val="left" w:pos="1061"/>
        </w:tabs>
        <w:spacing w:line="240" w:lineRule="auto"/>
        <w:ind w:firstLine="0"/>
        <w:jc w:val="both"/>
      </w:pPr>
      <w:bookmarkStart w:id="3" w:name="_Hlk134627836"/>
      <w:r>
        <w:rPr>
          <w:color w:val="000000"/>
          <w:lang w:eastAsia="ru-RU" w:bidi="ru-RU"/>
        </w:rPr>
        <w:t xml:space="preserve">         1.1. </w:t>
      </w:r>
      <w:proofErr w:type="gramStart"/>
      <w:r w:rsidR="00304AFE">
        <w:rPr>
          <w:color w:val="000000"/>
          <w:lang w:eastAsia="ru-RU" w:bidi="ru-RU"/>
        </w:rPr>
        <w:t>Настоящий Регламент реализации</w:t>
      </w:r>
      <w:r w:rsidR="00CE3373">
        <w:rPr>
          <w:color w:val="000000"/>
          <w:lang w:eastAsia="ru-RU" w:bidi="ru-RU"/>
        </w:rPr>
        <w:t xml:space="preserve"> </w:t>
      </w:r>
      <w:r w:rsidR="00CE3373" w:rsidRPr="00714C16">
        <w:t>администрацией</w:t>
      </w:r>
      <w:r w:rsidR="004F6FE6" w:rsidRPr="004F6FE6">
        <w:t xml:space="preserve"> </w:t>
      </w:r>
      <w:r w:rsidR="00C506A6">
        <w:t>Биазинского</w:t>
      </w:r>
      <w:r w:rsidR="00430A62">
        <w:t xml:space="preserve"> </w:t>
      </w:r>
      <w:r w:rsidR="004F6FE6" w:rsidRPr="004F6FE6">
        <w:t>сельсовета</w:t>
      </w:r>
      <w:r w:rsidR="00CE3373" w:rsidRPr="00714C16">
        <w:t xml:space="preserve"> Северного района Новосибирской области</w:t>
      </w:r>
      <w:r w:rsidR="00304AFE">
        <w:rPr>
          <w:color w:val="000000"/>
          <w:lang w:eastAsia="ru-RU" w:bidi="ru-RU"/>
        </w:rPr>
        <w:t xml:space="preserve"> полномочий главного администратора доходов бюджета по взысканию дебиторской задолженности по платежам в бюджет, пеням и штрафам по ним (далее-Администратор доходов)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в</w:t>
      </w:r>
      <w:r w:rsidR="00CE3373">
        <w:rPr>
          <w:color w:val="000000"/>
          <w:lang w:eastAsia="ru-RU" w:bidi="ru-RU"/>
        </w:rPr>
        <w:t xml:space="preserve"> местный </w:t>
      </w:r>
      <w:r w:rsidR="00304AFE">
        <w:rPr>
          <w:color w:val="000000"/>
          <w:lang w:eastAsia="ru-RU" w:bidi="ru-RU"/>
        </w:rPr>
        <w:t>бюджет</w:t>
      </w:r>
      <w:r w:rsidR="004F6FE6" w:rsidRPr="004F6FE6">
        <w:t xml:space="preserve"> </w:t>
      </w:r>
      <w:r w:rsidR="00C506A6">
        <w:rPr>
          <w:color w:val="000000"/>
          <w:lang w:eastAsia="ru-RU" w:bidi="ru-RU"/>
        </w:rPr>
        <w:t>Биазинского</w:t>
      </w:r>
      <w:proofErr w:type="gramEnd"/>
      <w:r w:rsidR="00430A62">
        <w:rPr>
          <w:color w:val="000000"/>
          <w:lang w:eastAsia="ru-RU" w:bidi="ru-RU"/>
        </w:rPr>
        <w:t xml:space="preserve"> </w:t>
      </w:r>
      <w:r w:rsidR="004F6FE6" w:rsidRPr="004F6FE6">
        <w:rPr>
          <w:color w:val="000000"/>
          <w:lang w:eastAsia="ru-RU" w:bidi="ru-RU"/>
        </w:rPr>
        <w:t>сельсовета</w:t>
      </w:r>
      <w:r w:rsidR="00304AFE">
        <w:rPr>
          <w:color w:val="000000"/>
          <w:lang w:eastAsia="ru-RU" w:bidi="ru-RU"/>
        </w:rPr>
        <w:t xml:space="preserve"> </w:t>
      </w:r>
      <w:r w:rsidR="00CE3373">
        <w:rPr>
          <w:color w:val="000000"/>
          <w:lang w:eastAsia="ru-RU" w:bidi="ru-RU"/>
        </w:rPr>
        <w:t xml:space="preserve">Северного района Новосибирской области </w:t>
      </w:r>
      <w:r w:rsidR="00304AFE">
        <w:rPr>
          <w:color w:val="000000"/>
          <w:lang w:eastAsia="ru-RU" w:bidi="ru-RU"/>
        </w:rPr>
        <w:t>(далее соответственно - Регламент, местный бюджет).</w:t>
      </w:r>
    </w:p>
    <w:p w:rsidR="00304AFE" w:rsidRDefault="00304AFE" w:rsidP="00FA069D">
      <w:pPr>
        <w:pStyle w:val="1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Регламент разработан в целях реализации комплекса мер, направленных на улучшение качества администрирования доходо</w:t>
      </w:r>
      <w:r w:rsidR="00CE337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, сокращение просроченной дебиторской задолженности и </w:t>
      </w:r>
      <w:proofErr w:type="gramStart"/>
      <w:r>
        <w:rPr>
          <w:color w:val="000000"/>
          <w:lang w:eastAsia="ru-RU" w:bidi="ru-RU"/>
        </w:rPr>
        <w:t>принятия</w:t>
      </w:r>
      <w:proofErr w:type="gramEnd"/>
      <w:r>
        <w:rPr>
          <w:color w:val="000000"/>
          <w:lang w:eastAsia="ru-RU" w:bidi="ru-RU"/>
        </w:rPr>
        <w:t xml:space="preserve"> своевременных мер по ее взысканию, а также усиление контроля за поступлением доходов, администрируемых </w:t>
      </w:r>
      <w:r w:rsidR="00CE3373">
        <w:rPr>
          <w:color w:val="000000"/>
          <w:lang w:eastAsia="ru-RU" w:bidi="ru-RU"/>
        </w:rPr>
        <w:t xml:space="preserve">администрацией </w:t>
      </w:r>
      <w:r w:rsidR="00C506A6">
        <w:rPr>
          <w:color w:val="000000"/>
          <w:lang w:eastAsia="ru-RU" w:bidi="ru-RU"/>
        </w:rPr>
        <w:t>Биазинского</w:t>
      </w:r>
      <w:r w:rsidR="00430A62">
        <w:rPr>
          <w:color w:val="000000"/>
          <w:lang w:eastAsia="ru-RU" w:bidi="ru-RU"/>
        </w:rPr>
        <w:t xml:space="preserve"> </w:t>
      </w:r>
      <w:r w:rsidR="004F6FE6" w:rsidRPr="004F6FE6">
        <w:rPr>
          <w:color w:val="000000"/>
          <w:lang w:eastAsia="ru-RU" w:bidi="ru-RU"/>
        </w:rPr>
        <w:t>сельсовета</w:t>
      </w:r>
      <w:r w:rsidR="004F6FE6">
        <w:rPr>
          <w:color w:val="000000"/>
          <w:lang w:eastAsia="ru-RU" w:bidi="ru-RU"/>
        </w:rPr>
        <w:t xml:space="preserve"> </w:t>
      </w:r>
      <w:r w:rsidR="00CE3373">
        <w:rPr>
          <w:color w:val="000000"/>
          <w:lang w:eastAsia="ru-RU" w:bidi="ru-RU"/>
        </w:rPr>
        <w:t>Северного района Новосибирской области</w:t>
      </w:r>
      <w:r>
        <w:rPr>
          <w:color w:val="000000"/>
          <w:lang w:eastAsia="ru-RU" w:bidi="ru-RU"/>
        </w:rPr>
        <w:t xml:space="preserve"> (далее - Администрация).</w:t>
      </w:r>
    </w:p>
    <w:p w:rsidR="00304AFE" w:rsidRDefault="00540758" w:rsidP="00FA069D">
      <w:pPr>
        <w:pStyle w:val="1"/>
        <w:tabs>
          <w:tab w:val="left" w:pos="1061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       </w:t>
      </w:r>
      <w:r w:rsidR="00304AFE">
        <w:rPr>
          <w:color w:val="000000"/>
          <w:lang w:eastAsia="ru-RU" w:bidi="ru-RU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304AFE" w:rsidRDefault="00540758" w:rsidP="00FA069D">
      <w:pPr>
        <w:pStyle w:val="1"/>
        <w:tabs>
          <w:tab w:val="left" w:pos="1061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        1.2.</w:t>
      </w:r>
      <w:r w:rsidR="00304AFE">
        <w:rPr>
          <w:color w:val="000000"/>
          <w:lang w:eastAsia="ru-RU" w:bidi="ru-RU"/>
        </w:rPr>
        <w:t>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304AFE" w:rsidRPr="000D4234" w:rsidRDefault="00540758" w:rsidP="00FA069D">
      <w:pPr>
        <w:pStyle w:val="1"/>
        <w:tabs>
          <w:tab w:val="left" w:pos="1269"/>
        </w:tabs>
        <w:spacing w:line="240" w:lineRule="auto"/>
        <w:ind w:firstLine="0"/>
        <w:jc w:val="both"/>
        <w:rPr>
          <w:color w:val="FF0000"/>
        </w:rPr>
      </w:pPr>
      <w:r>
        <w:rPr>
          <w:color w:val="000000"/>
          <w:lang w:eastAsia="ru-RU" w:bidi="ru-RU"/>
        </w:rPr>
        <w:t xml:space="preserve">        </w:t>
      </w:r>
    </w:p>
    <w:p w:rsidR="00304AFE" w:rsidRPr="00430A62" w:rsidRDefault="00540758" w:rsidP="00FA069D">
      <w:pPr>
        <w:pStyle w:val="1"/>
        <w:tabs>
          <w:tab w:val="left" w:pos="987"/>
        </w:tabs>
        <w:spacing w:after="360" w:line="240" w:lineRule="auto"/>
        <w:ind w:firstLine="0"/>
        <w:jc w:val="center"/>
      </w:pPr>
      <w:r w:rsidRPr="00430A62">
        <w:rPr>
          <w:color w:val="000000"/>
          <w:lang w:eastAsia="ru-RU" w:bidi="ru-RU"/>
        </w:rPr>
        <w:t xml:space="preserve">2. </w:t>
      </w:r>
      <w:r w:rsidR="0068364E" w:rsidRPr="00430A62">
        <w:rPr>
          <w:color w:val="000000"/>
          <w:lang w:eastAsia="ru-RU"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304AFE" w:rsidRDefault="00304AFE" w:rsidP="00FA069D">
      <w:pPr>
        <w:pStyle w:val="1"/>
        <w:numPr>
          <w:ilvl w:val="1"/>
          <w:numId w:val="17"/>
        </w:numPr>
        <w:tabs>
          <w:tab w:val="left" w:pos="1666"/>
        </w:tabs>
        <w:spacing w:line="240" w:lineRule="auto"/>
        <w:jc w:val="both"/>
      </w:pPr>
      <w:r>
        <w:rPr>
          <w:color w:val="000000"/>
          <w:lang w:eastAsia="ru-RU" w:bidi="ru-RU"/>
        </w:rPr>
        <w:t>Сотрудник Администрации, наделенный соответствующими полномочиями:</w:t>
      </w:r>
    </w:p>
    <w:p w:rsidR="00304AFE" w:rsidRDefault="00304AFE" w:rsidP="00FA069D">
      <w:pPr>
        <w:pStyle w:val="1"/>
        <w:numPr>
          <w:ilvl w:val="0"/>
          <w:numId w:val="7"/>
        </w:numPr>
        <w:tabs>
          <w:tab w:val="left" w:pos="1205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как за администратором доходов, в том числе:</w:t>
      </w:r>
    </w:p>
    <w:p w:rsidR="00304AFE" w:rsidRDefault="00304AFE" w:rsidP="00FA069D">
      <w:pPr>
        <w:pStyle w:val="1"/>
        <w:numPr>
          <w:ilvl w:val="0"/>
          <w:numId w:val="8"/>
        </w:numPr>
        <w:tabs>
          <w:tab w:val="left" w:pos="987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за фактическим зачислением платежей в местный бюджет в размерах и сроки, установленные законодательством Российской Федерации, договором </w:t>
      </w:r>
      <w:r>
        <w:rPr>
          <w:color w:val="000000"/>
          <w:lang w:eastAsia="ru-RU" w:bidi="ru-RU"/>
        </w:rPr>
        <w:lastRenderedPageBreak/>
        <w:t>(государственным контрактом, соглашением), постановлением о назначении административного наказания;</w:t>
      </w:r>
    </w:p>
    <w:p w:rsidR="00304AFE" w:rsidRDefault="00304AFE" w:rsidP="00FA069D">
      <w:pPr>
        <w:pStyle w:val="1"/>
        <w:numPr>
          <w:ilvl w:val="0"/>
          <w:numId w:val="8"/>
        </w:numPr>
        <w:tabs>
          <w:tab w:val="left" w:pos="987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за погашением начислений соответствующими платежами, являющимися источниками формирования доходов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304AFE" w:rsidRDefault="00304AFE" w:rsidP="00FA069D">
      <w:pPr>
        <w:pStyle w:val="1"/>
        <w:numPr>
          <w:ilvl w:val="0"/>
          <w:numId w:val="8"/>
        </w:numPr>
        <w:tabs>
          <w:tab w:val="left" w:pos="987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304AFE" w:rsidRDefault="000D4234" w:rsidP="00FA069D">
      <w:pPr>
        <w:pStyle w:val="1"/>
        <w:tabs>
          <w:tab w:val="left" w:pos="1666"/>
        </w:tabs>
        <w:spacing w:line="240" w:lineRule="auto"/>
        <w:ind w:left="740" w:firstLine="0"/>
        <w:jc w:val="both"/>
      </w:pPr>
      <w:r>
        <w:rPr>
          <w:color w:val="000000"/>
          <w:lang w:eastAsia="ru-RU" w:bidi="ru-RU"/>
        </w:rPr>
        <w:t xml:space="preserve">-   </w:t>
      </w:r>
      <w:r w:rsidR="00304AFE">
        <w:rPr>
          <w:color w:val="000000"/>
          <w:lang w:eastAsia="ru-RU" w:bidi="ru-RU"/>
        </w:rPr>
        <w:t>за своевременным начислением неустойки (штрафов, пени);</w:t>
      </w:r>
    </w:p>
    <w:p w:rsidR="00304AFE" w:rsidRDefault="000D4234" w:rsidP="00FA069D">
      <w:pPr>
        <w:pStyle w:val="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          - </w:t>
      </w:r>
      <w:r w:rsidR="00304AFE">
        <w:rPr>
          <w:color w:val="000000"/>
          <w:lang w:eastAsia="ru-RU" w:bidi="ru-RU"/>
        </w:rPr>
        <w:t>за своевременным составлением первичных учетных документов, обосновывающих возникновение дебиторской задолженности;</w:t>
      </w:r>
    </w:p>
    <w:p w:rsidR="00304AFE" w:rsidRDefault="00304AFE" w:rsidP="00FA069D">
      <w:pPr>
        <w:pStyle w:val="1"/>
        <w:numPr>
          <w:ilvl w:val="0"/>
          <w:numId w:val="7"/>
        </w:numPr>
        <w:tabs>
          <w:tab w:val="left" w:pos="1205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304AFE" w:rsidRDefault="00304AFE" w:rsidP="00FA069D">
      <w:pPr>
        <w:pStyle w:val="1"/>
        <w:numPr>
          <w:ilvl w:val="0"/>
          <w:numId w:val="7"/>
        </w:numPr>
        <w:tabs>
          <w:tab w:val="left" w:pos="120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304AFE" w:rsidRDefault="00304AFE" w:rsidP="00FA069D">
      <w:pPr>
        <w:pStyle w:val="1"/>
        <w:numPr>
          <w:ilvl w:val="0"/>
          <w:numId w:val="9"/>
        </w:numPr>
        <w:tabs>
          <w:tab w:val="left" w:pos="977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наличия сведений о взыскании с должника денежных средств в рамках исполнительного производства;</w:t>
      </w:r>
    </w:p>
    <w:p w:rsidR="00304AFE" w:rsidRDefault="00304AFE" w:rsidP="00FA069D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наличия сведений о возбуждении в отношении должника дела о банкротстве;</w:t>
      </w:r>
    </w:p>
    <w:p w:rsidR="00304AFE" w:rsidRDefault="00304AFE" w:rsidP="00FA069D">
      <w:pPr>
        <w:pStyle w:val="1"/>
        <w:numPr>
          <w:ilvl w:val="0"/>
          <w:numId w:val="7"/>
        </w:numPr>
        <w:tabs>
          <w:tab w:val="left" w:pos="120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своевременно принимает решение о признании безнадежной к взысканию задолженности по платежам в бюджет и о ее списании.</w:t>
      </w:r>
    </w:p>
    <w:p w:rsidR="00304AFE" w:rsidRDefault="00304AFE" w:rsidP="00FA069D">
      <w:pPr>
        <w:pStyle w:val="1"/>
        <w:numPr>
          <w:ilvl w:val="0"/>
          <w:numId w:val="7"/>
        </w:numPr>
        <w:tabs>
          <w:tab w:val="left" w:pos="120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ежегодно по состоянию на 25 декабря представляет </w:t>
      </w:r>
      <w:r w:rsidRPr="001B02BF">
        <w:rPr>
          <w:lang w:eastAsia="ru-RU" w:bidi="ru-RU"/>
        </w:rPr>
        <w:t xml:space="preserve">в </w:t>
      </w:r>
      <w:r w:rsidR="0085193C" w:rsidRPr="001B02BF">
        <w:rPr>
          <w:lang w:eastAsia="ru-RU" w:bidi="ru-RU"/>
        </w:rPr>
        <w:t>управление экономического развития,</w:t>
      </w:r>
      <w:r w:rsidR="001B02BF" w:rsidRPr="001B02BF">
        <w:rPr>
          <w:lang w:eastAsia="ru-RU" w:bidi="ru-RU"/>
        </w:rPr>
        <w:t xml:space="preserve"> </w:t>
      </w:r>
      <w:r w:rsidR="0085193C" w:rsidRPr="001B02BF">
        <w:rPr>
          <w:lang w:eastAsia="ru-RU" w:bidi="ru-RU"/>
        </w:rPr>
        <w:t>труда,</w:t>
      </w:r>
      <w:r w:rsidR="001B02BF">
        <w:rPr>
          <w:lang w:eastAsia="ru-RU" w:bidi="ru-RU"/>
        </w:rPr>
        <w:t xml:space="preserve"> </w:t>
      </w:r>
      <w:r w:rsidR="0085193C" w:rsidRPr="001B02BF">
        <w:rPr>
          <w:lang w:eastAsia="ru-RU" w:bidi="ru-RU"/>
        </w:rPr>
        <w:t>имущества и земельных отношений</w:t>
      </w:r>
      <w:r w:rsidRPr="000D4234"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отчет об итогах работы по взысканию дебиторской задолженности по платежам в местный бюджет по форме, согласно приложению</w:t>
      </w:r>
      <w:r w:rsidR="00F71207">
        <w:rPr>
          <w:color w:val="000000"/>
          <w:lang w:eastAsia="ru-RU" w:bidi="ru-RU"/>
        </w:rPr>
        <w:t xml:space="preserve"> № 1</w:t>
      </w:r>
      <w:r>
        <w:rPr>
          <w:color w:val="000000"/>
          <w:lang w:eastAsia="ru-RU" w:bidi="ru-RU"/>
        </w:rPr>
        <w:t xml:space="preserve"> к настоящему Порядку.</w:t>
      </w:r>
    </w:p>
    <w:p w:rsidR="00304AFE" w:rsidRDefault="00304AFE" w:rsidP="00FA069D">
      <w:pPr>
        <w:pStyle w:val="1"/>
        <w:numPr>
          <w:ilvl w:val="0"/>
          <w:numId w:val="7"/>
        </w:numPr>
        <w:tabs>
          <w:tab w:val="left" w:pos="1204"/>
        </w:tabs>
        <w:spacing w:after="360" w:line="240" w:lineRule="auto"/>
        <w:ind w:firstLine="720"/>
        <w:jc w:val="both"/>
      </w:pPr>
      <w:r>
        <w:rPr>
          <w:color w:val="000000"/>
          <w:lang w:eastAsia="ru-RU" w:bidi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04AFE" w:rsidRPr="00430A62" w:rsidRDefault="00540758" w:rsidP="00FA069D">
      <w:pPr>
        <w:pStyle w:val="1"/>
        <w:tabs>
          <w:tab w:val="left" w:pos="977"/>
        </w:tabs>
        <w:spacing w:after="360" w:line="240" w:lineRule="auto"/>
        <w:ind w:firstLine="0"/>
        <w:jc w:val="center"/>
      </w:pPr>
      <w:r w:rsidRPr="00430A62">
        <w:rPr>
          <w:color w:val="000000"/>
          <w:lang w:eastAsia="ru-RU" w:bidi="ru-RU"/>
        </w:rPr>
        <w:t>3.</w:t>
      </w:r>
      <w:r w:rsidR="0068364E" w:rsidRPr="00430A62">
        <w:t xml:space="preserve"> </w:t>
      </w:r>
      <w:r w:rsidR="0068364E" w:rsidRPr="00430A62">
        <w:rPr>
          <w:color w:val="000000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304AFE" w:rsidRDefault="00304AFE" w:rsidP="00FA069D">
      <w:pPr>
        <w:pStyle w:val="1"/>
        <w:numPr>
          <w:ilvl w:val="1"/>
          <w:numId w:val="2"/>
        </w:numPr>
        <w:spacing w:line="240" w:lineRule="auto"/>
        <w:ind w:left="142" w:firstLine="284"/>
        <w:jc w:val="both"/>
      </w:pPr>
      <w:r>
        <w:rPr>
          <w:color w:val="000000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04AFE" w:rsidRDefault="00F90B8E" w:rsidP="00FA069D">
      <w:pPr>
        <w:pStyle w:val="1"/>
        <w:numPr>
          <w:ilvl w:val="0"/>
          <w:numId w:val="10"/>
        </w:numPr>
        <w:tabs>
          <w:tab w:val="left" w:pos="284"/>
        </w:tabs>
        <w:spacing w:line="240" w:lineRule="auto"/>
        <w:ind w:firstLine="709"/>
        <w:jc w:val="both"/>
      </w:pPr>
      <w:r w:rsidRPr="00F90B8E">
        <w:rPr>
          <w:color w:val="000000"/>
          <w:lang w:eastAsia="ru-RU" w:bidi="ru-RU"/>
        </w:rPr>
        <w:t xml:space="preserve">направление требования должнику о погашении образовавшейся </w:t>
      </w:r>
      <w:r w:rsidRPr="00F90B8E">
        <w:rPr>
          <w:color w:val="000000"/>
          <w:lang w:eastAsia="ru-RU" w:bidi="ru-RU"/>
        </w:rPr>
        <w:lastRenderedPageBreak/>
        <w:t>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304AFE">
        <w:rPr>
          <w:color w:val="000000"/>
          <w:lang w:eastAsia="ru-RU" w:bidi="ru-RU"/>
        </w:rPr>
        <w:t>;</w:t>
      </w:r>
    </w:p>
    <w:p w:rsidR="00304AFE" w:rsidRDefault="00E049D0" w:rsidP="00FA069D">
      <w:pPr>
        <w:pStyle w:val="1"/>
        <w:numPr>
          <w:ilvl w:val="0"/>
          <w:numId w:val="10"/>
        </w:numPr>
        <w:tabs>
          <w:tab w:val="left" w:pos="1204"/>
        </w:tabs>
        <w:spacing w:line="240" w:lineRule="auto"/>
        <w:ind w:firstLine="720"/>
        <w:jc w:val="both"/>
      </w:pPr>
      <w:r w:rsidRPr="00E049D0">
        <w:rPr>
          <w:color w:val="000000"/>
          <w:lang w:eastAsia="ru-RU"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="00304AFE">
        <w:rPr>
          <w:color w:val="000000"/>
          <w:lang w:eastAsia="ru-RU" w:bidi="ru-RU"/>
        </w:rPr>
        <w:t>;</w:t>
      </w:r>
    </w:p>
    <w:p w:rsidR="00304AFE" w:rsidRDefault="00304AFE" w:rsidP="00FA069D">
      <w:pPr>
        <w:pStyle w:val="1"/>
        <w:numPr>
          <w:ilvl w:val="0"/>
          <w:numId w:val="10"/>
        </w:numPr>
        <w:tabs>
          <w:tab w:val="left" w:pos="120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04AFE" w:rsidRDefault="00304AFE" w:rsidP="00FA069D">
      <w:pPr>
        <w:pStyle w:val="1"/>
        <w:numPr>
          <w:ilvl w:val="0"/>
          <w:numId w:val="10"/>
        </w:numPr>
        <w:tabs>
          <w:tab w:val="left" w:pos="120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</w:r>
      <w:r w:rsidR="00E049D0" w:rsidRPr="00E049D0">
        <w:t xml:space="preserve"> </w:t>
      </w:r>
      <w:r w:rsidR="00E049D0" w:rsidRPr="00E049D0">
        <w:rPr>
          <w:color w:val="000000"/>
          <w:lang w:eastAsia="ru-RU" w:bidi="ru-RU"/>
        </w:rPr>
        <w:t>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r>
        <w:rPr>
          <w:color w:val="000000"/>
          <w:lang w:eastAsia="ru-RU" w:bidi="ru-RU"/>
        </w:rPr>
        <w:t>.</w:t>
      </w:r>
    </w:p>
    <w:p w:rsidR="00304AFE" w:rsidRDefault="00304AFE" w:rsidP="00FA069D">
      <w:pPr>
        <w:pStyle w:val="1"/>
        <w:numPr>
          <w:ilvl w:val="1"/>
          <w:numId w:val="2"/>
        </w:numPr>
        <w:spacing w:line="240" w:lineRule="auto"/>
        <w:ind w:left="0" w:firstLine="0"/>
        <w:jc w:val="both"/>
      </w:pPr>
      <w:r>
        <w:rPr>
          <w:color w:val="000000"/>
          <w:lang w:eastAsia="ru-RU" w:bidi="ru-RU"/>
        </w:rPr>
        <w:t>Ответственный исполнитель, при выявлении в ходе контроля за поступлением доходов в местный бюджет нарушений контрагентом условий договора (государственного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A24B3" w:rsidRPr="00FA24B3" w:rsidRDefault="00304AFE" w:rsidP="00FA069D">
      <w:pPr>
        <w:pStyle w:val="1"/>
        <w:numPr>
          <w:ilvl w:val="0"/>
          <w:numId w:val="11"/>
        </w:numPr>
        <w:tabs>
          <w:tab w:val="left" w:pos="1055"/>
        </w:tabs>
        <w:spacing w:line="240" w:lineRule="auto"/>
        <w:ind w:firstLine="720"/>
        <w:jc w:val="both"/>
      </w:pPr>
      <w:r w:rsidRPr="00FA24B3">
        <w:rPr>
          <w:color w:val="000000"/>
          <w:lang w:eastAsia="ru-RU" w:bidi="ru-RU"/>
        </w:rPr>
        <w:t>производится расчет задолженности;</w:t>
      </w:r>
    </w:p>
    <w:p w:rsidR="00304AFE" w:rsidRDefault="00304AFE" w:rsidP="00FA069D">
      <w:pPr>
        <w:pStyle w:val="1"/>
        <w:numPr>
          <w:ilvl w:val="0"/>
          <w:numId w:val="11"/>
        </w:numPr>
        <w:tabs>
          <w:tab w:val="left" w:pos="1055"/>
        </w:tabs>
        <w:spacing w:line="240" w:lineRule="auto"/>
        <w:ind w:firstLine="720"/>
        <w:jc w:val="both"/>
      </w:pPr>
      <w:r w:rsidRPr="00FA24B3">
        <w:rPr>
          <w:color w:val="000000"/>
          <w:lang w:eastAsia="ru-RU" w:bidi="ru-RU"/>
        </w:rPr>
        <w:t>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304AFE" w:rsidRDefault="00304AFE" w:rsidP="00FA069D">
      <w:pPr>
        <w:pStyle w:val="1"/>
        <w:numPr>
          <w:ilvl w:val="1"/>
          <w:numId w:val="19"/>
        </w:numPr>
        <w:tabs>
          <w:tab w:val="left" w:pos="1298"/>
        </w:tabs>
        <w:spacing w:line="240" w:lineRule="auto"/>
        <w:ind w:left="0" w:firstLine="0"/>
        <w:jc w:val="both"/>
      </w:pPr>
      <w:r>
        <w:rPr>
          <w:color w:val="000000"/>
          <w:lang w:eastAsia="ru-RU" w:bidi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304AFE" w:rsidRDefault="00304AFE" w:rsidP="00FA069D">
      <w:pPr>
        <w:pStyle w:val="1"/>
        <w:numPr>
          <w:ilvl w:val="1"/>
          <w:numId w:val="19"/>
        </w:numPr>
        <w:spacing w:line="240" w:lineRule="auto"/>
        <w:ind w:left="0" w:firstLine="0"/>
        <w:jc w:val="both"/>
      </w:pPr>
      <w:r>
        <w:rPr>
          <w:color w:val="000000"/>
          <w:lang w:eastAsia="ru-RU" w:bidi="ru-RU"/>
        </w:rPr>
        <w:t>В требовании (претензии) указываются: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наименование должника;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период образования просрочки внесения платы;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сумма просроченной дебиторской задолженности по платежам, пени;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сумма штрафных санкций (при их наличии);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lastRenderedPageBreak/>
        <w:t>реквизиты для перечисления просроченной дебиторской задолженности;</w:t>
      </w:r>
    </w:p>
    <w:p w:rsidR="00304AFE" w:rsidRDefault="00304AFE" w:rsidP="00FA069D">
      <w:pPr>
        <w:pStyle w:val="1"/>
        <w:numPr>
          <w:ilvl w:val="0"/>
          <w:numId w:val="12"/>
        </w:numPr>
        <w:tabs>
          <w:tab w:val="left" w:pos="1114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90B8E" w:rsidRPr="004F6FE6" w:rsidRDefault="00304AFE" w:rsidP="00FA069D">
      <w:pPr>
        <w:pStyle w:val="1"/>
        <w:spacing w:line="240" w:lineRule="auto"/>
        <w:ind w:firstLine="72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Требование (претензия) </w:t>
      </w:r>
      <w:r w:rsidRPr="004F6FE6">
        <w:rPr>
          <w:lang w:eastAsia="ru-RU" w:bidi="ru-RU"/>
        </w:rPr>
        <w:t xml:space="preserve">подписывается </w:t>
      </w:r>
      <w:r w:rsidR="004F6FE6" w:rsidRPr="004F6FE6">
        <w:rPr>
          <w:lang w:eastAsia="ru-RU" w:bidi="ru-RU"/>
        </w:rPr>
        <w:t xml:space="preserve">главой </w:t>
      </w:r>
      <w:r w:rsidR="00C506A6">
        <w:rPr>
          <w:lang w:eastAsia="ru-RU" w:bidi="ru-RU"/>
        </w:rPr>
        <w:t>Биазинского</w:t>
      </w:r>
      <w:r w:rsidR="004F6FE6" w:rsidRPr="004F6FE6">
        <w:rPr>
          <w:lang w:eastAsia="ru-RU" w:bidi="ru-RU"/>
        </w:rPr>
        <w:t>сельсовета Северного района Новосибирской области</w:t>
      </w:r>
      <w:r w:rsidRPr="004F6FE6">
        <w:rPr>
          <w:lang w:eastAsia="ru-RU" w:bidi="ru-RU"/>
        </w:rPr>
        <w:t xml:space="preserve">. </w:t>
      </w:r>
    </w:p>
    <w:p w:rsidR="00304AFE" w:rsidRDefault="00304AFE" w:rsidP="00FA069D">
      <w:pPr>
        <w:pStyle w:val="1"/>
        <w:spacing w:line="240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B02BF" w:rsidRDefault="001B02BF" w:rsidP="00FA069D">
      <w:pPr>
        <w:pStyle w:val="1"/>
        <w:spacing w:line="240" w:lineRule="auto"/>
        <w:ind w:firstLine="720"/>
        <w:jc w:val="both"/>
      </w:pPr>
    </w:p>
    <w:p w:rsidR="0068364E" w:rsidRPr="00430A62" w:rsidRDefault="0068364E" w:rsidP="00FA069D">
      <w:pPr>
        <w:pStyle w:val="1"/>
        <w:numPr>
          <w:ilvl w:val="0"/>
          <w:numId w:val="19"/>
        </w:numPr>
        <w:tabs>
          <w:tab w:val="left" w:pos="1357"/>
        </w:tabs>
        <w:spacing w:line="240" w:lineRule="auto"/>
        <w:jc w:val="center"/>
      </w:pPr>
      <w:r w:rsidRPr="00430A62">
        <w:rPr>
          <w:color w:val="000000"/>
          <w:lang w:eastAsia="ru-RU"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</w:p>
    <w:p w:rsidR="00BF59FD" w:rsidRPr="00430A62" w:rsidRDefault="00BF59FD" w:rsidP="00FA069D">
      <w:pPr>
        <w:pStyle w:val="1"/>
        <w:tabs>
          <w:tab w:val="left" w:pos="1357"/>
        </w:tabs>
        <w:spacing w:line="240" w:lineRule="auto"/>
        <w:ind w:left="415" w:firstLine="0"/>
      </w:pPr>
    </w:p>
    <w:p w:rsidR="00304AFE" w:rsidRDefault="0068364E" w:rsidP="00FA069D">
      <w:pPr>
        <w:pStyle w:val="1"/>
        <w:tabs>
          <w:tab w:val="left" w:pos="1357"/>
        </w:tabs>
        <w:spacing w:line="240" w:lineRule="auto"/>
        <w:ind w:left="415" w:firstLine="0"/>
        <w:jc w:val="both"/>
      </w:pPr>
      <w:r>
        <w:rPr>
          <w:color w:val="000000"/>
          <w:lang w:eastAsia="ru-RU" w:bidi="ru-RU"/>
        </w:rPr>
        <w:t xml:space="preserve">      4.1.</w:t>
      </w:r>
      <w:r w:rsidR="00BF59FD">
        <w:rPr>
          <w:color w:val="000000"/>
          <w:lang w:eastAsia="ru-RU" w:bidi="ru-RU"/>
        </w:rPr>
        <w:t xml:space="preserve"> </w:t>
      </w:r>
      <w:r w:rsidR="00304AFE">
        <w:rPr>
          <w:color w:val="000000"/>
          <w:lang w:eastAsia="ru-RU" w:bidi="ru-RU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304AFE" w:rsidRDefault="0068364E" w:rsidP="00FA069D">
      <w:pPr>
        <w:pStyle w:val="1"/>
        <w:tabs>
          <w:tab w:val="left" w:pos="1357"/>
        </w:tabs>
        <w:spacing w:line="240" w:lineRule="auto"/>
        <w:ind w:left="400" w:firstLine="0"/>
        <w:jc w:val="both"/>
      </w:pPr>
      <w:r>
        <w:rPr>
          <w:color w:val="000000"/>
          <w:lang w:eastAsia="ru-RU" w:bidi="ru-RU"/>
        </w:rPr>
        <w:t xml:space="preserve">      4.2.</w:t>
      </w:r>
      <w:r w:rsidR="00BF59FD">
        <w:rPr>
          <w:color w:val="000000"/>
          <w:lang w:eastAsia="ru-RU" w:bidi="ru-RU"/>
        </w:rPr>
        <w:t xml:space="preserve"> </w:t>
      </w:r>
      <w:r w:rsidR="00304AFE">
        <w:rPr>
          <w:color w:val="000000"/>
          <w:lang w:eastAsia="ru-RU" w:bidi="ru-RU"/>
        </w:rPr>
        <w:t>Ответственный исполнитель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304AFE" w:rsidRDefault="00304AFE" w:rsidP="00FA069D">
      <w:pPr>
        <w:pStyle w:val="1"/>
        <w:numPr>
          <w:ilvl w:val="1"/>
          <w:numId w:val="19"/>
        </w:numPr>
        <w:tabs>
          <w:tab w:val="left" w:pos="1357"/>
        </w:tabs>
        <w:spacing w:line="240" w:lineRule="auto"/>
        <w:ind w:left="0" w:firstLine="700"/>
        <w:jc w:val="both"/>
      </w:pPr>
      <w:r>
        <w:rPr>
          <w:color w:val="000000"/>
          <w:lang w:eastAsia="ru-RU" w:bidi="ru-RU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304AFE" w:rsidRDefault="00304AFE" w:rsidP="00FA069D">
      <w:pPr>
        <w:pStyle w:val="1"/>
        <w:numPr>
          <w:ilvl w:val="1"/>
          <w:numId w:val="19"/>
        </w:numPr>
        <w:tabs>
          <w:tab w:val="left" w:pos="1357"/>
        </w:tabs>
        <w:spacing w:line="240" w:lineRule="auto"/>
        <w:ind w:left="0" w:firstLine="700"/>
        <w:jc w:val="both"/>
      </w:pPr>
      <w:r>
        <w:rPr>
          <w:color w:val="000000"/>
          <w:lang w:eastAsia="ru-RU" w:bidi="ru-RU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304AFE" w:rsidRDefault="00304AFE" w:rsidP="00FA069D">
      <w:pPr>
        <w:pStyle w:val="1"/>
        <w:numPr>
          <w:ilvl w:val="1"/>
          <w:numId w:val="19"/>
        </w:numPr>
        <w:tabs>
          <w:tab w:val="left" w:pos="1357"/>
        </w:tabs>
        <w:spacing w:line="240" w:lineRule="auto"/>
        <w:ind w:left="0" w:firstLine="700"/>
        <w:jc w:val="both"/>
      </w:pPr>
      <w:r>
        <w:rPr>
          <w:color w:val="000000"/>
          <w:lang w:eastAsia="ru-RU" w:bidi="ru-RU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304AFE" w:rsidRDefault="00304AFE" w:rsidP="00FA069D">
      <w:pPr>
        <w:pStyle w:val="1"/>
        <w:numPr>
          <w:ilvl w:val="1"/>
          <w:numId w:val="19"/>
        </w:numPr>
        <w:tabs>
          <w:tab w:val="left" w:pos="1357"/>
        </w:tabs>
        <w:spacing w:after="360" w:line="240" w:lineRule="auto"/>
        <w:ind w:left="0" w:firstLine="700"/>
        <w:jc w:val="both"/>
      </w:pPr>
      <w:r>
        <w:rPr>
          <w:color w:val="000000"/>
          <w:lang w:eastAsia="ru-RU" w:bidi="ru-RU"/>
        </w:rPr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оснований, задолженности производится в судебном порядке.</w:t>
      </w:r>
    </w:p>
    <w:p w:rsidR="00F90B8E" w:rsidRPr="00FA069D" w:rsidRDefault="00F90B8E" w:rsidP="00FA069D">
      <w:pPr>
        <w:pStyle w:val="a7"/>
        <w:numPr>
          <w:ilvl w:val="0"/>
          <w:numId w:val="19"/>
        </w:num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FA069D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F6FE6" w:rsidRPr="00FA069D" w:rsidRDefault="004F6FE6" w:rsidP="00FA069D">
      <w:pPr>
        <w:pStyle w:val="a7"/>
        <w:adjustRightInd w:val="0"/>
        <w:ind w:left="841"/>
        <w:rPr>
          <w:rFonts w:eastAsiaTheme="minorHAnsi"/>
          <w:color w:val="000000"/>
          <w:sz w:val="28"/>
          <w:szCs w:val="28"/>
        </w:rPr>
      </w:pPr>
    </w:p>
    <w:p w:rsidR="00306367" w:rsidRDefault="00306367" w:rsidP="00FA069D">
      <w:pPr>
        <w:pStyle w:val="1"/>
        <w:tabs>
          <w:tab w:val="left" w:pos="1105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Pr="00306367">
        <w:rPr>
          <w:color w:val="000000"/>
          <w:lang w:eastAsia="ru-RU" w:bidi="ru-RU"/>
        </w:rPr>
        <w:t xml:space="preserve">5.1. На стадии принудительного исполнения службой судебных приставов </w:t>
      </w:r>
      <w:r w:rsidRPr="00306367">
        <w:rPr>
          <w:color w:val="000000"/>
          <w:lang w:eastAsia="ru-RU" w:bidi="ru-RU"/>
        </w:rPr>
        <w:lastRenderedPageBreak/>
        <w:t xml:space="preserve">судебных актов о взыскании просроченной дебиторской задолженности с должника, </w:t>
      </w:r>
      <w:r w:rsidR="001B02BF">
        <w:rPr>
          <w:lang w:eastAsia="ru-RU" w:bidi="ru-RU"/>
        </w:rPr>
        <w:t xml:space="preserve">юрист </w:t>
      </w:r>
      <w:r w:rsidRPr="00306367">
        <w:rPr>
          <w:color w:val="000000"/>
          <w:lang w:eastAsia="ru-RU" w:bidi="ru-RU"/>
        </w:rPr>
        <w:t>осуществляет, при необходимости, взаимодействие со службой судебных приставов, включающее в себя:</w:t>
      </w:r>
    </w:p>
    <w:p w:rsidR="00306367" w:rsidRDefault="00306367" w:rsidP="00FA069D">
      <w:pPr>
        <w:pStyle w:val="1"/>
        <w:tabs>
          <w:tab w:val="left" w:pos="1105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 w:rsidRPr="00306367">
        <w:rPr>
          <w:color w:val="000000"/>
          <w:lang w:eastAsia="ru-RU" w:bidi="ru-RU"/>
        </w:rPr>
        <w:t xml:space="preserve">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304AFE" w:rsidRDefault="00306367" w:rsidP="00FA069D">
      <w:pPr>
        <w:pStyle w:val="1"/>
        <w:tabs>
          <w:tab w:val="left" w:pos="1105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          </w:t>
      </w:r>
      <w:r w:rsidRPr="00306367">
        <w:rPr>
          <w:color w:val="000000"/>
          <w:lang w:eastAsia="ru-RU" w:bidi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04AFE" w:rsidRDefault="00306367" w:rsidP="00FA069D">
      <w:pPr>
        <w:pStyle w:val="1"/>
        <w:tabs>
          <w:tab w:val="left" w:pos="1320"/>
        </w:tabs>
        <w:spacing w:line="240" w:lineRule="auto"/>
        <w:ind w:firstLine="0"/>
        <w:jc w:val="both"/>
        <w:sectPr w:rsidR="00304AFE" w:rsidSect="00306367">
          <w:headerReference w:type="default" r:id="rId9"/>
          <w:footerReference w:type="default" r:id="rId10"/>
          <w:pgSz w:w="11900" w:h="16840"/>
          <w:pgMar w:top="1028" w:right="519" w:bottom="1128" w:left="959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       </w:t>
      </w:r>
    </w:p>
    <w:p w:rsidR="00BF59FD" w:rsidRDefault="00304AFE" w:rsidP="00CE4608">
      <w:pPr>
        <w:pStyle w:val="20"/>
        <w:ind w:left="1244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lastRenderedPageBreak/>
        <w:t xml:space="preserve">Приложение № </w:t>
      </w:r>
      <w:r w:rsidR="00686588">
        <w:rPr>
          <w:b w:val="0"/>
          <w:bCs w:val="0"/>
          <w:color w:val="000000"/>
          <w:lang w:eastAsia="ru-RU" w:bidi="ru-RU"/>
        </w:rPr>
        <w:t>1</w:t>
      </w:r>
    </w:p>
    <w:p w:rsidR="00BF59FD" w:rsidRDefault="00304AFE" w:rsidP="00BF59FD">
      <w:pPr>
        <w:pStyle w:val="20"/>
        <w:jc w:val="right"/>
        <w:rPr>
          <w:b w:val="0"/>
        </w:rPr>
      </w:pPr>
      <w:r>
        <w:rPr>
          <w:b w:val="0"/>
          <w:bCs w:val="0"/>
          <w:color w:val="000000"/>
          <w:lang w:eastAsia="ru-RU" w:bidi="ru-RU"/>
        </w:rPr>
        <w:t>к постановлению Администрации</w:t>
      </w:r>
      <w:r w:rsidR="004F6FE6" w:rsidRPr="004F6FE6">
        <w:t xml:space="preserve"> </w:t>
      </w:r>
      <w:r w:rsidR="00C506A6">
        <w:rPr>
          <w:b w:val="0"/>
          <w:bCs w:val="0"/>
          <w:color w:val="000000"/>
          <w:lang w:eastAsia="ru-RU" w:bidi="ru-RU"/>
        </w:rPr>
        <w:t>Биазинского</w:t>
      </w:r>
      <w:r w:rsidR="004F6FE6" w:rsidRPr="004F6FE6">
        <w:rPr>
          <w:b w:val="0"/>
          <w:bCs w:val="0"/>
          <w:color w:val="000000"/>
          <w:lang w:eastAsia="ru-RU" w:bidi="ru-RU"/>
        </w:rPr>
        <w:t>сельсовета</w:t>
      </w:r>
      <w:r>
        <w:rPr>
          <w:b w:val="0"/>
          <w:bCs w:val="0"/>
          <w:color w:val="000000"/>
          <w:lang w:eastAsia="ru-RU" w:bidi="ru-RU"/>
        </w:rPr>
        <w:br/>
      </w:r>
      <w:r w:rsidR="00BF59FD" w:rsidRPr="00BF59FD">
        <w:rPr>
          <w:b w:val="0"/>
        </w:rPr>
        <w:t>Северного района Новосибирской области</w:t>
      </w:r>
    </w:p>
    <w:p w:rsidR="00304AFE" w:rsidRDefault="00304AFE" w:rsidP="00BF59FD">
      <w:pPr>
        <w:pStyle w:val="20"/>
        <w:jc w:val="right"/>
      </w:pPr>
      <w:r>
        <w:rPr>
          <w:b w:val="0"/>
          <w:bCs w:val="0"/>
          <w:color w:val="000000"/>
          <w:lang w:eastAsia="ru-RU" w:bidi="ru-RU"/>
        </w:rPr>
        <w:t>от</w:t>
      </w:r>
      <w:r w:rsidR="004F6FE6">
        <w:rPr>
          <w:b w:val="0"/>
          <w:bCs w:val="0"/>
          <w:color w:val="000000"/>
          <w:lang w:eastAsia="ru-RU" w:bidi="ru-RU"/>
        </w:rPr>
        <w:t xml:space="preserve"> </w:t>
      </w:r>
      <w:r w:rsidR="00FA069D">
        <w:rPr>
          <w:b w:val="0"/>
          <w:bCs w:val="0"/>
          <w:color w:val="000000"/>
          <w:lang w:eastAsia="ru-RU" w:bidi="ru-RU"/>
        </w:rPr>
        <w:t>13</w:t>
      </w:r>
      <w:r w:rsidR="004F6FE6">
        <w:rPr>
          <w:b w:val="0"/>
          <w:bCs w:val="0"/>
          <w:color w:val="000000"/>
          <w:lang w:eastAsia="ru-RU" w:bidi="ru-RU"/>
        </w:rPr>
        <w:t>.09.2023го</w:t>
      </w:r>
      <w:r>
        <w:rPr>
          <w:b w:val="0"/>
          <w:bCs w:val="0"/>
          <w:color w:val="000000"/>
          <w:lang w:eastAsia="ru-RU" w:bidi="ru-RU"/>
        </w:rPr>
        <w:t>да №</w:t>
      </w:r>
      <w:r w:rsidR="00FA069D">
        <w:rPr>
          <w:b w:val="0"/>
          <w:bCs w:val="0"/>
          <w:color w:val="000000"/>
          <w:lang w:eastAsia="ru-RU" w:bidi="ru-RU"/>
        </w:rPr>
        <w:t>55</w:t>
      </w:r>
    </w:p>
    <w:p w:rsidR="00304AFE" w:rsidRDefault="00F71207" w:rsidP="00304AFE">
      <w:pPr>
        <w:pStyle w:val="1"/>
        <w:spacing w:after="300" w:line="240" w:lineRule="auto"/>
        <w:ind w:firstLine="0"/>
        <w:jc w:val="center"/>
      </w:pPr>
      <w:r>
        <w:rPr>
          <w:color w:val="000000"/>
          <w:lang w:eastAsia="ru-RU" w:bidi="ru-RU"/>
        </w:rPr>
        <w:t>О</w:t>
      </w:r>
      <w:r w:rsidRPr="00F71207">
        <w:rPr>
          <w:color w:val="000000"/>
          <w:lang w:eastAsia="ru-RU" w:bidi="ru-RU"/>
        </w:rPr>
        <w:t>тчет об итогах работы по взысканию дебиторской задолженности по платежам в местный бюджет</w:t>
      </w:r>
      <w:r w:rsidR="00304AFE">
        <w:rPr>
          <w:color w:val="000000"/>
          <w:lang w:eastAsia="ru-RU" w:bidi="ru-RU"/>
        </w:rPr>
        <w:t>, сложившейся по</w:t>
      </w:r>
      <w:r w:rsidR="00304AFE">
        <w:rPr>
          <w:color w:val="000000"/>
          <w:lang w:eastAsia="ru-RU" w:bidi="ru-RU"/>
        </w:rPr>
        <w:br/>
        <w:t>состоянию на «</w:t>
      </w:r>
      <w:r w:rsidR="00CE4608">
        <w:rPr>
          <w:color w:val="000000"/>
          <w:lang w:eastAsia="ru-RU" w:bidi="ru-RU"/>
        </w:rPr>
        <w:t xml:space="preserve">  </w:t>
      </w:r>
      <w:r w:rsidR="00304AFE">
        <w:rPr>
          <w:color w:val="000000"/>
          <w:lang w:eastAsia="ru-RU" w:bidi="ru-RU"/>
        </w:rPr>
        <w:t>»</w:t>
      </w:r>
      <w:r w:rsidR="00CE4608">
        <w:rPr>
          <w:color w:val="000000"/>
          <w:lang w:eastAsia="ru-RU" w:bidi="ru-RU"/>
        </w:rPr>
        <w:t>______________</w:t>
      </w:r>
      <w:r w:rsidR="00304AFE">
        <w:rPr>
          <w:color w:val="000000"/>
          <w:lang w:eastAsia="ru-RU" w:bidi="ru-RU"/>
        </w:rPr>
        <w:t>20</w:t>
      </w:r>
      <w:r w:rsidR="00CE4608">
        <w:rPr>
          <w:color w:val="000000"/>
          <w:lang w:eastAsia="ru-RU" w:bidi="ru-RU"/>
        </w:rPr>
        <w:t>__</w:t>
      </w:r>
      <w:r w:rsidR="00304AFE">
        <w:rPr>
          <w:color w:val="000000"/>
          <w:lang w:eastAsia="ru-RU" w:bidi="ru-RU"/>
        </w:rPr>
        <w:t xml:space="preserve"> г.</w:t>
      </w:r>
    </w:p>
    <w:p w:rsidR="00304AFE" w:rsidRDefault="00304AFE" w:rsidP="00304AFE">
      <w:pPr>
        <w:pStyle w:val="ac"/>
        <w:ind w:left="6125"/>
      </w:pPr>
      <w:r>
        <w:rPr>
          <w:color w:val="000000"/>
          <w:lang w:eastAsia="ru-RU" w:bidi="ru-RU"/>
        </w:rPr>
        <w:t>(наименование администратора дохода)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184"/>
        <w:gridCol w:w="1694"/>
        <w:gridCol w:w="1714"/>
        <w:gridCol w:w="994"/>
        <w:gridCol w:w="1037"/>
        <w:gridCol w:w="989"/>
        <w:gridCol w:w="965"/>
        <w:gridCol w:w="994"/>
        <w:gridCol w:w="955"/>
        <w:gridCol w:w="1013"/>
      </w:tblGrid>
      <w:tr w:rsidR="00304AFE" w:rsidTr="00E6474E">
        <w:trPr>
          <w:trHeight w:hRule="exact" w:val="293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Код главного администратора доходов бюджета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Код доходов в соответствии с бюджетной классификацией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Сумма задолженности, рублей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Сумма погашения в результате принятых мер, рублей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Принятые ме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AFE" w:rsidRDefault="00BF59FD" w:rsidP="00E6474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</w:t>
            </w:r>
            <w:r w:rsidR="00304AFE">
              <w:rPr>
                <w:color w:val="000000"/>
                <w:sz w:val="22"/>
                <w:szCs w:val="22"/>
                <w:lang w:eastAsia="ru-RU" w:bidi="ru-RU"/>
              </w:rPr>
              <w:t>ы</w:t>
            </w:r>
          </w:p>
        </w:tc>
      </w:tr>
      <w:tr w:rsidR="00304AFE" w:rsidTr="00E6474E">
        <w:trPr>
          <w:trHeight w:hRule="exact" w:val="2059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right="3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right="42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</w:tr>
      <w:tr w:rsidR="00304AFE" w:rsidTr="00E6474E">
        <w:trPr>
          <w:trHeight w:hRule="exact" w:val="30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bookmarkEnd w:id="3"/>
    </w:tbl>
    <w:p w:rsidR="00304AFE" w:rsidRDefault="00304AFE" w:rsidP="00304AFE"/>
    <w:p w:rsidR="00304AFE" w:rsidRDefault="00304AFE" w:rsidP="00714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C16" w:rsidRDefault="00714C16" w:rsidP="00714C1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714C16" w:rsidSect="00CE46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62" w:rsidRDefault="00371862" w:rsidP="00304AFE">
      <w:r>
        <w:separator/>
      </w:r>
    </w:p>
  </w:endnote>
  <w:endnote w:type="continuationSeparator" w:id="0">
    <w:p w:rsidR="00371862" w:rsidRDefault="00371862" w:rsidP="0030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CA" w:rsidRDefault="00F81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FA7BD7F" wp14:editId="511D8308">
              <wp:simplePos x="0" y="0"/>
              <wp:positionH relativeFrom="page">
                <wp:posOffset>5129530</wp:posOffset>
              </wp:positionH>
              <wp:positionV relativeFrom="page">
                <wp:posOffset>10336530</wp:posOffset>
              </wp:positionV>
              <wp:extent cx="76200" cy="13398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8CA" w:rsidRDefault="00371862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403.9pt;margin-top:813.9pt;width:6pt;height:10.5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" filled="f" stroked="f">
              <v:textbox style="mso-fit-shape-to-text:t" inset="0,0,0,0">
                <w:txbxContent>
                  <w:p w:rsidR="001F28CA" w:rsidRDefault="0037186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62" w:rsidRDefault="00371862" w:rsidP="00304AFE">
      <w:r>
        <w:separator/>
      </w:r>
    </w:p>
  </w:footnote>
  <w:footnote w:type="continuationSeparator" w:id="0">
    <w:p w:rsidR="00371862" w:rsidRDefault="00371862" w:rsidP="0030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CA" w:rsidRDefault="00F81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9D8A2C8" wp14:editId="66E9BA94">
              <wp:simplePos x="0" y="0"/>
              <wp:positionH relativeFrom="page">
                <wp:posOffset>3888740</wp:posOffset>
              </wp:positionH>
              <wp:positionV relativeFrom="page">
                <wp:posOffset>412115</wp:posOffset>
              </wp:positionV>
              <wp:extent cx="57785" cy="9144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8CA" w:rsidRDefault="00371862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306.2pt;margin-top:32.45pt;width:4.55pt;height:7.2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" filled="f" stroked="f">
              <v:textbox style="mso-fit-shape-to-text:t" inset="0,0,0,0">
                <w:txbxContent>
                  <w:p w:rsidR="001F28CA" w:rsidRDefault="00371862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ACD"/>
    <w:multiLevelType w:val="multilevel"/>
    <w:tmpl w:val="CAE42E0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A515210"/>
    <w:multiLevelType w:val="multilevel"/>
    <w:tmpl w:val="CCB6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571E9"/>
    <w:multiLevelType w:val="hybridMultilevel"/>
    <w:tmpl w:val="1870E558"/>
    <w:lvl w:ilvl="0" w:tplc="F13408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45255"/>
    <w:multiLevelType w:val="multilevel"/>
    <w:tmpl w:val="7974D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F15C7"/>
    <w:multiLevelType w:val="multilevel"/>
    <w:tmpl w:val="5B289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841" w:hanging="41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7">
    <w:nsid w:val="2F896479"/>
    <w:multiLevelType w:val="multilevel"/>
    <w:tmpl w:val="AA44A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5B7A28"/>
    <w:multiLevelType w:val="hybridMultilevel"/>
    <w:tmpl w:val="28E0A66A"/>
    <w:lvl w:ilvl="0" w:tplc="B1349F3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8BE93B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A1EB92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0FEE0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04C57D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3118D46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7AC485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D2E637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3DE11D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0">
    <w:nsid w:val="365803B7"/>
    <w:multiLevelType w:val="multilevel"/>
    <w:tmpl w:val="650051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773F3"/>
    <w:multiLevelType w:val="multilevel"/>
    <w:tmpl w:val="C62C14E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5">
    <w:nsid w:val="5AAF3FFC"/>
    <w:multiLevelType w:val="multilevel"/>
    <w:tmpl w:val="E85C99C0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17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E5761E"/>
    <w:multiLevelType w:val="multilevel"/>
    <w:tmpl w:val="494AF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C26418"/>
    <w:multiLevelType w:val="multilevel"/>
    <w:tmpl w:val="81A076C4"/>
    <w:lvl w:ilvl="0">
      <w:start w:val="5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8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0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85"/>
    <w:rsid w:val="00003613"/>
    <w:rsid w:val="0002198C"/>
    <w:rsid w:val="00047C8B"/>
    <w:rsid w:val="000D2E5D"/>
    <w:rsid w:val="000D4234"/>
    <w:rsid w:val="000D4496"/>
    <w:rsid w:val="000D7590"/>
    <w:rsid w:val="001B02BF"/>
    <w:rsid w:val="002654B5"/>
    <w:rsid w:val="00267FC6"/>
    <w:rsid w:val="002F2F91"/>
    <w:rsid w:val="00304AFE"/>
    <w:rsid w:val="00306367"/>
    <w:rsid w:val="00333668"/>
    <w:rsid w:val="00371862"/>
    <w:rsid w:val="00430A62"/>
    <w:rsid w:val="004542F8"/>
    <w:rsid w:val="004F6FE6"/>
    <w:rsid w:val="00540758"/>
    <w:rsid w:val="00564916"/>
    <w:rsid w:val="005F3B6D"/>
    <w:rsid w:val="0068364E"/>
    <w:rsid w:val="00686588"/>
    <w:rsid w:val="00714C16"/>
    <w:rsid w:val="007F1825"/>
    <w:rsid w:val="007F3F6B"/>
    <w:rsid w:val="00844D26"/>
    <w:rsid w:val="00846AFC"/>
    <w:rsid w:val="0085193C"/>
    <w:rsid w:val="00876782"/>
    <w:rsid w:val="008A7DCF"/>
    <w:rsid w:val="009E29F7"/>
    <w:rsid w:val="00B516FD"/>
    <w:rsid w:val="00BA317C"/>
    <w:rsid w:val="00BA7669"/>
    <w:rsid w:val="00BF59FD"/>
    <w:rsid w:val="00C506A6"/>
    <w:rsid w:val="00C52B85"/>
    <w:rsid w:val="00C84A06"/>
    <w:rsid w:val="00CE3373"/>
    <w:rsid w:val="00CE4608"/>
    <w:rsid w:val="00D2505A"/>
    <w:rsid w:val="00D4094C"/>
    <w:rsid w:val="00D6172A"/>
    <w:rsid w:val="00DA7DF3"/>
    <w:rsid w:val="00DF648D"/>
    <w:rsid w:val="00E049D0"/>
    <w:rsid w:val="00E43F60"/>
    <w:rsid w:val="00E92074"/>
    <w:rsid w:val="00ED39A0"/>
    <w:rsid w:val="00F00E8C"/>
    <w:rsid w:val="00F71207"/>
    <w:rsid w:val="00F81133"/>
    <w:rsid w:val="00F90B8E"/>
    <w:rsid w:val="00FA069D"/>
    <w:rsid w:val="00F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648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7C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A31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BA317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31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F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9207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42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2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F3F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3F6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04AFE"/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1"/>
    <w:rsid w:val="00304AFE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304AF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304AFE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304AF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04AFE"/>
    <w:pPr>
      <w:widowControl w:val="0"/>
      <w:jc w:val="center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aa"/>
    <w:rsid w:val="00304AFE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304AFE"/>
    <w:pPr>
      <w:widowControl w:val="0"/>
    </w:pPr>
    <w:rPr>
      <w:sz w:val="20"/>
      <w:szCs w:val="20"/>
      <w:lang w:eastAsia="en-US"/>
    </w:rPr>
  </w:style>
  <w:style w:type="paragraph" w:customStyle="1" w:styleId="ac">
    <w:name w:val="Подпись к таблице"/>
    <w:basedOn w:val="a"/>
    <w:link w:val="ab"/>
    <w:rsid w:val="00304AFE"/>
    <w:pPr>
      <w:widowControl w:val="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304AFE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304A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4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648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7C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A31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BA317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31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F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9207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42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2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F3F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3F6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04AFE"/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1"/>
    <w:rsid w:val="00304AFE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304AF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304AFE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304AF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04AFE"/>
    <w:pPr>
      <w:widowControl w:val="0"/>
      <w:jc w:val="center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aa"/>
    <w:rsid w:val="00304AFE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304AFE"/>
    <w:pPr>
      <w:widowControl w:val="0"/>
    </w:pPr>
    <w:rPr>
      <w:sz w:val="20"/>
      <w:szCs w:val="20"/>
      <w:lang w:eastAsia="en-US"/>
    </w:rPr>
  </w:style>
  <w:style w:type="paragraph" w:customStyle="1" w:styleId="ac">
    <w:name w:val="Подпись к таблице"/>
    <w:basedOn w:val="a"/>
    <w:link w:val="ab"/>
    <w:rsid w:val="00304AFE"/>
    <w:pPr>
      <w:widowControl w:val="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304AFE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304A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4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15430-CFC1-454C-8D00-AC8EB27F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Biaza 2</cp:lastModifiedBy>
  <cp:revision>3</cp:revision>
  <cp:lastPrinted>2023-09-07T02:48:00Z</cp:lastPrinted>
  <dcterms:created xsi:type="dcterms:W3CDTF">2023-09-07T02:49:00Z</dcterms:created>
  <dcterms:modified xsi:type="dcterms:W3CDTF">2023-09-14T03:30:00Z</dcterms:modified>
</cp:coreProperties>
</file>