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39" w:rsidRDefault="00E75F39" w:rsidP="00E75F39">
      <w:pPr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Вестник «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 xml:space="preserve"> сельсовета»</w:t>
      </w:r>
    </w:p>
    <w:p w:rsidR="00E75F39" w:rsidRDefault="00E75F39" w:rsidP="00E75F39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</w:p>
    <w:p w:rsidR="00E75F39" w:rsidRDefault="00E75F39" w:rsidP="00E75F39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№ 3</w:t>
      </w:r>
      <w:r w:rsidR="00A368F1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от 30 ноября 2021</w:t>
      </w:r>
    </w:p>
    <w:p w:rsidR="00E75F39" w:rsidRDefault="00E75F39" w:rsidP="00E75F39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тираж 30 экземпляров</w:t>
      </w:r>
    </w:p>
    <w:p w:rsidR="00E75F39" w:rsidRDefault="00E75F39" w:rsidP="00E75F39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Редактор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Трепова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М.А.</w:t>
      </w:r>
    </w:p>
    <w:p w:rsidR="00E75F39" w:rsidRDefault="00E75F39" w:rsidP="00E75F39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телефон 32-542</w:t>
      </w:r>
    </w:p>
    <w:p w:rsidR="00E75F39" w:rsidRPr="006875B0" w:rsidRDefault="00E75F39" w:rsidP="00E75F3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наш адрес с.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Биаза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Бугаева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72</w:t>
      </w:r>
    </w:p>
    <w:p w:rsidR="00E75F39" w:rsidRDefault="00E75F39" w:rsidP="00E75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  ИНФОРМАЦИЯ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!!</w:t>
      </w:r>
    </w:p>
    <w:p w:rsidR="00E75F39" w:rsidRPr="00E75F39" w:rsidRDefault="00E75F39" w:rsidP="00026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5F39">
        <w:rPr>
          <w:rFonts w:ascii="Times New Roman" w:hAnsi="Times New Roman" w:cs="Times New Roman"/>
          <w:sz w:val="28"/>
          <w:szCs w:val="28"/>
        </w:rPr>
        <w:t xml:space="preserve">В связи с закрытием отделения налоговой инспекции </w:t>
      </w:r>
      <w:proofErr w:type="gramStart"/>
      <w:r w:rsidRPr="00E75F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5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F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5F39">
        <w:rPr>
          <w:rFonts w:ascii="Times New Roman" w:hAnsi="Times New Roman" w:cs="Times New Roman"/>
          <w:sz w:val="28"/>
          <w:szCs w:val="28"/>
        </w:rPr>
        <w:t xml:space="preserve">. Северном, по вопросам начисления и имеющейся задолженности по налогам                           ( транспортный налог, земельный налог, налог на имущество,) можно обратиться в </w:t>
      </w:r>
      <w:proofErr w:type="gramStart"/>
      <w:r w:rsidRPr="00E75F39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Pr="00E75F39">
        <w:rPr>
          <w:rFonts w:ascii="Times New Roman" w:hAnsi="Times New Roman" w:cs="Times New Roman"/>
          <w:sz w:val="28"/>
          <w:szCs w:val="28"/>
        </w:rPr>
        <w:t xml:space="preserve"> ИФНС России №18 по телефонам:</w:t>
      </w:r>
    </w:p>
    <w:p w:rsidR="00E75F39" w:rsidRPr="00E75F39" w:rsidRDefault="00E75F39" w:rsidP="00026C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39">
        <w:rPr>
          <w:rFonts w:ascii="Times New Roman" w:hAnsi="Times New Roman" w:cs="Times New Roman"/>
          <w:b/>
          <w:sz w:val="28"/>
          <w:szCs w:val="28"/>
        </w:rPr>
        <w:t>8 383 61 22 379</w:t>
      </w:r>
    </w:p>
    <w:p w:rsidR="00E75F39" w:rsidRDefault="00E75F39" w:rsidP="00026C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39">
        <w:rPr>
          <w:rFonts w:ascii="Times New Roman" w:hAnsi="Times New Roman" w:cs="Times New Roman"/>
          <w:b/>
          <w:sz w:val="28"/>
          <w:szCs w:val="28"/>
        </w:rPr>
        <w:t>8 383 61 22</w:t>
      </w:r>
      <w:r w:rsidR="00A5151A">
        <w:rPr>
          <w:rFonts w:ascii="Times New Roman" w:hAnsi="Times New Roman" w:cs="Times New Roman"/>
          <w:b/>
          <w:sz w:val="28"/>
          <w:szCs w:val="28"/>
        </w:rPr>
        <w:t> </w:t>
      </w:r>
      <w:r w:rsidRPr="00E75F39">
        <w:rPr>
          <w:rFonts w:ascii="Times New Roman" w:hAnsi="Times New Roman" w:cs="Times New Roman"/>
          <w:b/>
          <w:sz w:val="28"/>
          <w:szCs w:val="28"/>
        </w:rPr>
        <w:t>884</w:t>
      </w:r>
    </w:p>
    <w:p w:rsidR="00A5151A" w:rsidRDefault="00A5151A" w:rsidP="00E75F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1A" w:rsidRPr="00A5151A" w:rsidRDefault="00A5151A" w:rsidP="00026CF4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5151A">
        <w:rPr>
          <w:rFonts w:ascii="Times New Roman" w:hAnsi="Times New Roman" w:cs="Times New Roman"/>
          <w:bCs/>
          <w:sz w:val="32"/>
          <w:szCs w:val="32"/>
        </w:rPr>
        <w:t>Осторожно отопительный сезон</w:t>
      </w: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5E7E">
        <w:rPr>
          <w:rFonts w:ascii="Times New Roman" w:hAnsi="Times New Roman" w:cs="Times New Roman"/>
          <w:sz w:val="24"/>
          <w:szCs w:val="24"/>
        </w:rPr>
        <w:t>Одна из наиболее частых причин возникновения пожаров в жилых домах в период отопительного сезона – это неисправные системы обогрева, неправильное размещение и установка отопительного оборудования, а также неправильная эксплуатация печей.</w:t>
      </w: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Для того,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E7E">
        <w:rPr>
          <w:rFonts w:ascii="Times New Roman" w:hAnsi="Times New Roman" w:cs="Times New Roman"/>
          <w:sz w:val="24"/>
          <w:szCs w:val="24"/>
        </w:rPr>
        <w:t xml:space="preserve">бы холодными вечерами в вашем доме </w:t>
      </w:r>
      <w:proofErr w:type="gramStart"/>
      <w:r w:rsidRPr="003B5E7E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3B5E7E">
        <w:rPr>
          <w:rFonts w:ascii="Times New Roman" w:hAnsi="Times New Roman" w:cs="Times New Roman"/>
          <w:sz w:val="24"/>
          <w:szCs w:val="24"/>
        </w:rPr>
        <w:t xml:space="preserve"> не только тепло, но и безопасно, необходимо соблюдать следующие правила: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СЕРЬЕЗНУЮ ОПАСНОСТЬ представляет использование нестандартных самодельных отопительных приборов.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СЛЕДИТЕ за исправностью всех электробытовых приборов.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НЕДОПУСТИМО оставлять включенными газовые приборы без присмотра. Над газовой плитой нельзя сушить белье,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НЕ ДОПУСКАЙТЕ отогревание замерзших труб паяльной лампой или факелом.</w:t>
      </w: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lastRenderedPageBreak/>
        <w:t>Не оставляйте детей дома одних, когда горит газовая плита, топится камин, печь или включены электроприборы.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НЕ УСТАНАВЛИВАЙТЕ электронагревательные приборы вблизи сгораемых предметов.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 xml:space="preserve">НЕ ЗАБЫВАЙТЕ, уходя из дома, выключать все электронагревательные приборы. НЕ 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ПРИМЕНЯЙТЕ для розжига печей бензин, керосин, и другие легковоспламеняющиеся жидкости.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Pr="003B5E7E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7E">
        <w:rPr>
          <w:rFonts w:ascii="Times New Roman" w:hAnsi="Times New Roman" w:cs="Times New Roman"/>
          <w:sz w:val="24"/>
          <w:szCs w:val="24"/>
        </w:rPr>
        <w:t xml:space="preserve">ПОЗАБОТЬТЕСЬ о том, чтобы около печи был прибит </w:t>
      </w:r>
      <w:proofErr w:type="spellStart"/>
      <w:r w:rsidRPr="003B5E7E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3B5E7E">
        <w:rPr>
          <w:rFonts w:ascii="Times New Roman" w:hAnsi="Times New Roman" w:cs="Times New Roman"/>
          <w:sz w:val="24"/>
          <w:szCs w:val="24"/>
        </w:rPr>
        <w:t xml:space="preserve"> лист (размером не менее 70x50 см).</w:t>
      </w:r>
    </w:p>
    <w:p w:rsidR="00A5151A" w:rsidRDefault="00A5151A" w:rsidP="0002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51A" w:rsidRDefault="00A5151A" w:rsidP="00026CF4">
      <w:pPr>
        <w:pStyle w:val="a3"/>
        <w:spacing w:before="0" w:after="0"/>
        <w:jc w:val="center"/>
      </w:pPr>
      <w:r>
        <w:rPr>
          <w:b/>
          <w:color w:val="37433F"/>
          <w:sz w:val="30"/>
          <w:szCs w:val="30"/>
        </w:rPr>
        <w:t>«Пожарная безопасность при эксплуатации газового оборудования»</w:t>
      </w:r>
    </w:p>
    <w:p w:rsidR="00A5151A" w:rsidRDefault="00A5151A" w:rsidP="00026CF4">
      <w:pPr>
        <w:pStyle w:val="a3"/>
        <w:spacing w:before="0" w:after="0"/>
        <w:rPr>
          <w:b/>
          <w:color w:val="3D3D3D"/>
          <w:sz w:val="26"/>
          <w:szCs w:val="26"/>
        </w:rPr>
      </w:pPr>
    </w:p>
    <w:p w:rsidR="00A5151A" w:rsidRDefault="00A5151A" w:rsidP="00026CF4">
      <w:pPr>
        <w:pStyle w:val="a3"/>
        <w:spacing w:before="0" w:after="0"/>
        <w:ind w:firstLine="850"/>
        <w:jc w:val="both"/>
      </w:pPr>
      <w:r>
        <w:rPr>
          <w:color w:val="3D3D3D"/>
          <w:sz w:val="27"/>
          <w:szCs w:val="27"/>
        </w:rPr>
        <w:t xml:space="preserve">При эксплуатации бытового газового оборудования необходимо помнить и неукоснительно соблюдать следующие </w:t>
      </w:r>
      <w:r>
        <w:rPr>
          <w:b/>
          <w:bCs/>
          <w:color w:val="3D3D3D"/>
          <w:sz w:val="27"/>
          <w:szCs w:val="27"/>
          <w:u w:val="single"/>
        </w:rPr>
        <w:t>обязательные правила</w:t>
      </w:r>
      <w:r>
        <w:rPr>
          <w:color w:val="3D3D3D"/>
          <w:sz w:val="27"/>
          <w:szCs w:val="27"/>
        </w:rPr>
        <w:t>:</w:t>
      </w:r>
    </w:p>
    <w:p w:rsidR="00A5151A" w:rsidRDefault="00A5151A" w:rsidP="00026CF4">
      <w:pPr>
        <w:pStyle w:val="a3"/>
        <w:spacing w:before="0" w:after="0"/>
        <w:ind w:firstLine="850"/>
        <w:jc w:val="both"/>
      </w:pPr>
    </w:p>
    <w:p w:rsidR="00A5151A" w:rsidRDefault="00A5151A" w:rsidP="00026CF4">
      <w:pPr>
        <w:pStyle w:val="a3"/>
        <w:spacing w:before="0" w:after="0"/>
        <w:ind w:firstLine="850"/>
        <w:jc w:val="both"/>
      </w:pPr>
      <w:r>
        <w:rPr>
          <w:color w:val="3D3D3D"/>
          <w:sz w:val="27"/>
          <w:szCs w:val="27"/>
        </w:rPr>
        <w:t>- если в помещении появился запах газа, запрещается зажигать огонь и пользоваться электрическими приборами;</w:t>
      </w:r>
    </w:p>
    <w:p w:rsidR="00A5151A" w:rsidRDefault="00A5151A" w:rsidP="00026CF4">
      <w:pPr>
        <w:pStyle w:val="a3"/>
        <w:spacing w:before="0" w:after="0"/>
        <w:ind w:firstLine="850"/>
        <w:jc w:val="both"/>
      </w:pPr>
      <w:r>
        <w:rPr>
          <w:color w:val="3D3D3D"/>
          <w:sz w:val="27"/>
          <w:szCs w:val="27"/>
        </w:rPr>
        <w:t>- чтобы включить газовую плиту, сначала необходимо зажечь спичку, только потом открывать газ;</w:t>
      </w:r>
    </w:p>
    <w:p w:rsidR="00A5151A" w:rsidRDefault="00A5151A" w:rsidP="00026CF4">
      <w:pPr>
        <w:pStyle w:val="a3"/>
        <w:spacing w:before="0" w:after="0"/>
        <w:ind w:firstLine="850"/>
        <w:jc w:val="both"/>
      </w:pPr>
      <w:r>
        <w:rPr>
          <w:color w:val="3D3D3D"/>
          <w:sz w:val="27"/>
          <w:szCs w:val="27"/>
        </w:rPr>
        <w:t>- нельзя оставлять включенную газовую плиту без присмотра;</w:t>
      </w:r>
    </w:p>
    <w:p w:rsidR="00A5151A" w:rsidRDefault="00A5151A" w:rsidP="00026CF4">
      <w:pPr>
        <w:pStyle w:val="a3"/>
        <w:spacing w:before="0" w:after="0"/>
        <w:ind w:firstLine="850"/>
        <w:jc w:val="both"/>
      </w:pPr>
      <w:r>
        <w:rPr>
          <w:color w:val="3D3D3D"/>
          <w:sz w:val="27"/>
          <w:szCs w:val="27"/>
        </w:rPr>
        <w:t>- газовую плиту нельзя использовать для обогрева помещения;</w:t>
      </w:r>
    </w:p>
    <w:p w:rsidR="00A5151A" w:rsidRDefault="00A5151A" w:rsidP="00026CF4">
      <w:pPr>
        <w:pStyle w:val="a3"/>
        <w:spacing w:before="0" w:after="0"/>
        <w:ind w:firstLine="850"/>
        <w:jc w:val="both"/>
      </w:pPr>
      <w:r>
        <w:rPr>
          <w:color w:val="3D3D3D"/>
          <w:sz w:val="27"/>
          <w:szCs w:val="27"/>
        </w:rPr>
        <w:t xml:space="preserve">- баллоны с газом нельзя хранить рядом с источником тепла; </w:t>
      </w:r>
    </w:p>
    <w:p w:rsidR="00A5151A" w:rsidRDefault="00A5151A" w:rsidP="00026CF4">
      <w:pPr>
        <w:pStyle w:val="a3"/>
        <w:spacing w:before="0" w:after="0"/>
        <w:ind w:firstLine="850"/>
        <w:jc w:val="both"/>
      </w:pPr>
      <w:r>
        <w:rPr>
          <w:color w:val="3D3D3D"/>
          <w:sz w:val="27"/>
          <w:szCs w:val="27"/>
        </w:rPr>
        <w:t>- если пламя стало не синего, а оранжевого цвета, начало дрожать и выделять копоть, газовым прибором пользоваться нельзя, требуется его отремонтировать или заменить;</w:t>
      </w:r>
    </w:p>
    <w:p w:rsidR="00A5151A" w:rsidRDefault="00A5151A" w:rsidP="00026CF4">
      <w:pPr>
        <w:pStyle w:val="a3"/>
        <w:spacing w:before="0" w:after="0"/>
        <w:ind w:firstLine="850"/>
        <w:jc w:val="both"/>
      </w:pPr>
      <w:r>
        <w:rPr>
          <w:color w:val="3D3D3D"/>
          <w:sz w:val="27"/>
          <w:szCs w:val="27"/>
        </w:rPr>
        <w:t>- газовые приборы нельзя ремонтировать самостоятельно, это должен делать только специалист.</w:t>
      </w:r>
    </w:p>
    <w:p w:rsidR="00A5151A" w:rsidRDefault="00A5151A" w:rsidP="00026CF4">
      <w:pPr>
        <w:pStyle w:val="a3"/>
        <w:spacing w:before="0" w:after="0"/>
        <w:ind w:firstLine="850"/>
        <w:rPr>
          <w:color w:val="3D3D3D"/>
          <w:sz w:val="27"/>
          <w:szCs w:val="27"/>
        </w:rPr>
      </w:pPr>
    </w:p>
    <w:p w:rsidR="00A5151A" w:rsidRDefault="00A5151A" w:rsidP="00026CF4">
      <w:pPr>
        <w:pStyle w:val="a3"/>
        <w:spacing w:before="0" w:after="0"/>
        <w:ind w:firstLine="850"/>
        <w:jc w:val="both"/>
      </w:pPr>
      <w:r>
        <w:rPr>
          <w:color w:val="3D3D3D"/>
          <w:sz w:val="27"/>
          <w:szCs w:val="27"/>
        </w:rPr>
        <w:t xml:space="preserve">Утечка газа может произойти в случаях отсутствия автоматики безопасности в котлах и колонках, в случаях самовольного проведения работ по подключению газового оборудования, использования газовых нагревательных </w:t>
      </w:r>
      <w:r>
        <w:rPr>
          <w:color w:val="3D3D3D"/>
          <w:sz w:val="27"/>
          <w:szCs w:val="27"/>
        </w:rPr>
        <w:lastRenderedPageBreak/>
        <w:t>приборов, не сертифицированных в России. Присоединять газовые приборы, а так же производить их замену, имеют право только специалисты газового хозяйства, имеющие лицензию на выполнение данных работ.</w:t>
      </w:r>
    </w:p>
    <w:p w:rsidR="00A5151A" w:rsidRDefault="00A5151A" w:rsidP="00026CF4">
      <w:pPr>
        <w:pStyle w:val="a3"/>
        <w:spacing w:before="0" w:after="0"/>
        <w:ind w:firstLine="850"/>
        <w:rPr>
          <w:color w:val="3D3D3D"/>
          <w:sz w:val="27"/>
          <w:szCs w:val="27"/>
        </w:rPr>
      </w:pPr>
    </w:p>
    <w:p w:rsidR="00A5151A" w:rsidRDefault="00A5151A" w:rsidP="00026CF4">
      <w:pPr>
        <w:pStyle w:val="a3"/>
        <w:spacing w:before="0" w:after="0"/>
        <w:ind w:firstLine="850"/>
      </w:pPr>
      <w:r>
        <w:rPr>
          <w:color w:val="3D3D3D"/>
          <w:sz w:val="27"/>
          <w:szCs w:val="27"/>
        </w:rPr>
        <w:t xml:space="preserve">Также необходимо запомнить </w:t>
      </w:r>
      <w:r>
        <w:rPr>
          <w:b/>
          <w:bCs/>
          <w:color w:val="3D3D3D"/>
          <w:sz w:val="27"/>
          <w:szCs w:val="27"/>
          <w:u w:val="single"/>
        </w:rPr>
        <w:t>первоочередные меры</w:t>
      </w:r>
      <w:r>
        <w:rPr>
          <w:color w:val="3D3D3D"/>
          <w:sz w:val="27"/>
          <w:szCs w:val="27"/>
        </w:rPr>
        <w:t xml:space="preserve"> безопасности при аварийной ситуации:</w:t>
      </w:r>
      <w:r>
        <w:rPr>
          <w:color w:val="3D3D3D"/>
          <w:sz w:val="27"/>
          <w:szCs w:val="27"/>
        </w:rPr>
        <w:br/>
        <w:t>- незамедлительно перекройте кран подачи газа;</w:t>
      </w:r>
      <w:r>
        <w:rPr>
          <w:color w:val="3D3D3D"/>
          <w:sz w:val="27"/>
          <w:szCs w:val="27"/>
        </w:rPr>
        <w:br/>
        <w:t>- откройте все окна и двери для проветривания помещения;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- отключите электроосвещение и электроприборы;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- выйдите на улицу, по возможности прикрывая органы дыхания мокрой тканью;</w:t>
      </w:r>
      <w:r>
        <w:rPr>
          <w:color w:val="3D3D3D"/>
          <w:sz w:val="27"/>
          <w:szCs w:val="27"/>
        </w:rPr>
        <w:br/>
        <w:t>- вызовите аварийную газовую службу по телефону «04» (для абонентов сотовой связи «104») или пожарную охрану по телефону «01» (для абонентов сотовой связи «101»).</w:t>
      </w:r>
    </w:p>
    <w:p w:rsidR="00A5151A" w:rsidRDefault="00A5151A" w:rsidP="00026CF4">
      <w:pPr>
        <w:pStyle w:val="a3"/>
        <w:shd w:val="clear" w:color="auto" w:fill="FFFFFF"/>
        <w:spacing w:before="0" w:after="0"/>
        <w:ind w:firstLine="850"/>
        <w:jc w:val="both"/>
      </w:pPr>
      <w:r>
        <w:rPr>
          <w:color w:val="000000"/>
          <w:sz w:val="27"/>
          <w:szCs w:val="27"/>
        </w:rPr>
        <w:t xml:space="preserve">Соблюдение этих элементарных, но обязательных правил пожарной безопасности поможет избежать трагедии. </w:t>
      </w:r>
    </w:p>
    <w:p w:rsidR="00A5151A" w:rsidRDefault="00A5151A" w:rsidP="00026CF4">
      <w:pPr>
        <w:pStyle w:val="a3"/>
        <w:spacing w:before="0" w:after="0"/>
        <w:rPr>
          <w:color w:val="3D3D3D"/>
          <w:sz w:val="28"/>
          <w:szCs w:val="28"/>
        </w:rPr>
      </w:pPr>
    </w:p>
    <w:p w:rsidR="00A5151A" w:rsidRDefault="00A5151A" w:rsidP="00026CF4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 w:rsidRPr="00A5151A">
        <w:rPr>
          <w:color w:val="000000"/>
          <w:sz w:val="28"/>
          <w:szCs w:val="28"/>
        </w:rPr>
        <w:t xml:space="preserve">Государственный инспектор </w:t>
      </w:r>
      <w:proofErr w:type="gramStart"/>
      <w:r w:rsidRPr="00A5151A">
        <w:rPr>
          <w:color w:val="000000"/>
          <w:sz w:val="28"/>
          <w:szCs w:val="28"/>
        </w:rPr>
        <w:t>Куйбышевского</w:t>
      </w:r>
      <w:proofErr w:type="gramEnd"/>
      <w:r w:rsidRPr="00A5151A">
        <w:rPr>
          <w:color w:val="000000"/>
          <w:sz w:val="28"/>
          <w:szCs w:val="28"/>
        </w:rPr>
        <w:t xml:space="preserve"> и </w:t>
      </w:r>
    </w:p>
    <w:p w:rsidR="00A5151A" w:rsidRDefault="00A5151A" w:rsidP="00026CF4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proofErr w:type="gramStart"/>
      <w:r w:rsidRPr="00A5151A">
        <w:rPr>
          <w:color w:val="000000"/>
          <w:sz w:val="28"/>
          <w:szCs w:val="28"/>
        </w:rPr>
        <w:t>Северного</w:t>
      </w:r>
      <w:proofErr w:type="gramEnd"/>
      <w:r w:rsidRPr="00A5151A">
        <w:rPr>
          <w:color w:val="000000"/>
          <w:sz w:val="28"/>
          <w:szCs w:val="28"/>
        </w:rPr>
        <w:t xml:space="preserve"> районов Новосибирской области </w:t>
      </w:r>
    </w:p>
    <w:p w:rsidR="00A5151A" w:rsidRDefault="00A5151A" w:rsidP="00026CF4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 w:rsidRPr="00A5151A">
        <w:rPr>
          <w:color w:val="000000"/>
          <w:sz w:val="28"/>
          <w:szCs w:val="28"/>
        </w:rPr>
        <w:t>по пожарному надзору капитан внутренней службы Хомяков А.Ю.</w:t>
      </w:r>
    </w:p>
    <w:p w:rsidR="00A5151A" w:rsidRDefault="00A5151A" w:rsidP="00A5151A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</w:p>
    <w:p w:rsidR="00A5151A" w:rsidRDefault="00A5151A" w:rsidP="00A5151A">
      <w:pPr>
        <w:pStyle w:val="a3"/>
        <w:shd w:val="clear" w:color="auto" w:fill="FFFFFF"/>
        <w:spacing w:before="0" w:after="0"/>
        <w:jc w:val="right"/>
      </w:pPr>
    </w:p>
    <w:p w:rsidR="00A5151A" w:rsidRPr="00A5151A" w:rsidRDefault="00A5151A" w:rsidP="00A5151A">
      <w:pPr>
        <w:pStyle w:val="a3"/>
        <w:shd w:val="clear" w:color="auto" w:fill="FFFFFF"/>
        <w:spacing w:before="0" w:after="230"/>
        <w:jc w:val="center"/>
        <w:textAlignment w:val="baseline"/>
        <w:rPr>
          <w:b/>
          <w:sz w:val="28"/>
          <w:szCs w:val="28"/>
        </w:rPr>
      </w:pPr>
      <w:r w:rsidRPr="00A5151A">
        <w:rPr>
          <w:b/>
          <w:sz w:val="28"/>
          <w:szCs w:val="28"/>
        </w:rPr>
        <w:t>Пожарная безопасность при топке печей дровами и другими видами твердого топлива.</w:t>
      </w:r>
    </w:p>
    <w:p w:rsidR="00A5151A" w:rsidRPr="00A5151A" w:rsidRDefault="00A5151A" w:rsidP="00A5151A">
      <w:pPr>
        <w:pStyle w:val="a3"/>
        <w:shd w:val="clear" w:color="auto" w:fill="FFFFFF"/>
        <w:spacing w:before="0" w:after="230"/>
        <w:jc w:val="both"/>
        <w:textAlignment w:val="baseline"/>
      </w:pPr>
    </w:p>
    <w:p w:rsidR="00A5151A" w:rsidRPr="00026CF4" w:rsidRDefault="00A5151A" w:rsidP="00A5151A">
      <w:pPr>
        <w:pStyle w:val="a3"/>
        <w:shd w:val="clear" w:color="auto" w:fill="FFFFFF"/>
        <w:tabs>
          <w:tab w:val="left" w:pos="426"/>
        </w:tabs>
        <w:spacing w:before="0" w:after="0"/>
        <w:jc w:val="both"/>
        <w:textAlignment w:val="baseline"/>
        <w:rPr>
          <w:sz w:val="28"/>
          <w:szCs w:val="28"/>
        </w:rPr>
      </w:pPr>
      <w:r w:rsidRPr="00026CF4">
        <w:rPr>
          <w:sz w:val="28"/>
          <w:szCs w:val="28"/>
        </w:rPr>
        <w:t xml:space="preserve">     Соблюдение противопожарной безопасности при топке печей чрезвычайно важно, так как почти половина всех пожаров в домах, банях, имеющих печное отопление, происходит из-за неисправности печей и дымоходов, а также их неправильной эксплуатации.</w:t>
      </w:r>
    </w:p>
    <w:p w:rsidR="00A5151A" w:rsidRPr="00026CF4" w:rsidRDefault="00A5151A" w:rsidP="00A5151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026CF4">
        <w:rPr>
          <w:sz w:val="28"/>
          <w:szCs w:val="28"/>
        </w:rPr>
        <w:t xml:space="preserve">     Хотя дерево воспламеняется при температуре около 300 градусов, самовозгорание возможно и в результате длительного соприкосновения с объектами, нагретыми всего лишь до 100 градусов. Вследствие чего, следует обращать особое внимание на места прохода дымовых труб через междуэтажные и чердачные помещения.</w:t>
      </w:r>
    </w:p>
    <w:p w:rsidR="00A5151A" w:rsidRPr="00026CF4" w:rsidRDefault="00A5151A" w:rsidP="00A5151A">
      <w:pPr>
        <w:pStyle w:val="a3"/>
        <w:shd w:val="clear" w:color="auto" w:fill="FFFFFF"/>
        <w:tabs>
          <w:tab w:val="left" w:pos="426"/>
        </w:tabs>
        <w:spacing w:before="0" w:after="0"/>
        <w:jc w:val="both"/>
        <w:textAlignment w:val="baseline"/>
        <w:rPr>
          <w:sz w:val="28"/>
          <w:szCs w:val="28"/>
        </w:rPr>
      </w:pPr>
      <w:r w:rsidRPr="00026CF4">
        <w:rPr>
          <w:sz w:val="28"/>
          <w:szCs w:val="28"/>
        </w:rPr>
        <w:t xml:space="preserve">     Основное требование пожарной профилактики сводится к тому, что все деревянные части здания должны находиться на достаточном расстоянии от печи и дымоходов или должны быть хорошо изолированными от них, для чего применяется кирпич, асбест, или пропитанный </w:t>
      </w:r>
      <w:proofErr w:type="gramStart"/>
      <w:r w:rsidRPr="00026CF4">
        <w:rPr>
          <w:sz w:val="28"/>
          <w:szCs w:val="28"/>
        </w:rPr>
        <w:t>глиняным раствором</w:t>
      </w:r>
      <w:proofErr w:type="gramEnd"/>
      <w:r w:rsidRPr="00026CF4">
        <w:rPr>
          <w:sz w:val="28"/>
          <w:szCs w:val="28"/>
        </w:rPr>
        <w:t xml:space="preserve"> войлок. Конструкции же, не защищенные от возгорания, должны находиться от внутренних поверхностей кирпичных печей и дымоходов на расстоянии не меньше 38 см, а у металлических печей - на расстоянии не менее одного метра.</w:t>
      </w:r>
    </w:p>
    <w:p w:rsidR="00A5151A" w:rsidRPr="00026CF4" w:rsidRDefault="00A5151A" w:rsidP="00A5151A">
      <w:pPr>
        <w:pStyle w:val="a3"/>
        <w:shd w:val="clear" w:color="auto" w:fill="FFFFFF"/>
        <w:tabs>
          <w:tab w:val="left" w:pos="426"/>
        </w:tabs>
        <w:spacing w:before="0" w:after="0"/>
        <w:jc w:val="both"/>
        <w:textAlignment w:val="baseline"/>
        <w:rPr>
          <w:sz w:val="28"/>
          <w:szCs w:val="28"/>
        </w:rPr>
      </w:pPr>
      <w:r w:rsidRPr="00026CF4">
        <w:rPr>
          <w:sz w:val="28"/>
          <w:szCs w:val="28"/>
        </w:rPr>
        <w:t xml:space="preserve">      Верхнее перекрытие печи делается не менее чем из трех слоев кладки.</w:t>
      </w:r>
    </w:p>
    <w:p w:rsidR="00A5151A" w:rsidRPr="00026CF4" w:rsidRDefault="00A5151A" w:rsidP="00A5151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026CF4">
        <w:rPr>
          <w:sz w:val="28"/>
          <w:szCs w:val="28"/>
        </w:rPr>
        <w:lastRenderedPageBreak/>
        <w:t>Сгораемые конструкции крыши (стропила, обрешётка) не должны находиться ближе 13 см, а сгораемая кровля - ближе 26 см от наружной поверхности дымовых труб из кирпича. В случае использования металлических дымовых труб, разделка выполняется в виде песочницы.</w:t>
      </w:r>
    </w:p>
    <w:p w:rsidR="00A5151A" w:rsidRPr="00026CF4" w:rsidRDefault="00A5151A" w:rsidP="00A5151A">
      <w:pPr>
        <w:pStyle w:val="a3"/>
        <w:shd w:val="clear" w:color="auto" w:fill="FFFFFF"/>
        <w:tabs>
          <w:tab w:val="left" w:pos="426"/>
        </w:tabs>
        <w:spacing w:before="0" w:after="0"/>
        <w:jc w:val="both"/>
        <w:textAlignment w:val="baseline"/>
        <w:rPr>
          <w:sz w:val="28"/>
          <w:szCs w:val="28"/>
        </w:rPr>
      </w:pPr>
      <w:r w:rsidRPr="00026CF4">
        <w:rPr>
          <w:sz w:val="28"/>
          <w:szCs w:val="28"/>
        </w:rPr>
        <w:t xml:space="preserve">      Для защиты от возгорания пола от случайно выпавших из топки углей, перед топочными дверцами настилают лист кровельного железа.</w:t>
      </w:r>
    </w:p>
    <w:p w:rsidR="00A5151A" w:rsidRPr="00026CF4" w:rsidRDefault="00A5151A" w:rsidP="00A5151A">
      <w:pPr>
        <w:pStyle w:val="a3"/>
        <w:shd w:val="clear" w:color="auto" w:fill="FFFFFF"/>
        <w:tabs>
          <w:tab w:val="left" w:pos="426"/>
        </w:tabs>
        <w:spacing w:before="0" w:after="0"/>
        <w:jc w:val="both"/>
        <w:textAlignment w:val="baseline"/>
        <w:rPr>
          <w:sz w:val="28"/>
          <w:szCs w:val="28"/>
        </w:rPr>
      </w:pPr>
      <w:r w:rsidRPr="00026CF4">
        <w:rPr>
          <w:sz w:val="28"/>
          <w:szCs w:val="28"/>
        </w:rPr>
        <w:t xml:space="preserve">      Стояк в чердачном помещении обмазывают </w:t>
      </w:r>
      <w:proofErr w:type="gramStart"/>
      <w:r w:rsidRPr="00026CF4">
        <w:rPr>
          <w:sz w:val="28"/>
          <w:szCs w:val="28"/>
        </w:rPr>
        <w:t>глиняным раствором</w:t>
      </w:r>
      <w:proofErr w:type="gramEnd"/>
      <w:r w:rsidRPr="00026CF4">
        <w:rPr>
          <w:sz w:val="28"/>
          <w:szCs w:val="28"/>
        </w:rPr>
        <w:t xml:space="preserve"> и после высыхания белят. Это необходимо для того, чтобы на белом фоне было легче обнаружить возникшие дефекты стояка.</w:t>
      </w:r>
    </w:p>
    <w:p w:rsidR="00A5151A" w:rsidRPr="00026CF4" w:rsidRDefault="00A5151A" w:rsidP="00A5151A">
      <w:pPr>
        <w:pStyle w:val="a3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  <w:r w:rsidRPr="00026CF4">
        <w:rPr>
          <w:sz w:val="28"/>
          <w:szCs w:val="28"/>
        </w:rPr>
        <w:t>БЕРЕГИТЕ СЕБЯ И СВОИХ БЛИЗКИХ!</w:t>
      </w:r>
    </w:p>
    <w:p w:rsidR="00A5151A" w:rsidRDefault="00A5151A" w:rsidP="00A5151A">
      <w:pPr>
        <w:pStyle w:val="a3"/>
        <w:shd w:val="clear" w:color="auto" w:fill="FFFFFF"/>
        <w:spacing w:before="0" w:after="0"/>
        <w:jc w:val="right"/>
      </w:pPr>
    </w:p>
    <w:p w:rsidR="00A5151A" w:rsidRPr="00A5151A" w:rsidRDefault="00A5151A" w:rsidP="00A5151A">
      <w:pPr>
        <w:pStyle w:val="a3"/>
        <w:spacing w:before="0" w:after="0" w:line="276" w:lineRule="auto"/>
        <w:contextualSpacing/>
        <w:jc w:val="center"/>
        <w:rPr>
          <w:sz w:val="28"/>
          <w:szCs w:val="28"/>
        </w:rPr>
      </w:pPr>
      <w:r w:rsidRPr="00A5151A">
        <w:rPr>
          <w:b/>
          <w:color w:val="37433F"/>
          <w:sz w:val="28"/>
          <w:szCs w:val="28"/>
          <w:u w:val="single"/>
        </w:rPr>
        <w:t>«УГАРНЫЙ ГАЗ — НЕВИДИМЫЙ УБИЙЦА»</w:t>
      </w:r>
    </w:p>
    <w:p w:rsidR="00A5151A" w:rsidRPr="00A5151A" w:rsidRDefault="00A5151A" w:rsidP="00A5151A">
      <w:pPr>
        <w:pStyle w:val="a3"/>
        <w:spacing w:before="0" w:after="0" w:line="276" w:lineRule="auto"/>
        <w:contextualSpacing/>
        <w:rPr>
          <w:b/>
          <w:color w:val="3D3D3D"/>
          <w:sz w:val="28"/>
          <w:szCs w:val="28"/>
          <w:u w:val="single"/>
        </w:rPr>
      </w:pPr>
    </w:p>
    <w:p w:rsidR="00A5151A" w:rsidRPr="00A5151A" w:rsidRDefault="00A5151A" w:rsidP="00A5151A">
      <w:pPr>
        <w:pStyle w:val="a3"/>
        <w:spacing w:before="0" w:after="0" w:line="276" w:lineRule="auto"/>
        <w:contextualSpacing/>
        <w:jc w:val="center"/>
        <w:rPr>
          <w:sz w:val="28"/>
          <w:szCs w:val="28"/>
        </w:rPr>
      </w:pPr>
      <w:r w:rsidRPr="00A5151A">
        <w:rPr>
          <w:color w:val="3D3D3D"/>
          <w:sz w:val="28"/>
          <w:szCs w:val="28"/>
        </w:rPr>
        <w:t>Необходимо запомнить:</w:t>
      </w:r>
    </w:p>
    <w:p w:rsidR="00A5151A" w:rsidRPr="00A5151A" w:rsidRDefault="00A5151A" w:rsidP="00A5151A">
      <w:pPr>
        <w:pStyle w:val="a3"/>
        <w:spacing w:before="0" w:after="0" w:line="276" w:lineRule="auto"/>
        <w:contextualSpacing/>
        <w:jc w:val="center"/>
        <w:rPr>
          <w:sz w:val="28"/>
          <w:szCs w:val="28"/>
        </w:rPr>
      </w:pPr>
      <w:r w:rsidRPr="00A5151A">
        <w:rPr>
          <w:b/>
          <w:color w:val="3D3D3D"/>
          <w:sz w:val="28"/>
          <w:szCs w:val="28"/>
          <w:u w:val="single"/>
        </w:rPr>
        <w:t>УГАРНЫЙ ГАЗ  - ОДИН ИЗ САМЫХ ТОКСИЧНЫХ ПРОДУКТОВ ГОРЕНИЯ!</w:t>
      </w:r>
    </w:p>
    <w:p w:rsidR="00A5151A" w:rsidRDefault="00A5151A" w:rsidP="00A5151A">
      <w:pPr>
        <w:pStyle w:val="a3"/>
        <w:spacing w:before="0" w:after="0" w:line="276" w:lineRule="auto"/>
        <w:contextualSpacing/>
        <w:rPr>
          <w:b/>
          <w:color w:val="3D3D3D"/>
          <w:sz w:val="27"/>
          <w:szCs w:val="27"/>
          <w:u w:val="single"/>
        </w:rPr>
      </w:pPr>
    </w:p>
    <w:p w:rsidR="00A5151A" w:rsidRDefault="00A5151A" w:rsidP="00026CF4">
      <w:pPr>
        <w:pStyle w:val="a3"/>
        <w:spacing w:before="0" w:after="0"/>
        <w:ind w:firstLine="567"/>
        <w:jc w:val="both"/>
      </w:pPr>
      <w:r>
        <w:rPr>
          <w:color w:val="3D3D3D"/>
          <w:sz w:val="27"/>
          <w:szCs w:val="27"/>
        </w:rPr>
        <w:t>Он не имеет ни цвета, ни запаха, выделяется при тлении и горении почти всех горючих веществ и материалов. В быту чаще всего образуется там, где есть источник открытого горения: камины, печи, различного вида обогреватели, газовые плиты, автономные электростанции (газовые или бензиновые генераторы).</w:t>
      </w:r>
    </w:p>
    <w:p w:rsidR="00A5151A" w:rsidRDefault="00A5151A" w:rsidP="00026CF4">
      <w:pPr>
        <w:pStyle w:val="a3"/>
        <w:spacing w:before="0" w:after="0"/>
        <w:ind w:firstLine="567"/>
        <w:jc w:val="both"/>
      </w:pPr>
      <w:r>
        <w:rPr>
          <w:color w:val="3D3D3D"/>
          <w:sz w:val="27"/>
          <w:szCs w:val="27"/>
        </w:rPr>
        <w:t xml:space="preserve">Если помещение не проветривается, а вентиляционные и дымовые каналы не исправны, газ скапливается и может привести к отравлению людей. </w:t>
      </w:r>
    </w:p>
    <w:p w:rsidR="00A5151A" w:rsidRDefault="00A5151A" w:rsidP="00026CF4">
      <w:pPr>
        <w:pStyle w:val="a3"/>
        <w:spacing w:before="0" w:after="0"/>
        <w:ind w:firstLine="567"/>
        <w:jc w:val="both"/>
      </w:pPr>
      <w:r>
        <w:rPr>
          <w:color w:val="3D3D3D"/>
          <w:sz w:val="27"/>
          <w:szCs w:val="27"/>
        </w:rPr>
        <w:t>Также угарный газ выделяется при работе двигателя автомобиля, что может быть особо опасным в замкнутых пространствах (например, в гаражах). Газ может накапливаться в гараже и просачиваться обратно в машину. Даже сидение в автомобиле с работающим на холостом ходу двигателем в открытом гараже или плавание позади судна, с работающим на холостом ходу двигателем, могут быть опасными.</w:t>
      </w:r>
    </w:p>
    <w:p w:rsidR="00A5151A" w:rsidRDefault="00A5151A" w:rsidP="00026CF4">
      <w:pPr>
        <w:pStyle w:val="a3"/>
        <w:spacing w:before="0" w:after="0"/>
        <w:ind w:firstLine="567"/>
        <w:jc w:val="both"/>
      </w:pPr>
      <w:r>
        <w:rPr>
          <w:color w:val="3D3D3D"/>
          <w:sz w:val="27"/>
          <w:szCs w:val="27"/>
        </w:rPr>
        <w:t>Попадая в кровеносную систему, угарный газ связывается с гемоглобином, образуя вещество, блокирующее передачу кислорода в организме человека. Наступает гипоксия - удушье.</w:t>
      </w:r>
    </w:p>
    <w:p w:rsidR="00A5151A" w:rsidRDefault="00A5151A" w:rsidP="00A5151A">
      <w:pPr>
        <w:pStyle w:val="a3"/>
        <w:spacing w:before="0" w:after="0" w:line="276" w:lineRule="auto"/>
        <w:jc w:val="both"/>
        <w:rPr>
          <w:b/>
          <w:color w:val="3D3D3D"/>
          <w:sz w:val="25"/>
          <w:szCs w:val="25"/>
          <w:u w:val="single"/>
        </w:rPr>
      </w:pPr>
    </w:p>
    <w:p w:rsidR="00A5151A" w:rsidRDefault="00A5151A" w:rsidP="00A5151A">
      <w:pPr>
        <w:pStyle w:val="a3"/>
        <w:spacing w:before="0" w:after="0" w:line="276" w:lineRule="auto"/>
        <w:jc w:val="center"/>
      </w:pPr>
      <w:r>
        <w:rPr>
          <w:b/>
          <w:color w:val="3D3D3D"/>
          <w:sz w:val="25"/>
          <w:szCs w:val="25"/>
          <w:u w:val="single"/>
        </w:rPr>
        <w:t>СИМПТОМЫ</w:t>
      </w:r>
    </w:p>
    <w:p w:rsidR="00A5151A" w:rsidRDefault="00A5151A" w:rsidP="00A5151A">
      <w:pPr>
        <w:pStyle w:val="a3"/>
        <w:spacing w:before="0" w:after="0" w:line="276" w:lineRule="auto"/>
        <w:jc w:val="center"/>
      </w:pPr>
      <w:r>
        <w:rPr>
          <w:b/>
          <w:color w:val="3D3D3D"/>
          <w:sz w:val="25"/>
          <w:szCs w:val="25"/>
          <w:u w:val="single"/>
        </w:rPr>
        <w:t>ОТРАВЛЕНИЯ УГАРНЫМ ГАЗОМ:</w:t>
      </w:r>
    </w:p>
    <w:p w:rsidR="00A5151A" w:rsidRDefault="00A5151A" w:rsidP="00A5151A">
      <w:pPr>
        <w:pStyle w:val="a3"/>
        <w:spacing w:before="0" w:after="0" w:line="276" w:lineRule="auto"/>
        <w:jc w:val="both"/>
        <w:rPr>
          <w:color w:val="3D3D3D"/>
          <w:sz w:val="27"/>
          <w:szCs w:val="27"/>
        </w:rPr>
      </w:pPr>
      <w:r>
        <w:rPr>
          <w:noProof/>
          <w:color w:val="3D3D3D"/>
          <w:sz w:val="27"/>
          <w:szCs w:val="27"/>
          <w:lang w:eastAsia="ru-RU"/>
        </w:rPr>
        <w:drawing>
          <wp:inline distT="0" distB="0" distL="0" distR="0">
            <wp:extent cx="5939790" cy="15982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32" r="-8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9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1A" w:rsidRDefault="00A5151A" w:rsidP="00026CF4">
      <w:pPr>
        <w:pStyle w:val="a3"/>
        <w:numPr>
          <w:ilvl w:val="0"/>
          <w:numId w:val="2"/>
        </w:numPr>
        <w:spacing w:after="0"/>
        <w:jc w:val="both"/>
      </w:pPr>
      <w:proofErr w:type="gramStart"/>
      <w:r>
        <w:rPr>
          <w:color w:val="3D3D3D"/>
          <w:sz w:val="27"/>
          <w:szCs w:val="27"/>
        </w:rPr>
        <w:lastRenderedPageBreak/>
        <w:t xml:space="preserve">Легкое отравление (концентрация 0,08 %): головная боль, удушье, «стук» в висках, «звон» в ушах, боль в груди, сухой кашель, тошнота, рвота, зрительные и слуховые галлюцинации, повышение артериального давления. </w:t>
      </w:r>
      <w:proofErr w:type="gramEnd"/>
    </w:p>
    <w:p w:rsidR="00A5151A" w:rsidRDefault="00A5151A" w:rsidP="00026CF4">
      <w:pPr>
        <w:pStyle w:val="a3"/>
        <w:numPr>
          <w:ilvl w:val="0"/>
          <w:numId w:val="2"/>
        </w:numPr>
        <w:spacing w:before="0"/>
        <w:jc w:val="both"/>
      </w:pPr>
      <w:r>
        <w:rPr>
          <w:color w:val="3D3D3D"/>
          <w:sz w:val="27"/>
          <w:szCs w:val="27"/>
        </w:rPr>
        <w:t>Отравление средней тяжести (концентрация 0,3 %): двигательный паралич, потеря сознания.</w:t>
      </w:r>
    </w:p>
    <w:p w:rsidR="00A5151A" w:rsidRDefault="00A5151A" w:rsidP="00026CF4">
      <w:pPr>
        <w:pStyle w:val="a3"/>
        <w:numPr>
          <w:ilvl w:val="0"/>
          <w:numId w:val="2"/>
        </w:numPr>
        <w:spacing w:before="0"/>
        <w:jc w:val="both"/>
      </w:pPr>
      <w:r>
        <w:rPr>
          <w:color w:val="3D3D3D"/>
          <w:sz w:val="27"/>
          <w:szCs w:val="27"/>
        </w:rPr>
        <w:t>Тяжелое отравление (концентрация 1–1,2 %): потеря сознания после 2–3 вдохов, судороги, остановка дыхания (человек умирает менее</w:t>
      </w:r>
      <w:proofErr w:type="gramStart"/>
      <w:r>
        <w:rPr>
          <w:color w:val="3D3D3D"/>
          <w:sz w:val="27"/>
          <w:szCs w:val="27"/>
        </w:rPr>
        <w:t>,</w:t>
      </w:r>
      <w:proofErr w:type="gramEnd"/>
      <w:r>
        <w:rPr>
          <w:color w:val="3D3D3D"/>
          <w:sz w:val="27"/>
          <w:szCs w:val="27"/>
        </w:rPr>
        <w:t xml:space="preserve"> чем через 3 минуты).</w:t>
      </w:r>
    </w:p>
    <w:p w:rsidR="00A5151A" w:rsidRDefault="00A5151A" w:rsidP="00026CF4">
      <w:pPr>
        <w:pStyle w:val="a3"/>
        <w:spacing w:before="0" w:after="0"/>
        <w:ind w:firstLine="851"/>
        <w:jc w:val="both"/>
      </w:pPr>
      <w:r>
        <w:rPr>
          <w:color w:val="3D3D3D"/>
          <w:sz w:val="27"/>
          <w:szCs w:val="27"/>
        </w:rPr>
        <w:t xml:space="preserve">Бытует ошибочное мнение, что от действия угарного газа можно защититься, прикрыв рот и нос влажной тканью.  </w:t>
      </w:r>
    </w:p>
    <w:p w:rsidR="00A5151A" w:rsidRDefault="00A5151A" w:rsidP="00026CF4">
      <w:pPr>
        <w:pStyle w:val="a3"/>
        <w:spacing w:before="0" w:after="0"/>
        <w:ind w:firstLine="851"/>
        <w:jc w:val="both"/>
      </w:pPr>
      <w:r>
        <w:rPr>
          <w:b/>
          <w:color w:val="3D3D3D"/>
          <w:sz w:val="27"/>
          <w:szCs w:val="27"/>
          <w:u w:val="single"/>
        </w:rPr>
        <w:t>Следует твердо помнить,</w:t>
      </w:r>
      <w:r>
        <w:rPr>
          <w:b/>
          <w:color w:val="3D3D3D"/>
          <w:sz w:val="27"/>
          <w:szCs w:val="27"/>
        </w:rPr>
        <w:t xml:space="preserve"> </w:t>
      </w:r>
      <w:r>
        <w:rPr>
          <w:color w:val="3D3D3D"/>
          <w:sz w:val="27"/>
          <w:szCs w:val="27"/>
        </w:rPr>
        <w:t>что угарный газ не задерживается ни сухой, ни влажной тканью, ни респиратором, ни даже обычным противогазом.</w:t>
      </w:r>
    </w:p>
    <w:p w:rsidR="00A5151A" w:rsidRDefault="00A5151A" w:rsidP="00026CF4">
      <w:pPr>
        <w:pStyle w:val="a3"/>
        <w:spacing w:before="0" w:after="0"/>
        <w:ind w:firstLine="851"/>
        <w:jc w:val="both"/>
      </w:pPr>
      <w:r>
        <w:rPr>
          <w:b/>
          <w:color w:val="3D3D3D"/>
          <w:sz w:val="27"/>
          <w:szCs w:val="27"/>
        </w:rPr>
        <w:t>Поэтому человек должен немедленно покинуть загазованное помещение при наличии самых начальных признаков отравления!!!</w:t>
      </w:r>
    </w:p>
    <w:p w:rsidR="00A5151A" w:rsidRDefault="00A5151A" w:rsidP="00026CF4">
      <w:pPr>
        <w:pStyle w:val="a3"/>
        <w:spacing w:before="0" w:after="0"/>
        <w:jc w:val="both"/>
        <w:rPr>
          <w:b/>
          <w:color w:val="3D3D3D"/>
          <w:sz w:val="27"/>
          <w:szCs w:val="27"/>
        </w:rPr>
      </w:pPr>
    </w:p>
    <w:p w:rsidR="00A5151A" w:rsidRDefault="00A5151A" w:rsidP="00026CF4">
      <w:pPr>
        <w:pStyle w:val="a3"/>
        <w:spacing w:before="0" w:after="0"/>
        <w:jc w:val="center"/>
      </w:pPr>
      <w:r>
        <w:rPr>
          <w:b/>
          <w:color w:val="3D3D3D"/>
          <w:sz w:val="25"/>
          <w:szCs w:val="25"/>
          <w:u w:val="single"/>
        </w:rPr>
        <w:t>ВАШИ ДЕЙСТВИЯ ПРИ ОКАЗАНИИ</w:t>
      </w:r>
    </w:p>
    <w:p w:rsidR="00A5151A" w:rsidRDefault="00A5151A" w:rsidP="00026CF4">
      <w:pPr>
        <w:pStyle w:val="a3"/>
        <w:spacing w:before="0" w:after="0"/>
        <w:jc w:val="center"/>
      </w:pPr>
      <w:r>
        <w:rPr>
          <w:b/>
          <w:color w:val="3D3D3D"/>
          <w:sz w:val="25"/>
          <w:szCs w:val="25"/>
          <w:u w:val="single"/>
        </w:rPr>
        <w:t>ПЕРВОЙ ПОМОЩИ:</w:t>
      </w:r>
    </w:p>
    <w:p w:rsidR="00A5151A" w:rsidRDefault="00A5151A" w:rsidP="00026CF4">
      <w:pPr>
        <w:pStyle w:val="a3"/>
        <w:ind w:firstLine="567"/>
        <w:jc w:val="both"/>
      </w:pPr>
      <w:r>
        <w:rPr>
          <w:color w:val="3D3D3D"/>
          <w:sz w:val="27"/>
          <w:szCs w:val="27"/>
        </w:rPr>
        <w:t xml:space="preserve">Если Ваш ребенок или другие члены семьи имеют признаки отравления угарным газом, сохраняйте спокойствие, но действуйте быстро. 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 xml:space="preserve">1.  Немедленно выведите или вынесите пострадавшего из загазованной зоны (в теплое время года — на улицу, в холодное — в проветриваемое помещение). 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 xml:space="preserve">2. Расстегните ворот и стягивающую одежду. Обеспечьте покой и непрерывный доступ свежего воздуха. 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 xml:space="preserve">3. Обязательно вызовите скорую медицинскую помощь: </w:t>
      </w:r>
    </w:p>
    <w:p w:rsidR="00A5151A" w:rsidRDefault="00A5151A" w:rsidP="00026CF4">
      <w:pPr>
        <w:pStyle w:val="a3"/>
        <w:numPr>
          <w:ilvl w:val="0"/>
          <w:numId w:val="1"/>
        </w:numPr>
        <w:spacing w:before="0" w:after="0"/>
      </w:pPr>
      <w:r>
        <w:rPr>
          <w:color w:val="3D3D3D"/>
          <w:sz w:val="27"/>
          <w:szCs w:val="27"/>
        </w:rPr>
        <w:t xml:space="preserve">со стационарного телефона  -   по номеру  «03», </w:t>
      </w:r>
    </w:p>
    <w:p w:rsidR="00A5151A" w:rsidRDefault="00A5151A" w:rsidP="00026CF4">
      <w:pPr>
        <w:pStyle w:val="a3"/>
        <w:numPr>
          <w:ilvl w:val="0"/>
          <w:numId w:val="1"/>
        </w:numPr>
        <w:spacing w:before="0" w:after="0"/>
      </w:pPr>
      <w:r>
        <w:rPr>
          <w:color w:val="3D3D3D"/>
          <w:sz w:val="27"/>
          <w:szCs w:val="27"/>
        </w:rPr>
        <w:t>с мобильного телефона - по номеру «103»,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4. Разотрите энергичными движениями тело пострадавшего.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5.На голову и грудь положите холодный компресс.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6. Если пострадавший в сознании, напоите его теплым чаем, кофе.</w:t>
      </w:r>
    </w:p>
    <w:p w:rsidR="00A5151A" w:rsidRDefault="00A5151A" w:rsidP="00026CF4">
      <w:pPr>
        <w:pStyle w:val="a3"/>
        <w:spacing w:before="0" w:after="0"/>
        <w:jc w:val="both"/>
        <w:rPr>
          <w:color w:val="3D3D3D"/>
          <w:sz w:val="27"/>
          <w:szCs w:val="27"/>
        </w:rPr>
      </w:pPr>
    </w:p>
    <w:p w:rsidR="00A5151A" w:rsidRDefault="00A5151A" w:rsidP="00026CF4">
      <w:pPr>
        <w:pStyle w:val="a3"/>
        <w:spacing w:before="0" w:after="0"/>
        <w:jc w:val="center"/>
      </w:pPr>
      <w:r>
        <w:rPr>
          <w:b/>
          <w:color w:val="3D3D3D"/>
          <w:sz w:val="25"/>
          <w:szCs w:val="25"/>
          <w:u w:val="single"/>
        </w:rPr>
        <w:t>ПРОФИЛАКТИКА ОТРАВЛЕНИЯ</w:t>
      </w:r>
    </w:p>
    <w:p w:rsidR="00A5151A" w:rsidRDefault="00A5151A" w:rsidP="00026CF4">
      <w:pPr>
        <w:pStyle w:val="a3"/>
        <w:spacing w:before="0" w:after="0"/>
        <w:jc w:val="center"/>
        <w:rPr>
          <w:b/>
          <w:color w:val="3D3D3D"/>
          <w:sz w:val="25"/>
          <w:szCs w:val="25"/>
          <w:u w:val="single"/>
        </w:rPr>
      </w:pPr>
      <w:r>
        <w:rPr>
          <w:b/>
          <w:color w:val="3D3D3D"/>
          <w:sz w:val="25"/>
          <w:szCs w:val="25"/>
          <w:u w:val="single"/>
        </w:rPr>
        <w:t>УГАРНЫМ ГАЗОМ</w:t>
      </w:r>
    </w:p>
    <w:p w:rsidR="00A368F1" w:rsidRDefault="00A368F1" w:rsidP="00026CF4">
      <w:pPr>
        <w:pStyle w:val="a3"/>
        <w:spacing w:before="0" w:after="0"/>
        <w:jc w:val="center"/>
      </w:pPr>
    </w:p>
    <w:p w:rsidR="00A5151A" w:rsidRDefault="00A5151A" w:rsidP="00026CF4">
      <w:pPr>
        <w:pStyle w:val="a3"/>
        <w:spacing w:before="0" w:after="0"/>
        <w:ind w:firstLine="567"/>
        <w:jc w:val="both"/>
      </w:pPr>
      <w:r>
        <w:rPr>
          <w:color w:val="3D3D3D"/>
          <w:sz w:val="27"/>
          <w:szCs w:val="27"/>
        </w:rPr>
        <w:t xml:space="preserve">С целью недопущения отравления угарным газом необходимо знать и неукоснительно соблюдать следующие правила пользования газовыми приборами: 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•  не пользуйтесь приборами с неисправной автоматикой безопасности;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•  не допускайте самовольной установки, ремонта, замены и перестановки газового оборудования;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•  не используйте включенные газовые плиты для обогрева помещений;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 xml:space="preserve">•  не оставляйте работающие газовые приборы без присмотра, кроме </w:t>
      </w:r>
      <w:proofErr w:type="gramStart"/>
      <w:r>
        <w:rPr>
          <w:color w:val="3D3D3D"/>
          <w:sz w:val="27"/>
          <w:szCs w:val="27"/>
        </w:rPr>
        <w:t>рассчитанных</w:t>
      </w:r>
      <w:proofErr w:type="gramEnd"/>
      <w:r>
        <w:rPr>
          <w:color w:val="3D3D3D"/>
          <w:sz w:val="27"/>
          <w:szCs w:val="27"/>
        </w:rPr>
        <w:t xml:space="preserve"> на непрерывную работу;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lastRenderedPageBreak/>
        <w:t>•  не допускайте к пользованию отопительными приборами детей;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•  не оставляйте машину с работающим двигателем в гараже, даже если дверь гаража открыта;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 xml:space="preserve">•  следите за исправностью вытяжной вентиляции; 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•  не забывайте проверять тягу в дымоходе перед включением и во время работы приборов с отводом продуктов сгорания. При отсутствии тяги в дымоходе не пользуйтесь отопительными приборами;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•  ежегодно проверяйте все устройства, работающие на горючем топливе (газовые плиты, газовые водонагреватели, камины и дровяные печи);</w:t>
      </w:r>
    </w:p>
    <w:p w:rsidR="00A5151A" w:rsidRDefault="00A5151A" w:rsidP="00026CF4">
      <w:pPr>
        <w:pStyle w:val="a3"/>
        <w:spacing w:before="0" w:after="0"/>
      </w:pPr>
      <w:r>
        <w:rPr>
          <w:color w:val="3D3D3D"/>
          <w:sz w:val="27"/>
          <w:szCs w:val="27"/>
        </w:rPr>
        <w:t>•  проветривайте помещение во время работы отопительных приборов.</w:t>
      </w:r>
    </w:p>
    <w:p w:rsidR="00A5151A" w:rsidRDefault="00A5151A" w:rsidP="00026CF4">
      <w:pPr>
        <w:pStyle w:val="a3"/>
        <w:spacing w:before="0" w:after="0"/>
        <w:rPr>
          <w:color w:val="3D3D3D"/>
          <w:sz w:val="26"/>
          <w:szCs w:val="26"/>
        </w:rPr>
      </w:pPr>
    </w:p>
    <w:p w:rsidR="00A5151A" w:rsidRDefault="00A5151A" w:rsidP="00026CF4">
      <w:pPr>
        <w:pStyle w:val="a3"/>
        <w:shd w:val="clear" w:color="auto" w:fill="FFFFFF"/>
        <w:spacing w:before="0" w:after="0"/>
        <w:jc w:val="both"/>
      </w:pPr>
      <w:r>
        <w:rPr>
          <w:color w:val="000000"/>
          <w:sz w:val="27"/>
          <w:szCs w:val="27"/>
        </w:rPr>
        <w:t xml:space="preserve">Соблюдение этих элементарных, но обязательных правил поможет избежать трагедии. </w:t>
      </w:r>
    </w:p>
    <w:p w:rsidR="00A5151A" w:rsidRDefault="00A5151A" w:rsidP="00026CF4">
      <w:pPr>
        <w:pStyle w:val="a3"/>
        <w:spacing w:before="0" w:after="0"/>
        <w:rPr>
          <w:color w:val="3D3D3D"/>
          <w:sz w:val="28"/>
          <w:szCs w:val="28"/>
        </w:rPr>
      </w:pPr>
    </w:p>
    <w:p w:rsidR="00A5151A" w:rsidRPr="00A5151A" w:rsidRDefault="00A5151A" w:rsidP="00026CF4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 w:rsidRPr="00A5151A">
        <w:rPr>
          <w:color w:val="000000"/>
          <w:sz w:val="28"/>
          <w:szCs w:val="28"/>
        </w:rPr>
        <w:t xml:space="preserve">Государственный инспектор </w:t>
      </w:r>
      <w:proofErr w:type="gramStart"/>
      <w:r w:rsidRPr="00A5151A">
        <w:rPr>
          <w:color w:val="000000"/>
          <w:sz w:val="28"/>
          <w:szCs w:val="28"/>
        </w:rPr>
        <w:t>Куйбышевского</w:t>
      </w:r>
      <w:proofErr w:type="gramEnd"/>
      <w:r w:rsidRPr="00A5151A">
        <w:rPr>
          <w:color w:val="000000"/>
          <w:sz w:val="28"/>
          <w:szCs w:val="28"/>
        </w:rPr>
        <w:t xml:space="preserve"> и </w:t>
      </w:r>
    </w:p>
    <w:p w:rsidR="00A5151A" w:rsidRPr="00A5151A" w:rsidRDefault="00A5151A" w:rsidP="00026CF4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proofErr w:type="gramStart"/>
      <w:r w:rsidRPr="00A5151A">
        <w:rPr>
          <w:color w:val="000000"/>
          <w:sz w:val="28"/>
          <w:szCs w:val="28"/>
        </w:rPr>
        <w:t>Северного</w:t>
      </w:r>
      <w:proofErr w:type="gramEnd"/>
      <w:r w:rsidRPr="00A5151A">
        <w:rPr>
          <w:color w:val="000000"/>
          <w:sz w:val="28"/>
          <w:szCs w:val="28"/>
        </w:rPr>
        <w:t xml:space="preserve"> районов Новосибирской области </w:t>
      </w:r>
    </w:p>
    <w:p w:rsidR="00A5151A" w:rsidRDefault="00A5151A" w:rsidP="00026CF4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 w:rsidRPr="00A5151A">
        <w:rPr>
          <w:color w:val="000000"/>
          <w:sz w:val="28"/>
          <w:szCs w:val="28"/>
        </w:rPr>
        <w:t>по пожарному надзору капитан внутренней службы Хомяков А.Ю.</w:t>
      </w:r>
    </w:p>
    <w:p w:rsidR="00026CF4" w:rsidRDefault="00026CF4" w:rsidP="00026CF4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</w:p>
    <w:p w:rsidR="00026CF4" w:rsidRPr="00026CF4" w:rsidRDefault="00026CF4" w:rsidP="00026CF4">
      <w:pPr>
        <w:pStyle w:val="a3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!!! </w:t>
      </w:r>
      <w:r w:rsidRPr="00026CF4">
        <w:rPr>
          <w:b/>
          <w:color w:val="000000"/>
          <w:sz w:val="28"/>
          <w:szCs w:val="28"/>
        </w:rPr>
        <w:t>О безопасности на водных объектах в зимнее время</w:t>
      </w:r>
      <w:proofErr w:type="gramStart"/>
      <w:r>
        <w:rPr>
          <w:b/>
          <w:color w:val="000000"/>
          <w:sz w:val="28"/>
          <w:szCs w:val="28"/>
        </w:rPr>
        <w:t xml:space="preserve"> !</w:t>
      </w:r>
      <w:proofErr w:type="gramEnd"/>
      <w:r>
        <w:rPr>
          <w:b/>
          <w:color w:val="000000"/>
          <w:sz w:val="28"/>
          <w:szCs w:val="28"/>
        </w:rPr>
        <w:t>!!</w:t>
      </w:r>
    </w:p>
    <w:p w:rsidR="00026CF4" w:rsidRPr="00A5151A" w:rsidRDefault="00026CF4" w:rsidP="00026CF4">
      <w:pPr>
        <w:pStyle w:val="a3"/>
        <w:shd w:val="clear" w:color="auto" w:fill="FFFFFF"/>
        <w:spacing w:before="0" w:after="0"/>
        <w:jc w:val="right"/>
      </w:pPr>
    </w:p>
    <w:p w:rsidR="00A5151A" w:rsidRPr="00A5151A" w:rsidRDefault="00A5151A" w:rsidP="00A5151A">
      <w:pPr>
        <w:pStyle w:val="a3"/>
        <w:shd w:val="clear" w:color="auto" w:fill="FFFFFF"/>
        <w:spacing w:before="0" w:after="0"/>
        <w:jc w:val="right"/>
      </w:pPr>
    </w:p>
    <w:p w:rsidR="00A5151A" w:rsidRPr="003B5E7E" w:rsidRDefault="00026CF4" w:rsidP="00A51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5FDE3A" wp14:editId="4B9468E3">
            <wp:extent cx="6321287" cy="46356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0404" cy="464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51A" w:rsidRPr="00E75F39" w:rsidRDefault="00A5151A" w:rsidP="00E75F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41" w:rsidRDefault="00906E41">
      <w:bookmarkStart w:id="0" w:name="_GoBack"/>
      <w:bookmarkEnd w:id="0"/>
    </w:p>
    <w:sectPr w:rsidR="0090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98"/>
    <w:rsid w:val="00026CF4"/>
    <w:rsid w:val="00906E41"/>
    <w:rsid w:val="00A368F1"/>
    <w:rsid w:val="00A5151A"/>
    <w:rsid w:val="00AA5798"/>
    <w:rsid w:val="00E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15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5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15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5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2021-11-30T05:00:00Z</dcterms:created>
  <dcterms:modified xsi:type="dcterms:W3CDTF">2021-11-30T05:32:00Z</dcterms:modified>
</cp:coreProperties>
</file>