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61" w:rsidRPr="007F5261" w:rsidRDefault="007F5261" w:rsidP="007F5261">
      <w:pPr>
        <w:autoSpaceDN w:val="0"/>
        <w:ind w:left="142"/>
        <w:jc w:val="center"/>
        <w:rPr>
          <w:b/>
          <w:i/>
          <w:color w:val="auto"/>
          <w:sz w:val="32"/>
          <w:szCs w:val="32"/>
          <w:lang w:eastAsia="en-US"/>
        </w:rPr>
      </w:pPr>
      <w:r w:rsidRPr="007F5261">
        <w:rPr>
          <w:b/>
          <w:i/>
          <w:color w:val="auto"/>
          <w:sz w:val="32"/>
          <w:szCs w:val="32"/>
          <w:lang w:eastAsia="en-US"/>
        </w:rPr>
        <w:t>Вестник «Биазинского сельсовета»</w:t>
      </w:r>
    </w:p>
    <w:p w:rsidR="007F5261" w:rsidRPr="007F5261" w:rsidRDefault="007F5261" w:rsidP="007F5261">
      <w:pPr>
        <w:autoSpaceDN w:val="0"/>
        <w:ind w:left="142"/>
        <w:rPr>
          <w:b/>
          <w:i/>
          <w:color w:val="auto"/>
          <w:szCs w:val="22"/>
          <w:lang w:eastAsia="en-US"/>
        </w:rPr>
      </w:pPr>
    </w:p>
    <w:p w:rsidR="007F5261" w:rsidRPr="007F5261" w:rsidRDefault="007F5261" w:rsidP="007F5261">
      <w:pPr>
        <w:autoSpaceDN w:val="0"/>
        <w:ind w:left="142"/>
        <w:rPr>
          <w:b/>
          <w:i/>
          <w:color w:val="auto"/>
          <w:lang w:eastAsia="en-US"/>
        </w:rPr>
      </w:pPr>
      <w:r w:rsidRPr="007F5261">
        <w:rPr>
          <w:b/>
          <w:i/>
          <w:color w:val="auto"/>
          <w:lang w:eastAsia="en-US"/>
        </w:rPr>
        <w:t>№ 3</w:t>
      </w:r>
      <w:r>
        <w:rPr>
          <w:b/>
          <w:i/>
          <w:color w:val="auto"/>
          <w:lang w:eastAsia="en-US"/>
        </w:rPr>
        <w:t>1</w:t>
      </w:r>
      <w:r w:rsidRPr="007F5261">
        <w:rPr>
          <w:b/>
          <w:i/>
          <w:color w:val="auto"/>
          <w:lang w:eastAsia="en-US"/>
        </w:rPr>
        <w:t xml:space="preserve"> от 1</w:t>
      </w:r>
      <w:r>
        <w:rPr>
          <w:b/>
          <w:i/>
          <w:color w:val="auto"/>
          <w:lang w:eastAsia="en-US"/>
        </w:rPr>
        <w:t>5</w:t>
      </w:r>
      <w:r w:rsidRPr="007F5261">
        <w:rPr>
          <w:b/>
          <w:i/>
          <w:color w:val="auto"/>
          <w:lang w:eastAsia="en-US"/>
        </w:rPr>
        <w:t xml:space="preserve"> июля 2022</w:t>
      </w:r>
    </w:p>
    <w:p w:rsidR="007F5261" w:rsidRPr="007F5261" w:rsidRDefault="007F5261" w:rsidP="007F5261">
      <w:pPr>
        <w:autoSpaceDN w:val="0"/>
        <w:ind w:left="142"/>
        <w:rPr>
          <w:b/>
          <w:i/>
          <w:color w:val="auto"/>
          <w:lang w:eastAsia="en-US"/>
        </w:rPr>
      </w:pPr>
      <w:r w:rsidRPr="007F5261">
        <w:rPr>
          <w:b/>
          <w:i/>
          <w:color w:val="auto"/>
          <w:lang w:eastAsia="en-US"/>
        </w:rPr>
        <w:t>тираж 30 экземпляров</w:t>
      </w:r>
    </w:p>
    <w:p w:rsidR="007F5261" w:rsidRPr="007F5261" w:rsidRDefault="007F5261" w:rsidP="007F5261">
      <w:pPr>
        <w:autoSpaceDN w:val="0"/>
        <w:ind w:left="142"/>
        <w:rPr>
          <w:b/>
          <w:i/>
          <w:color w:val="auto"/>
          <w:lang w:eastAsia="en-US"/>
        </w:rPr>
      </w:pPr>
      <w:r w:rsidRPr="007F5261">
        <w:rPr>
          <w:b/>
          <w:i/>
          <w:color w:val="auto"/>
          <w:lang w:eastAsia="en-US"/>
        </w:rPr>
        <w:t>Редактор Трепова М.А.</w:t>
      </w:r>
    </w:p>
    <w:p w:rsidR="007F5261" w:rsidRPr="007F5261" w:rsidRDefault="007F5261" w:rsidP="007F5261">
      <w:pPr>
        <w:autoSpaceDN w:val="0"/>
        <w:ind w:left="142"/>
        <w:rPr>
          <w:b/>
          <w:i/>
          <w:color w:val="auto"/>
          <w:lang w:eastAsia="en-US"/>
        </w:rPr>
      </w:pPr>
      <w:r w:rsidRPr="007F5261">
        <w:rPr>
          <w:b/>
          <w:i/>
          <w:color w:val="auto"/>
          <w:lang w:eastAsia="en-US"/>
        </w:rPr>
        <w:t>телефон 32-542</w:t>
      </w:r>
    </w:p>
    <w:p w:rsidR="007F5261" w:rsidRPr="007F5261" w:rsidRDefault="007F5261" w:rsidP="007F5261">
      <w:pPr>
        <w:spacing w:after="200" w:line="276" w:lineRule="auto"/>
        <w:rPr>
          <w:b/>
          <w:i/>
          <w:color w:val="auto"/>
          <w:lang w:eastAsia="en-US"/>
        </w:rPr>
      </w:pPr>
      <w:r w:rsidRPr="007F5261">
        <w:rPr>
          <w:b/>
          <w:i/>
          <w:color w:val="auto"/>
          <w:lang w:eastAsia="en-US"/>
        </w:rPr>
        <w:t xml:space="preserve"> наш адрес с. Биаза ул. </w:t>
      </w:r>
      <w:proofErr w:type="gramStart"/>
      <w:r w:rsidRPr="007F5261">
        <w:rPr>
          <w:b/>
          <w:i/>
          <w:color w:val="auto"/>
          <w:lang w:eastAsia="en-US"/>
        </w:rPr>
        <w:t>Бугаева</w:t>
      </w:r>
      <w:proofErr w:type="gramEnd"/>
      <w:r w:rsidRPr="007F5261">
        <w:rPr>
          <w:b/>
          <w:i/>
          <w:color w:val="auto"/>
          <w:lang w:eastAsia="en-US"/>
        </w:rPr>
        <w:t xml:space="preserve"> 72</w:t>
      </w:r>
    </w:p>
    <w:p w:rsidR="007F5261" w:rsidRDefault="007F5261" w:rsidP="00AE6BC2">
      <w:pPr>
        <w:autoSpaceDE w:val="0"/>
        <w:autoSpaceDN w:val="0"/>
        <w:adjustRightInd w:val="0"/>
        <w:jc w:val="center"/>
        <w:rPr>
          <w:rFonts w:eastAsia="Calibri"/>
          <w:color w:val="auto"/>
          <w:lang w:eastAsia="en-US"/>
        </w:rPr>
      </w:pPr>
    </w:p>
    <w:p w:rsidR="00AE6BC2" w:rsidRPr="00C14E72" w:rsidRDefault="00AE6BC2" w:rsidP="00AE6BC2">
      <w:pPr>
        <w:autoSpaceDE w:val="0"/>
        <w:autoSpaceDN w:val="0"/>
        <w:adjustRightInd w:val="0"/>
        <w:jc w:val="center"/>
        <w:rPr>
          <w:rFonts w:eastAsia="Calibri"/>
          <w:color w:val="auto"/>
          <w:lang w:eastAsia="en-US"/>
        </w:rPr>
      </w:pPr>
      <w:r w:rsidRPr="00C14E72">
        <w:rPr>
          <w:rFonts w:eastAsia="Calibri"/>
          <w:color w:val="auto"/>
          <w:lang w:eastAsia="en-US"/>
        </w:rPr>
        <w:t>АДМИНИСТРАЦИЯ БИАЗИНСКОГО СЕЛЬСОВЕТА</w:t>
      </w:r>
    </w:p>
    <w:p w:rsidR="00AE6BC2" w:rsidRPr="00C14E72" w:rsidRDefault="00AE6BC2" w:rsidP="00AE6BC2">
      <w:pPr>
        <w:ind w:left="540" w:right="1615"/>
        <w:jc w:val="center"/>
        <w:rPr>
          <w:rFonts w:eastAsia="Calibri"/>
          <w:color w:val="auto"/>
          <w:lang w:eastAsia="en-US"/>
        </w:rPr>
      </w:pPr>
      <w:r w:rsidRPr="00C14E72">
        <w:rPr>
          <w:rFonts w:eastAsia="Calibri"/>
          <w:color w:val="auto"/>
          <w:lang w:eastAsia="en-US"/>
        </w:rPr>
        <w:t xml:space="preserve">         Северного района</w:t>
      </w:r>
    </w:p>
    <w:p w:rsidR="00AE6BC2" w:rsidRPr="00C14E72" w:rsidRDefault="00AE6BC2" w:rsidP="00AE6BC2">
      <w:pPr>
        <w:ind w:left="540" w:right="1615"/>
        <w:jc w:val="center"/>
        <w:rPr>
          <w:rFonts w:eastAsia="Calibri"/>
          <w:color w:val="auto"/>
          <w:lang w:eastAsia="en-US"/>
        </w:rPr>
      </w:pPr>
      <w:r w:rsidRPr="00C14E72">
        <w:rPr>
          <w:rFonts w:eastAsia="Calibri"/>
          <w:color w:val="auto"/>
          <w:lang w:eastAsia="en-US"/>
        </w:rPr>
        <w:t xml:space="preserve">          Новосибирской области</w:t>
      </w:r>
    </w:p>
    <w:p w:rsidR="00AE6BC2" w:rsidRPr="00C14E72" w:rsidRDefault="00AE6BC2" w:rsidP="00AE6BC2">
      <w:pPr>
        <w:ind w:left="540" w:right="1615"/>
        <w:jc w:val="center"/>
        <w:rPr>
          <w:rFonts w:eastAsia="Calibri"/>
          <w:color w:val="auto"/>
          <w:lang w:eastAsia="en-US"/>
        </w:rPr>
      </w:pPr>
    </w:p>
    <w:p w:rsidR="00AE6BC2" w:rsidRPr="00C14E72" w:rsidRDefault="00AE6BC2" w:rsidP="00AE6BC2">
      <w:pPr>
        <w:ind w:left="540" w:right="1615"/>
        <w:jc w:val="center"/>
        <w:rPr>
          <w:rFonts w:eastAsia="Calibri"/>
          <w:color w:val="auto"/>
          <w:lang w:eastAsia="en-US"/>
        </w:rPr>
      </w:pPr>
      <w:r w:rsidRPr="00C14E72">
        <w:rPr>
          <w:rFonts w:eastAsia="Calibri"/>
          <w:color w:val="auto"/>
          <w:lang w:eastAsia="en-US"/>
        </w:rPr>
        <w:t xml:space="preserve">         </w:t>
      </w:r>
      <w:proofErr w:type="gramStart"/>
      <w:r w:rsidRPr="00C14E72">
        <w:rPr>
          <w:rFonts w:eastAsia="Calibri"/>
          <w:color w:val="auto"/>
          <w:lang w:eastAsia="en-US"/>
        </w:rPr>
        <w:t>П</w:t>
      </w:r>
      <w:proofErr w:type="gramEnd"/>
      <w:r w:rsidRPr="00C14E72">
        <w:rPr>
          <w:rFonts w:eastAsia="Calibri"/>
          <w:color w:val="auto"/>
          <w:lang w:eastAsia="en-US"/>
        </w:rPr>
        <w:t xml:space="preserve"> О С Т А Н О В Л Е Н И Е</w:t>
      </w:r>
    </w:p>
    <w:p w:rsidR="00AE6BC2" w:rsidRPr="00C14E72" w:rsidRDefault="00AE6BC2" w:rsidP="00AE6BC2">
      <w:pPr>
        <w:rPr>
          <w:rFonts w:eastAsia="Calibri"/>
          <w:color w:val="auto"/>
          <w:sz w:val="24"/>
          <w:szCs w:val="24"/>
          <w:lang w:eastAsia="en-US"/>
        </w:rPr>
      </w:pPr>
    </w:p>
    <w:p w:rsidR="00AE6BC2" w:rsidRPr="00C14E72" w:rsidRDefault="00AE6BC2" w:rsidP="00AE6BC2">
      <w:pPr>
        <w:rPr>
          <w:rFonts w:eastAsia="Calibri"/>
          <w:bCs/>
          <w:color w:val="auto"/>
          <w:lang w:eastAsia="en-US"/>
        </w:rPr>
      </w:pPr>
      <w:r>
        <w:rPr>
          <w:rFonts w:eastAsia="Calibri"/>
          <w:bCs/>
          <w:color w:val="auto"/>
          <w:lang w:eastAsia="en-US"/>
        </w:rPr>
        <w:t>1</w:t>
      </w:r>
      <w:r w:rsidRPr="00C14E72">
        <w:rPr>
          <w:rFonts w:eastAsia="Calibri"/>
          <w:bCs/>
          <w:color w:val="auto"/>
          <w:lang w:eastAsia="en-US"/>
        </w:rPr>
        <w:t>5.07.2022                                          с</w:t>
      </w:r>
      <w:proofErr w:type="gramStart"/>
      <w:r w:rsidRPr="00C14E72">
        <w:rPr>
          <w:rFonts w:eastAsia="Calibri"/>
          <w:bCs/>
          <w:color w:val="auto"/>
          <w:lang w:eastAsia="en-US"/>
        </w:rPr>
        <w:t>.Б</w:t>
      </w:r>
      <w:proofErr w:type="gramEnd"/>
      <w:r w:rsidRPr="00C14E72">
        <w:rPr>
          <w:rFonts w:eastAsia="Calibri"/>
          <w:bCs/>
          <w:color w:val="auto"/>
          <w:lang w:eastAsia="en-US"/>
        </w:rPr>
        <w:t>иаза                                                   №</w:t>
      </w:r>
      <w:r>
        <w:rPr>
          <w:rFonts w:eastAsia="Calibri"/>
          <w:bCs/>
          <w:color w:val="auto"/>
          <w:lang w:eastAsia="en-US"/>
        </w:rPr>
        <w:t>80</w:t>
      </w:r>
    </w:p>
    <w:p w:rsidR="00AE6BC2" w:rsidRDefault="00AE6BC2" w:rsidP="00AE6BC2">
      <w:pPr>
        <w:jc w:val="center"/>
        <w:rPr>
          <w:b/>
          <w:bCs/>
        </w:rPr>
      </w:pPr>
    </w:p>
    <w:p w:rsidR="00AE6BC2" w:rsidRPr="00C14E72" w:rsidRDefault="00AE6BC2" w:rsidP="00AE6BC2">
      <w:pPr>
        <w:jc w:val="center"/>
      </w:pPr>
      <w:r w:rsidRPr="00C14E72">
        <w:rPr>
          <w:bCs/>
        </w:rPr>
        <w:t>Об утверждении Административного регламента предоставления муниципальной услуги «Присвоение и аннулирование адресов объектов адресации»</w:t>
      </w:r>
    </w:p>
    <w:p w:rsidR="00AE6BC2" w:rsidRDefault="00AE6BC2" w:rsidP="00AE6BC2">
      <w:pPr>
        <w:jc w:val="both"/>
      </w:pPr>
    </w:p>
    <w:p w:rsidR="00AE6BC2" w:rsidRPr="00FC1538" w:rsidRDefault="00AE6BC2" w:rsidP="00AE6BC2">
      <w:pPr>
        <w:jc w:val="both"/>
      </w:pPr>
      <w:r>
        <w:t xml:space="preserve">       </w:t>
      </w:r>
      <w:proofErr w:type="gramStart"/>
      <w:r w:rsidRPr="00FC1538">
        <w:t>В соответствии с Федеральным законом </w:t>
      </w:r>
      <w:hyperlink r:id="rId6" w:tgtFrame="_blank" w:history="1">
        <w:r w:rsidRPr="00FC1538">
          <w:rPr>
            <w:color w:val="0000FF"/>
          </w:rPr>
          <w:t>от 27.07.2010 № 210-ФЗ</w:t>
        </w:r>
      </w:hyperlink>
      <w:r w:rsidRPr="00FC1538">
        <w:t> «Об организации предоставления государственных и муниципальных услуг», Федеральным законом </w:t>
      </w:r>
      <w:hyperlink r:id="rId7" w:tgtFrame="_blank" w:history="1">
        <w:r w:rsidRPr="00FC1538">
          <w:rPr>
            <w:color w:val="0000FF"/>
          </w:rPr>
          <w:t>от 06.10.2003 № 131-ФЗ</w:t>
        </w:r>
      </w:hyperlink>
      <w:r w:rsidRPr="00FC1538">
        <w:t>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целях оптимизации, повышения качества</w:t>
      </w:r>
      <w:proofErr w:type="gramEnd"/>
      <w:r w:rsidRPr="00FC1538">
        <w:t xml:space="preserve"> предоставления и доступности получения муниципальных услуг, администрация </w:t>
      </w:r>
      <w:r>
        <w:t>Биазинского</w:t>
      </w:r>
      <w:r w:rsidRPr="00FC1538">
        <w:t xml:space="preserve"> сельсовета Северного района Новосибирской области</w:t>
      </w:r>
    </w:p>
    <w:p w:rsidR="00AE6BC2" w:rsidRPr="00FC1538" w:rsidRDefault="00AE6BC2" w:rsidP="00AE6BC2">
      <w:pPr>
        <w:ind w:firstLine="709"/>
        <w:jc w:val="both"/>
      </w:pPr>
      <w:r w:rsidRPr="00FC1538">
        <w:t>ПОСТАНОВЛЯЕТ:</w:t>
      </w:r>
    </w:p>
    <w:p w:rsidR="00AE6BC2" w:rsidRPr="00FC1538" w:rsidRDefault="00AE6BC2" w:rsidP="00AE6BC2">
      <w:pPr>
        <w:ind w:firstLine="709"/>
        <w:jc w:val="both"/>
      </w:pPr>
      <w:r>
        <w:t>1.Утвердить прилагаемый а</w:t>
      </w:r>
      <w:r w:rsidRPr="00FC1538">
        <w:t>дминистративный регламент предоставления муниципальной услуги «Присвоение и аннулирование адресов объектов адресации».</w:t>
      </w:r>
    </w:p>
    <w:p w:rsidR="00AE6BC2" w:rsidRDefault="00AE6BC2" w:rsidP="00AE6BC2">
      <w:pPr>
        <w:ind w:firstLine="709"/>
        <w:jc w:val="both"/>
      </w:pPr>
      <w:r w:rsidRPr="00FC1538">
        <w:t>2.Признать утратившими силу</w:t>
      </w:r>
      <w:r>
        <w:t>:</w:t>
      </w:r>
    </w:p>
    <w:p w:rsidR="00AE6BC2" w:rsidRDefault="00AE6BC2" w:rsidP="00AE6BC2">
      <w:pPr>
        <w:ind w:firstLine="709"/>
        <w:jc w:val="both"/>
      </w:pPr>
      <w:r>
        <w:t>П</w:t>
      </w:r>
      <w:r w:rsidRPr="00FC1538">
        <w:t xml:space="preserve">остановление администрации </w:t>
      </w:r>
      <w:r>
        <w:t>Биазинского</w:t>
      </w:r>
      <w:r w:rsidRPr="00FC1538">
        <w:t xml:space="preserve"> сельсовета Северного района Новосибирской области от </w:t>
      </w:r>
      <w:r>
        <w:t>0</w:t>
      </w:r>
      <w:r w:rsidRPr="00FC1538">
        <w:t>4.0</w:t>
      </w:r>
      <w:r>
        <w:t>6</w:t>
      </w:r>
      <w:r w:rsidRPr="00FC1538">
        <w:t>.201</w:t>
      </w:r>
      <w:r>
        <w:t>2</w:t>
      </w:r>
      <w:r w:rsidRPr="00FC1538">
        <w:t xml:space="preserve"> № </w:t>
      </w:r>
      <w:r>
        <w:t xml:space="preserve">52 </w:t>
      </w:r>
      <w:r w:rsidRPr="00FC1538">
        <w:t>«</w:t>
      </w:r>
      <w:r w:rsidRPr="00D434AF">
        <w:t>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r w:rsidRPr="00FC1538">
        <w:t>»</w:t>
      </w:r>
    </w:p>
    <w:p w:rsidR="00AE6BC2" w:rsidRDefault="00AE6BC2" w:rsidP="00AE6BC2">
      <w:pPr>
        <w:ind w:firstLine="709"/>
        <w:jc w:val="both"/>
      </w:pPr>
      <w:r>
        <w:t>П</w:t>
      </w:r>
      <w:r w:rsidRPr="00FC1538">
        <w:t xml:space="preserve">остановление администрации </w:t>
      </w:r>
      <w:r>
        <w:t>Биазинского</w:t>
      </w:r>
      <w:r w:rsidRPr="00FC1538">
        <w:t xml:space="preserve"> сельсовета Северного района Новосибирской области от </w:t>
      </w:r>
      <w:r>
        <w:t xml:space="preserve">27.01.2014 № 24 </w:t>
      </w:r>
      <w:r w:rsidRPr="00E04B05">
        <w:t>«</w:t>
      </w:r>
      <w:r w:rsidRPr="00CF120A">
        <w:t>О внесении изменений в постановление администрации Биазинского сельсовета Северного района Новосибирской области от 04.06.2012 № 52</w:t>
      </w:r>
      <w:r w:rsidRPr="00E04B05">
        <w:t>»</w:t>
      </w:r>
      <w:r>
        <w:t>,</w:t>
      </w:r>
    </w:p>
    <w:p w:rsidR="00AE6BC2" w:rsidRDefault="00AE6BC2" w:rsidP="00AE6BC2">
      <w:pPr>
        <w:ind w:firstLine="709"/>
        <w:jc w:val="both"/>
      </w:pPr>
      <w:r>
        <w:t>П</w:t>
      </w:r>
      <w:r w:rsidRPr="00E04B05">
        <w:t xml:space="preserve">остановление администрации </w:t>
      </w:r>
      <w:r>
        <w:t>Биазинского</w:t>
      </w:r>
      <w:r w:rsidRPr="00E04B05">
        <w:t xml:space="preserve"> сельсовета Северного района Новосибирской области </w:t>
      </w:r>
      <w:r>
        <w:t xml:space="preserve">от 21.10.2016 № 82 </w:t>
      </w:r>
      <w:r w:rsidRPr="00E04B05">
        <w:t>«</w:t>
      </w:r>
      <w:r w:rsidRPr="00EE72ED">
        <w:t>О внесении изменений в постановление администрации от 04.06.2012 № 52</w:t>
      </w:r>
      <w:r w:rsidRPr="00E04B05">
        <w:t>»</w:t>
      </w:r>
      <w:r>
        <w:t>,</w:t>
      </w:r>
    </w:p>
    <w:p w:rsidR="00AE6BC2" w:rsidRDefault="00AE6BC2" w:rsidP="00AE6BC2">
      <w:pPr>
        <w:ind w:firstLine="709"/>
        <w:jc w:val="both"/>
      </w:pPr>
      <w:r>
        <w:lastRenderedPageBreak/>
        <w:t>П</w:t>
      </w:r>
      <w:r w:rsidRPr="00E04B05">
        <w:t xml:space="preserve">остановление администрации </w:t>
      </w:r>
      <w:r>
        <w:t>Биазинского</w:t>
      </w:r>
      <w:r w:rsidRPr="00E04B05">
        <w:t xml:space="preserve"> сельсовета Северного района Новосибирской области</w:t>
      </w:r>
      <w:r>
        <w:t xml:space="preserve"> от 29.05.2019 № 69 </w:t>
      </w:r>
      <w:r w:rsidRPr="00E04B05">
        <w:t>«</w:t>
      </w:r>
      <w:r w:rsidRPr="00EE72ED">
        <w:t>О внесении изменений в постановление администрации Биазинского сельсовета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от 04.06.2012 №52</w:t>
      </w:r>
      <w:r w:rsidRPr="00E04B05">
        <w:t>»</w:t>
      </w:r>
      <w:r>
        <w:t>,</w:t>
      </w:r>
    </w:p>
    <w:p w:rsidR="00AE6BC2" w:rsidRDefault="00AE6BC2" w:rsidP="00AE6BC2">
      <w:pPr>
        <w:ind w:firstLine="709"/>
        <w:jc w:val="both"/>
      </w:pPr>
      <w:r>
        <w:t>П</w:t>
      </w:r>
      <w:r w:rsidRPr="00E04B05">
        <w:t xml:space="preserve">остановление администрации </w:t>
      </w:r>
      <w:r>
        <w:t>Биазинского</w:t>
      </w:r>
      <w:r w:rsidRPr="00E04B05">
        <w:t xml:space="preserve"> сельсовета Северного района Новосибирской области</w:t>
      </w:r>
      <w:r>
        <w:t xml:space="preserve"> от 25.11.2020 № 58 </w:t>
      </w:r>
      <w:r w:rsidRPr="00E04B05">
        <w:t>«</w:t>
      </w:r>
      <w:r w:rsidRPr="00C7056E">
        <w:t>О внесении изменений в постановление администрации Биазинского сельсовета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от 04.06.2012 №52</w:t>
      </w:r>
      <w:r w:rsidRPr="00E04B05">
        <w:t>»</w:t>
      </w:r>
      <w:r>
        <w:t>,</w:t>
      </w:r>
    </w:p>
    <w:p w:rsidR="00AE6BC2" w:rsidRDefault="00AE6BC2" w:rsidP="00AE6BC2">
      <w:pPr>
        <w:ind w:firstLine="709"/>
        <w:jc w:val="both"/>
      </w:pPr>
      <w:r>
        <w:t>П</w:t>
      </w:r>
      <w:r w:rsidRPr="00E04B05">
        <w:t xml:space="preserve">остановление администрации </w:t>
      </w:r>
      <w:r>
        <w:t>Биазинского</w:t>
      </w:r>
      <w:r w:rsidRPr="00E04B05">
        <w:t xml:space="preserve"> сельсовета Северного района Новосибирской области</w:t>
      </w:r>
      <w:r>
        <w:t xml:space="preserve"> от 30.06.2021 № 56 </w:t>
      </w:r>
      <w:r w:rsidRPr="00E04B05">
        <w:t>«</w:t>
      </w:r>
      <w:r>
        <w:t>О внесении изменений в постановление администрации от 04.06.2012 № 52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r w:rsidRPr="00E04B05">
        <w:t>»</w:t>
      </w:r>
      <w:r>
        <w:t>,</w:t>
      </w:r>
    </w:p>
    <w:p w:rsidR="00AE6BC2" w:rsidRPr="00FC1538" w:rsidRDefault="00AE6BC2" w:rsidP="00AE6BC2">
      <w:pPr>
        <w:ind w:firstLine="709"/>
        <w:jc w:val="both"/>
      </w:pPr>
      <w:r w:rsidRPr="00FC1538">
        <w:t xml:space="preserve">3.Опубликовать настоящее постановление в периодическом печатном издании «Вестник </w:t>
      </w:r>
      <w:r>
        <w:t>Биазинского</w:t>
      </w:r>
      <w:r w:rsidRPr="00FC1538">
        <w:t xml:space="preserve"> сельсовета» и на официальном сайте администрации </w:t>
      </w:r>
      <w:r>
        <w:t>Биазинского</w:t>
      </w:r>
      <w:r w:rsidRPr="00FC1538">
        <w:t xml:space="preserve"> сельсовета Северного района Новосибирской области в телекоммуникационной сети «Интернет».</w:t>
      </w:r>
    </w:p>
    <w:p w:rsidR="00AE6BC2" w:rsidRPr="00FC1538" w:rsidRDefault="00AE6BC2" w:rsidP="00AE6BC2">
      <w:pPr>
        <w:ind w:firstLine="709"/>
        <w:jc w:val="both"/>
      </w:pPr>
      <w:r w:rsidRPr="00FC1538">
        <w:t xml:space="preserve">4. Контроль </w:t>
      </w:r>
      <w:r>
        <w:t>над</w:t>
      </w:r>
      <w:r w:rsidRPr="00FC1538">
        <w:t xml:space="preserve"> исполнением постановления оставляю за собой.</w:t>
      </w:r>
    </w:p>
    <w:p w:rsidR="00AE6BC2" w:rsidRPr="00FC1538" w:rsidRDefault="00AE6BC2" w:rsidP="00AE6BC2">
      <w:pPr>
        <w:ind w:firstLine="709"/>
        <w:jc w:val="both"/>
      </w:pPr>
      <w:r w:rsidRPr="00FC1538">
        <w:t> </w:t>
      </w:r>
    </w:p>
    <w:p w:rsidR="00AE6BC2" w:rsidRPr="00FC1538" w:rsidRDefault="00AE6BC2" w:rsidP="00AE6BC2">
      <w:pPr>
        <w:ind w:firstLine="709"/>
        <w:jc w:val="both"/>
      </w:pPr>
      <w:r w:rsidRPr="00FC1538">
        <w:t> </w:t>
      </w:r>
    </w:p>
    <w:p w:rsidR="00AE6BC2" w:rsidRPr="00FC1538" w:rsidRDefault="00AE6BC2" w:rsidP="00AE6BC2">
      <w:pPr>
        <w:ind w:firstLine="709"/>
        <w:jc w:val="both"/>
      </w:pPr>
      <w:r w:rsidRPr="00FC1538">
        <w:t> </w:t>
      </w:r>
    </w:p>
    <w:p w:rsidR="00AE6BC2" w:rsidRDefault="00AE6BC2" w:rsidP="00AE6BC2">
      <w:pPr>
        <w:jc w:val="both"/>
      </w:pPr>
      <w:r>
        <w:t>Глава Биазинского сельсовета</w:t>
      </w:r>
    </w:p>
    <w:p w:rsidR="00AE6BC2" w:rsidRDefault="00AE6BC2" w:rsidP="00AE6BC2">
      <w:pPr>
        <w:jc w:val="both"/>
      </w:pPr>
      <w:r>
        <w:t xml:space="preserve">Северного района Новосибирской области                                    Н.А.Стебукова                                     </w:t>
      </w:r>
    </w:p>
    <w:p w:rsidR="00AE6BC2" w:rsidRDefault="00AE6BC2" w:rsidP="00AE6BC2">
      <w:pPr>
        <w:ind w:firstLine="709"/>
        <w:jc w:val="both"/>
      </w:pPr>
      <w:r w:rsidRPr="00FC1538">
        <w:t>  </w:t>
      </w: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Default="00AE6BC2" w:rsidP="00AE6BC2">
      <w:pPr>
        <w:ind w:firstLine="709"/>
        <w:jc w:val="both"/>
      </w:pPr>
    </w:p>
    <w:p w:rsidR="00AE6BC2" w:rsidRPr="00FC1538" w:rsidRDefault="00AE6BC2" w:rsidP="00AE6BC2">
      <w:pPr>
        <w:ind w:firstLine="709"/>
        <w:jc w:val="both"/>
      </w:pPr>
    </w:p>
    <w:p w:rsidR="00AE6BC2" w:rsidRDefault="00AE6BC2" w:rsidP="00AE6BC2">
      <w:pPr>
        <w:ind w:firstLine="709"/>
        <w:jc w:val="right"/>
      </w:pPr>
    </w:p>
    <w:p w:rsidR="00AE6BC2" w:rsidRDefault="00AE6BC2" w:rsidP="00AE6BC2">
      <w:pPr>
        <w:ind w:firstLine="709"/>
        <w:jc w:val="right"/>
      </w:pPr>
    </w:p>
    <w:p w:rsidR="00AE6BC2" w:rsidRDefault="00AE6BC2" w:rsidP="00AE6BC2">
      <w:pPr>
        <w:ind w:firstLine="709"/>
        <w:jc w:val="right"/>
      </w:pPr>
    </w:p>
    <w:p w:rsidR="00AE6BC2" w:rsidRPr="00FC1538" w:rsidRDefault="00AE6BC2" w:rsidP="00AE6BC2">
      <w:pPr>
        <w:ind w:firstLine="709"/>
        <w:jc w:val="right"/>
      </w:pPr>
      <w:r w:rsidRPr="00FC1538">
        <w:t>УТВЕРЖДЕН</w:t>
      </w:r>
    </w:p>
    <w:p w:rsidR="00AE6BC2" w:rsidRPr="00FC1538" w:rsidRDefault="00AE6BC2" w:rsidP="00AE6BC2">
      <w:pPr>
        <w:ind w:firstLine="709"/>
        <w:jc w:val="right"/>
      </w:pPr>
      <w:r w:rsidRPr="00FC1538">
        <w:t>постановлением администрации</w:t>
      </w:r>
    </w:p>
    <w:p w:rsidR="00AE6BC2" w:rsidRPr="00FC1538" w:rsidRDefault="00AE6BC2" w:rsidP="00AE6BC2">
      <w:pPr>
        <w:ind w:firstLine="709"/>
        <w:jc w:val="right"/>
      </w:pPr>
      <w:r>
        <w:t>Биазинского</w:t>
      </w:r>
      <w:r w:rsidRPr="00FC1538">
        <w:t xml:space="preserve"> сельсовета</w:t>
      </w:r>
    </w:p>
    <w:p w:rsidR="00AE6BC2" w:rsidRPr="00FC1538" w:rsidRDefault="00AE6BC2" w:rsidP="00AE6BC2">
      <w:pPr>
        <w:ind w:firstLine="709"/>
        <w:jc w:val="right"/>
      </w:pPr>
      <w:r w:rsidRPr="00FC1538">
        <w:t xml:space="preserve"> Северного района</w:t>
      </w:r>
    </w:p>
    <w:p w:rsidR="00AE6BC2" w:rsidRPr="00FC1538" w:rsidRDefault="00AE6BC2" w:rsidP="00AE6BC2">
      <w:pPr>
        <w:ind w:firstLine="709"/>
        <w:jc w:val="right"/>
      </w:pPr>
      <w:r w:rsidRPr="00FC1538">
        <w:t xml:space="preserve"> Новосибирской области</w:t>
      </w:r>
    </w:p>
    <w:p w:rsidR="00AE6BC2" w:rsidRPr="00FC1538" w:rsidRDefault="00AE6BC2" w:rsidP="00AE6BC2">
      <w:pPr>
        <w:ind w:firstLine="709"/>
        <w:jc w:val="right"/>
      </w:pPr>
      <w:r w:rsidRPr="00FC1538">
        <w:t xml:space="preserve">от </w:t>
      </w:r>
      <w:r>
        <w:t>15.07</w:t>
      </w:r>
      <w:r w:rsidRPr="00FC1538">
        <w:t xml:space="preserve">.2022 № </w:t>
      </w:r>
      <w:r>
        <w:t>80</w:t>
      </w:r>
    </w:p>
    <w:p w:rsidR="00AE6BC2" w:rsidRPr="00FC1538" w:rsidRDefault="00AE6BC2" w:rsidP="00AE6BC2">
      <w:pPr>
        <w:ind w:firstLine="709"/>
        <w:jc w:val="both"/>
      </w:pPr>
      <w:r w:rsidRPr="00FC1538">
        <w:t> </w:t>
      </w:r>
    </w:p>
    <w:p w:rsidR="00AE6BC2" w:rsidRPr="00FC1538" w:rsidRDefault="00AE6BC2" w:rsidP="00AE6BC2">
      <w:pPr>
        <w:ind w:firstLine="709"/>
        <w:jc w:val="center"/>
      </w:pPr>
      <w:r w:rsidRPr="00FC1538">
        <w:rPr>
          <w:b/>
          <w:bCs/>
        </w:rPr>
        <w:t>АДМИНИСТРАТИВНЫЙ РЕГЛАМЕНТ</w:t>
      </w:r>
    </w:p>
    <w:p w:rsidR="00AE6BC2" w:rsidRPr="00FC1538" w:rsidRDefault="00AE6BC2" w:rsidP="00AE6BC2">
      <w:pPr>
        <w:ind w:firstLine="709"/>
        <w:jc w:val="center"/>
      </w:pPr>
      <w:r w:rsidRPr="00FC1538">
        <w:rPr>
          <w:b/>
          <w:bCs/>
        </w:rPr>
        <w:t>предоставления муниципальной услуги «Присвоение и аннулирование адресов объектов адресации»</w:t>
      </w:r>
    </w:p>
    <w:p w:rsidR="00AE6BC2" w:rsidRPr="00FC1538" w:rsidRDefault="00AE6BC2" w:rsidP="00AE6BC2">
      <w:pPr>
        <w:ind w:firstLine="709"/>
        <w:jc w:val="both"/>
      </w:pPr>
      <w:r w:rsidRPr="00FC1538">
        <w:t> </w:t>
      </w:r>
    </w:p>
    <w:p w:rsidR="00AE6BC2" w:rsidRPr="00FC1538" w:rsidRDefault="00AE6BC2" w:rsidP="00AE6BC2">
      <w:pPr>
        <w:numPr>
          <w:ilvl w:val="0"/>
          <w:numId w:val="1"/>
        </w:numPr>
        <w:ind w:left="976" w:firstLine="0"/>
        <w:jc w:val="center"/>
        <w:rPr>
          <w:b/>
          <w:bCs/>
        </w:rPr>
      </w:pPr>
      <w:r w:rsidRPr="00FC1538">
        <w:rPr>
          <w:b/>
          <w:bCs/>
        </w:rPr>
        <w:t>Общие положения</w:t>
      </w:r>
    </w:p>
    <w:p w:rsidR="00AE6BC2" w:rsidRPr="00FC1538" w:rsidRDefault="00AE6BC2" w:rsidP="00AE6BC2">
      <w:pPr>
        <w:ind w:firstLine="709"/>
        <w:jc w:val="both"/>
      </w:pPr>
      <w:r w:rsidRPr="00FC1538">
        <w:t>1.1.Административный регламент устанавливает порядок и стандарт предоставления муниципальной услуги: «Присвоение и аннулирование адресов объектов адресации»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AE6BC2" w:rsidRPr="00FC1538" w:rsidRDefault="00AE6BC2" w:rsidP="00AE6BC2">
      <w:pPr>
        <w:ind w:firstLine="567"/>
        <w:jc w:val="both"/>
      </w:pPr>
      <w:r w:rsidRPr="00FC1538">
        <w:t>Объектами адресации являются:</w:t>
      </w:r>
    </w:p>
    <w:p w:rsidR="00AE6BC2" w:rsidRPr="00FC1538" w:rsidRDefault="00AE6BC2" w:rsidP="00AE6BC2">
      <w:pPr>
        <w:ind w:firstLine="567"/>
        <w:jc w:val="both"/>
      </w:pPr>
      <w:r w:rsidRPr="00FC1538">
        <w:t>а) здание (строение, за исключением некапитального строения) в том числе, строительство которого не завершено;</w:t>
      </w:r>
    </w:p>
    <w:p w:rsidR="00AE6BC2" w:rsidRPr="00FC1538" w:rsidRDefault="00AE6BC2" w:rsidP="00AE6BC2">
      <w:pPr>
        <w:ind w:firstLine="567"/>
        <w:jc w:val="both"/>
      </w:pPr>
      <w:r w:rsidRPr="00FC1538">
        <w:t>б) сооружение (за исключением некапитального сооружения и линейного объекта), в том числе, строительство которого не завершено;</w:t>
      </w:r>
    </w:p>
    <w:p w:rsidR="00AE6BC2" w:rsidRPr="00FC1538" w:rsidRDefault="00AE6BC2" w:rsidP="00AE6BC2">
      <w:pPr>
        <w:ind w:firstLine="567"/>
        <w:jc w:val="both"/>
      </w:pPr>
      <w:r w:rsidRPr="00FC1538">
        <w:t>в) земельный участок (за исключением земельного участка, не относящегося к землям населенных пунктов и непредназначенного для размещения на них объектов капитального строительства);</w:t>
      </w:r>
    </w:p>
    <w:p w:rsidR="00AE6BC2" w:rsidRPr="00FC1538" w:rsidRDefault="00AE6BC2" w:rsidP="00AE6BC2">
      <w:pPr>
        <w:ind w:firstLine="567"/>
        <w:jc w:val="both"/>
      </w:pPr>
      <w:r w:rsidRPr="00FC1538">
        <w:t>г) помещение, являющееся частью объекта капитального строительства;</w:t>
      </w:r>
    </w:p>
    <w:p w:rsidR="00AE6BC2" w:rsidRPr="00FC1538" w:rsidRDefault="00AE6BC2" w:rsidP="00AE6BC2">
      <w:pPr>
        <w:ind w:firstLine="709"/>
        <w:jc w:val="both"/>
      </w:pPr>
      <w:r w:rsidRPr="00FC1538">
        <w:t xml:space="preserve">д) машино-мест (за исключением машино-места, являющегося частью некапитального здания или сооружения).  </w:t>
      </w:r>
    </w:p>
    <w:p w:rsidR="00AE6BC2" w:rsidRPr="00FC1538" w:rsidRDefault="00AE6BC2" w:rsidP="00AE6BC2">
      <w:pPr>
        <w:ind w:firstLine="709"/>
        <w:jc w:val="both"/>
      </w:pPr>
      <w:r w:rsidRPr="00FC1538">
        <w:t>1.2.Муниципальная услуга предоставляется физическому и юридическому лицу, являющемуся собственником объекта адресации либо обладающему одним из следующих вещных прав на объект адресации:</w:t>
      </w:r>
    </w:p>
    <w:p w:rsidR="00AE6BC2" w:rsidRPr="00FC1538" w:rsidRDefault="00AE6BC2" w:rsidP="00AE6BC2">
      <w:pPr>
        <w:ind w:firstLine="709"/>
        <w:jc w:val="both"/>
      </w:pPr>
      <w:r w:rsidRPr="00FC1538">
        <w:t>а) право хозяйственного ведения;</w:t>
      </w:r>
    </w:p>
    <w:p w:rsidR="00AE6BC2" w:rsidRPr="00FC1538" w:rsidRDefault="00AE6BC2" w:rsidP="00AE6BC2">
      <w:pPr>
        <w:ind w:firstLine="709"/>
        <w:jc w:val="both"/>
      </w:pPr>
      <w:r w:rsidRPr="00FC1538">
        <w:t>б) право оперативного управления;</w:t>
      </w:r>
    </w:p>
    <w:p w:rsidR="00AE6BC2" w:rsidRPr="00FC1538" w:rsidRDefault="00AE6BC2" w:rsidP="00AE6BC2">
      <w:pPr>
        <w:ind w:firstLine="709"/>
        <w:jc w:val="both"/>
      </w:pPr>
      <w:r w:rsidRPr="00FC1538">
        <w:t>в) право пожизненно наследуемого владения;</w:t>
      </w:r>
    </w:p>
    <w:p w:rsidR="00AE6BC2" w:rsidRPr="00FC1538" w:rsidRDefault="00AE6BC2" w:rsidP="00AE6BC2">
      <w:pPr>
        <w:ind w:firstLine="709"/>
        <w:jc w:val="both"/>
      </w:pPr>
      <w:r w:rsidRPr="00FC1538">
        <w:t>г) право постоянного (бессрочного) пользования.</w:t>
      </w:r>
    </w:p>
    <w:p w:rsidR="00AE6BC2" w:rsidRPr="00FC1538" w:rsidRDefault="00AE6BC2" w:rsidP="00AE6BC2">
      <w:pPr>
        <w:ind w:firstLine="709"/>
        <w:jc w:val="both"/>
      </w:pPr>
      <w:r w:rsidRPr="00FC1538">
        <w:t>либо их уполномоченным представителям (далее – заявитель).</w:t>
      </w:r>
    </w:p>
    <w:p w:rsidR="00AE6BC2" w:rsidRPr="00FC1538" w:rsidRDefault="00AE6BC2" w:rsidP="00AE6BC2">
      <w:pPr>
        <w:ind w:firstLine="709"/>
        <w:jc w:val="both"/>
      </w:pPr>
      <w:proofErr w:type="gramStart"/>
      <w:r w:rsidRPr="00FC1538">
        <w:t xml:space="preserve">От имени собственников помещений в многоквартирном доме с заявлением на предоставление муниципальной услуги вправе обратиться представитель таких </w:t>
      </w:r>
      <w:r w:rsidRPr="00FC1538">
        <w:lastRenderedPageBreak/>
        <w:t>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roofErr w:type="gramEnd"/>
    </w:p>
    <w:p w:rsidR="00AE6BC2" w:rsidRPr="00FC1538" w:rsidRDefault="00AE6BC2" w:rsidP="00AE6BC2">
      <w:pPr>
        <w:ind w:firstLine="709"/>
        <w:jc w:val="both"/>
      </w:pPr>
      <w:proofErr w:type="gramStart"/>
      <w:r w:rsidRPr="00FC1538">
        <w:t>От имени членов садоводческого, огороднического и (или) дачного некоммерческого объединения граждан с заявлением на предоставление муниципальной услуги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AE6BC2" w:rsidRPr="00FC1538" w:rsidRDefault="00AE6BC2" w:rsidP="00AE6BC2">
      <w:pPr>
        <w:ind w:firstLine="709"/>
        <w:jc w:val="both"/>
      </w:pPr>
      <w:r w:rsidRPr="00FC1538">
        <w:t>1.3.В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E6BC2" w:rsidRPr="00FC1538" w:rsidRDefault="00AE6BC2" w:rsidP="00AE6BC2">
      <w:pPr>
        <w:ind w:firstLine="709"/>
        <w:jc w:val="both"/>
      </w:pPr>
      <w:r w:rsidRPr="00FC1538">
        <w:t>1.4.Случаи и условия для присвоения объекту адресации адреса или аннулирования его адреса.</w:t>
      </w:r>
    </w:p>
    <w:p w:rsidR="00AE6BC2" w:rsidRPr="00FC1538" w:rsidRDefault="00AE6BC2" w:rsidP="00AE6BC2">
      <w:pPr>
        <w:ind w:firstLine="709"/>
        <w:jc w:val="both"/>
      </w:pPr>
      <w:r w:rsidRPr="00FC1538">
        <w:t>1.4.1.Присвоение объекту адресации адреса осуществляется:</w:t>
      </w:r>
    </w:p>
    <w:p w:rsidR="00AE6BC2" w:rsidRPr="00FC1538" w:rsidRDefault="00AE6BC2" w:rsidP="00AE6BC2">
      <w:pPr>
        <w:ind w:firstLine="709"/>
        <w:jc w:val="both"/>
      </w:pPr>
      <w:r w:rsidRPr="00FC1538">
        <w:t>а) в отношении земельных участков в случаях:</w:t>
      </w:r>
    </w:p>
    <w:p w:rsidR="00AE6BC2" w:rsidRPr="00FC1538" w:rsidRDefault="00AE6BC2" w:rsidP="00AE6BC2">
      <w:pPr>
        <w:ind w:firstLine="709"/>
        <w:jc w:val="both"/>
      </w:pPr>
      <w:r w:rsidRPr="00FC1538">
        <w:t xml:space="preserve">- подготовки документации по планировке территории в </w:t>
      </w:r>
      <w:proofErr w:type="gramStart"/>
      <w:r w:rsidRPr="00FC1538">
        <w:t>отношении</w:t>
      </w:r>
      <w:proofErr w:type="gramEnd"/>
      <w:r w:rsidRPr="00FC1538">
        <w:t xml:space="preserve"> застроенной и подлежащей застройке территории в соответствии с Градостроительным кодексом Российской Федерации;</w:t>
      </w:r>
    </w:p>
    <w:p w:rsidR="00AE6BC2" w:rsidRPr="00FC1538" w:rsidRDefault="00AE6BC2" w:rsidP="00AE6BC2">
      <w:pPr>
        <w:ind w:firstLine="709"/>
        <w:jc w:val="both"/>
      </w:pPr>
      <w:proofErr w:type="gramStart"/>
      <w:r w:rsidRPr="00FC1538">
        <w:t>- 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AE6BC2" w:rsidRPr="00FC1538" w:rsidRDefault="00AE6BC2" w:rsidP="00AE6BC2">
      <w:pPr>
        <w:ind w:firstLine="709"/>
        <w:jc w:val="both"/>
      </w:pPr>
      <w:r w:rsidRPr="00FC1538">
        <w:t>б) в отношении зданий, сооружений и объектов незавершенного строительства в случаях:</w:t>
      </w:r>
    </w:p>
    <w:p w:rsidR="00AE6BC2" w:rsidRPr="00FC1538" w:rsidRDefault="00AE6BC2" w:rsidP="00AE6BC2">
      <w:pPr>
        <w:ind w:firstLine="709"/>
        <w:jc w:val="both"/>
      </w:pPr>
      <w:r w:rsidRPr="00FC1538">
        <w:t>- выдачи (получения) разрешения на строительство здания или сооружения;</w:t>
      </w:r>
    </w:p>
    <w:p w:rsidR="00AE6BC2" w:rsidRPr="00FC1538" w:rsidRDefault="00AE6BC2" w:rsidP="00AE6BC2">
      <w:pPr>
        <w:ind w:firstLine="709"/>
        <w:jc w:val="both"/>
      </w:pPr>
      <w:proofErr w:type="gramStart"/>
      <w:r w:rsidRPr="00FC1538">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w:t>
      </w:r>
      <w:proofErr w:type="gramEnd"/>
      <w:r w:rsidRPr="00FC1538">
        <w:t xml:space="preserve">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AE6BC2" w:rsidRPr="00FC1538" w:rsidRDefault="00AE6BC2" w:rsidP="00AE6BC2">
      <w:pPr>
        <w:ind w:firstLine="709"/>
        <w:jc w:val="both"/>
      </w:pPr>
      <w:r w:rsidRPr="00FC1538">
        <w:t>в) в отношении помещений в случаях:</w:t>
      </w:r>
    </w:p>
    <w:p w:rsidR="00AE6BC2" w:rsidRPr="00FC1538" w:rsidRDefault="00AE6BC2" w:rsidP="00AE6BC2">
      <w:pPr>
        <w:ind w:firstLine="709"/>
        <w:jc w:val="both"/>
      </w:pPr>
      <w:r w:rsidRPr="00FC1538">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E6BC2" w:rsidRPr="00FC1538" w:rsidRDefault="00AE6BC2" w:rsidP="00AE6BC2">
      <w:pPr>
        <w:ind w:firstLine="709"/>
        <w:jc w:val="both"/>
      </w:pPr>
      <w:r w:rsidRPr="00FC1538">
        <w:t xml:space="preserve">- подготовки и оформления в отношении помещения, в том числе образуемого в результате преобразования другого помещения (помещений) в </w:t>
      </w:r>
      <w:r w:rsidRPr="00FC1538">
        <w:lastRenderedPageBreak/>
        <w:t>соответствии с положениями, предусмотренными Федеральным законом от 24.07.2007 № 221-ФЗ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AE6BC2" w:rsidRPr="00FC1538" w:rsidRDefault="00AE6BC2" w:rsidP="00AE6BC2">
      <w:pPr>
        <w:ind w:firstLine="709"/>
        <w:jc w:val="both"/>
      </w:pPr>
      <w:r w:rsidRPr="00FC1538">
        <w:t>1.4.2.При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AE6BC2" w:rsidRPr="00FC1538" w:rsidRDefault="00AE6BC2" w:rsidP="00AE6BC2">
      <w:pPr>
        <w:ind w:firstLine="709"/>
        <w:jc w:val="both"/>
      </w:pPr>
      <w:r w:rsidRPr="00FC1538">
        <w:t>1.4.3.В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AE6BC2" w:rsidRPr="00FC1538" w:rsidRDefault="00AE6BC2" w:rsidP="00AE6BC2">
      <w:pPr>
        <w:ind w:firstLine="709"/>
        <w:jc w:val="both"/>
      </w:pPr>
      <w:r w:rsidRPr="00FC1538">
        <w:t>1.4.4.В случае присвоения адреса многоквартирному дому осуществляется одновременное присвоение адресов всем расположенным в нем помещениям.</w:t>
      </w:r>
    </w:p>
    <w:p w:rsidR="00AE6BC2" w:rsidRPr="00FC1538" w:rsidRDefault="00AE6BC2" w:rsidP="00AE6BC2">
      <w:pPr>
        <w:ind w:firstLine="709"/>
        <w:jc w:val="both"/>
      </w:pPr>
      <w:proofErr w:type="gramStart"/>
      <w:r w:rsidRPr="00FC1538">
        <w:t>1.4.5.В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w:t>
      </w:r>
      <w:proofErr w:type="gramEnd"/>
      <w:r w:rsidRPr="00FC1538">
        <w:t xml:space="preserve">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 (далее – государственный адресный реестр).</w:t>
      </w:r>
    </w:p>
    <w:p w:rsidR="00AE6BC2" w:rsidRPr="00FC1538" w:rsidRDefault="00AE6BC2" w:rsidP="00AE6BC2">
      <w:pPr>
        <w:ind w:firstLine="709"/>
        <w:jc w:val="both"/>
      </w:pPr>
      <w:r w:rsidRPr="00FC1538">
        <w:t>1.4.6.Аннулирование адреса объекта адресации осуществляется в случаях:</w:t>
      </w:r>
    </w:p>
    <w:p w:rsidR="00AE6BC2" w:rsidRPr="00FC1538" w:rsidRDefault="00AE6BC2" w:rsidP="00AE6BC2">
      <w:pPr>
        <w:ind w:firstLine="709"/>
        <w:jc w:val="both"/>
      </w:pPr>
      <w:r w:rsidRPr="00FC1538">
        <w:t>а) прекращения существования объекта адресации;</w:t>
      </w:r>
    </w:p>
    <w:p w:rsidR="00AE6BC2" w:rsidRPr="00FC1538" w:rsidRDefault="00AE6BC2" w:rsidP="00AE6BC2">
      <w:pPr>
        <w:ind w:firstLine="709"/>
        <w:jc w:val="both"/>
      </w:pPr>
      <w:r w:rsidRPr="00FC1538">
        <w:t>б) отказа в осуществлении государственного кадастрового учета объекта адресации по основаниям, указанным в статье 27 Федерального закона от 13.07.2015 № 218-ФЗ «О государственной регистрации недвижимости»;</w:t>
      </w:r>
    </w:p>
    <w:p w:rsidR="00AE6BC2" w:rsidRPr="00FC1538" w:rsidRDefault="00AE6BC2" w:rsidP="00AE6BC2">
      <w:pPr>
        <w:ind w:firstLine="709"/>
        <w:jc w:val="both"/>
      </w:pPr>
      <w:r w:rsidRPr="00FC1538">
        <w:t>в) присвоения объекту адресации нового адреса.</w:t>
      </w:r>
    </w:p>
    <w:p w:rsidR="00AE6BC2" w:rsidRPr="00FC1538" w:rsidRDefault="00AE6BC2" w:rsidP="00AE6BC2">
      <w:pPr>
        <w:ind w:firstLine="709"/>
        <w:jc w:val="both"/>
      </w:pPr>
      <w:r w:rsidRPr="00FC1538">
        <w:t>1.4.7.Аннулирование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части 7 статьи 72 Федерального закона от 13.07.2015 № 218-ФЗ «О государственной регистрации недвижимости», из государственного кадастра недвижимости.</w:t>
      </w:r>
    </w:p>
    <w:p w:rsidR="00AE6BC2" w:rsidRPr="00FC1538" w:rsidRDefault="00AE6BC2" w:rsidP="00AE6BC2">
      <w:pPr>
        <w:ind w:firstLine="709"/>
        <w:jc w:val="both"/>
      </w:pPr>
      <w:r w:rsidRPr="00FC1538">
        <w:t>1.4.8.Аннулирование адреса существующего объекта адресации без одновременного присвоения этому объекту адресации нового адреса не допускается.</w:t>
      </w:r>
    </w:p>
    <w:p w:rsidR="00AE6BC2" w:rsidRPr="00FC1538" w:rsidRDefault="00AE6BC2" w:rsidP="00AE6BC2">
      <w:pPr>
        <w:ind w:firstLine="709"/>
        <w:jc w:val="both"/>
      </w:pPr>
      <w:r w:rsidRPr="00FC1538">
        <w:t xml:space="preserve">1.4.9.Аннулирование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w:t>
      </w:r>
      <w:r w:rsidRPr="00FC1538">
        <w:lastRenderedPageBreak/>
        <w:t>объектами недвижимости, которые после преобразования сохраняются в измененных границах, не производится.</w:t>
      </w:r>
    </w:p>
    <w:p w:rsidR="00AE6BC2" w:rsidRPr="00FC1538" w:rsidRDefault="00AE6BC2" w:rsidP="00AE6BC2">
      <w:pPr>
        <w:ind w:firstLine="709"/>
        <w:jc w:val="both"/>
      </w:pPr>
      <w:r w:rsidRPr="00FC1538">
        <w:t>1.4.10.В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AE6BC2" w:rsidRPr="00FC1538" w:rsidRDefault="00AE6BC2" w:rsidP="00AE6BC2">
      <w:pPr>
        <w:ind w:firstLine="709"/>
        <w:jc w:val="both"/>
      </w:pPr>
      <w:r w:rsidRPr="00FC1538">
        <w:t>1.5.В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E6BC2" w:rsidRPr="00FC1538" w:rsidRDefault="00AE6BC2" w:rsidP="00AE6BC2">
      <w:pPr>
        <w:ind w:firstLine="567"/>
        <w:jc w:val="both"/>
      </w:pPr>
      <w:r w:rsidRPr="00FC1538">
        <w:t>1.6.  Порядок информирования о правилах предоставлении муниципальной услуги:</w:t>
      </w:r>
    </w:p>
    <w:p w:rsidR="00AE6BC2" w:rsidRPr="00FC1538" w:rsidRDefault="00AE6BC2" w:rsidP="00AE6BC2">
      <w:pPr>
        <w:ind w:firstLine="567"/>
        <w:jc w:val="both"/>
      </w:pPr>
      <w:r w:rsidRPr="00FC1538">
        <w:t xml:space="preserve">1.6.1.Справочная информация о предоставлении муниципальной услуги размещается на официальном сайте </w:t>
      </w:r>
      <w:r>
        <w:t>Биазинского</w:t>
      </w:r>
      <w:r w:rsidRPr="00FC1538">
        <w:t xml:space="preserve"> сельсовета Северного района Новосибирской области в сети «Интернет» (далее – официальный сайт </w:t>
      </w:r>
      <w:r>
        <w:t>Биазинского</w:t>
      </w:r>
      <w:r w:rsidRPr="00FC1538">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AE6BC2" w:rsidRPr="00FC1538" w:rsidRDefault="00AE6BC2" w:rsidP="00AE6BC2">
      <w:pPr>
        <w:ind w:firstLine="567"/>
        <w:jc w:val="both"/>
      </w:pPr>
      <w:r w:rsidRPr="00FC1538">
        <w:t>1.6.2.К справочной информации относится следующая информация:</w:t>
      </w:r>
    </w:p>
    <w:p w:rsidR="00AE6BC2" w:rsidRPr="00FC1538" w:rsidRDefault="00AE6BC2" w:rsidP="00AE6BC2">
      <w:pPr>
        <w:ind w:firstLine="567"/>
        <w:jc w:val="both"/>
      </w:pPr>
      <w:r w:rsidRPr="00FC1538">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E6BC2" w:rsidRPr="00FC1538" w:rsidRDefault="00AE6BC2" w:rsidP="00AE6BC2">
      <w:pPr>
        <w:ind w:firstLine="567"/>
        <w:jc w:val="both"/>
      </w:pPr>
      <w:r w:rsidRPr="00FC1538">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E6BC2" w:rsidRPr="00FC1538" w:rsidRDefault="00AE6BC2" w:rsidP="00AE6BC2">
      <w:pPr>
        <w:ind w:firstLine="567"/>
        <w:jc w:val="both"/>
      </w:pPr>
      <w:r w:rsidRPr="00FC1538">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AE6BC2" w:rsidRPr="00FC1538" w:rsidRDefault="00AE6BC2" w:rsidP="00AE6BC2">
      <w:pPr>
        <w:ind w:firstLine="567"/>
        <w:jc w:val="both"/>
      </w:pPr>
      <w:r w:rsidRPr="00FC1538">
        <w:t>1.6.3.Информация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AE6BC2" w:rsidRPr="00FC1538" w:rsidRDefault="00AE6BC2" w:rsidP="00AE6BC2">
      <w:pPr>
        <w:ind w:firstLine="567"/>
        <w:jc w:val="both"/>
      </w:pPr>
      <w:r w:rsidRPr="00FC1538">
        <w:t xml:space="preserve">-в устной форме лично в часы приема администрации </w:t>
      </w:r>
      <w:r>
        <w:t>Биазинского</w:t>
      </w:r>
      <w:r w:rsidRPr="00FC1538">
        <w:t xml:space="preserve"> сельсовета Северного района Новосибирской области (далее – Администрация) или по телефону в соответствии с графиком работы администрации;</w:t>
      </w:r>
    </w:p>
    <w:p w:rsidR="00AE6BC2" w:rsidRPr="00FC1538" w:rsidRDefault="00AE6BC2" w:rsidP="00AE6BC2">
      <w:pPr>
        <w:ind w:firstLine="567"/>
        <w:jc w:val="both"/>
      </w:pPr>
      <w:r w:rsidRPr="00FC1538">
        <w:t>-в письменной форме лично или почтовым отправлением в адрес Администрации;</w:t>
      </w:r>
    </w:p>
    <w:p w:rsidR="00AE6BC2" w:rsidRPr="00FC1538" w:rsidRDefault="00AE6BC2" w:rsidP="00AE6BC2">
      <w:pPr>
        <w:ind w:firstLine="567"/>
        <w:jc w:val="both"/>
      </w:pPr>
      <w:r w:rsidRPr="00FC1538">
        <w:t xml:space="preserve">-в электронной форме посредством электронной почты Администрации, на официальном сайте </w:t>
      </w:r>
      <w:r>
        <w:t>Биазинского</w:t>
      </w:r>
      <w:r w:rsidRPr="00FC1538">
        <w:t xml:space="preserve"> сельсовета, а также через ЕПГУ;</w:t>
      </w:r>
    </w:p>
    <w:p w:rsidR="00AE6BC2" w:rsidRPr="00FC1538" w:rsidRDefault="00AE6BC2" w:rsidP="00AE6BC2">
      <w:pPr>
        <w:ind w:firstLine="567"/>
        <w:jc w:val="both"/>
      </w:pPr>
      <w:r w:rsidRPr="00FC1538">
        <w:t>-на информационных стендах Администрации.</w:t>
      </w:r>
    </w:p>
    <w:p w:rsidR="00AE6BC2" w:rsidRPr="00FC1538" w:rsidRDefault="00AE6BC2" w:rsidP="00AE6BC2">
      <w:pPr>
        <w:ind w:firstLine="567"/>
        <w:jc w:val="both"/>
      </w:pPr>
      <w:r w:rsidRPr="00FC1538">
        <w:t xml:space="preserve">1.6.4.Информация, размещаемая на официальном сайте </w:t>
      </w:r>
      <w:r>
        <w:t>Биазинского</w:t>
      </w:r>
      <w:r w:rsidRPr="00FC1538">
        <w:t xml:space="preserve"> сельсовета, на ЕПГУ и информационных стендах, обновляется по мере ее изменения.</w:t>
      </w:r>
    </w:p>
    <w:p w:rsidR="00AE6BC2" w:rsidRPr="00FC1538" w:rsidRDefault="00AE6BC2" w:rsidP="00AE6BC2">
      <w:pPr>
        <w:ind w:firstLine="567"/>
        <w:jc w:val="both"/>
      </w:pPr>
      <w:r w:rsidRPr="00FC1538">
        <w:t xml:space="preserve">1.6.5.Для обеспечения удобства и доступности информации, размещаемой на информационных стендах Администрации, стенды располагаются на уровне глаз </w:t>
      </w:r>
      <w:r w:rsidRPr="00FC1538">
        <w:lastRenderedPageBreak/>
        <w:t>стоящего человека, при изготовлении информационных материалов для стендов используется шрифт Times New Roman размером не менее 14.</w:t>
      </w:r>
    </w:p>
    <w:p w:rsidR="00AE6BC2" w:rsidRPr="00FC1538" w:rsidRDefault="00AE6BC2" w:rsidP="00AE6BC2">
      <w:pPr>
        <w:ind w:firstLine="567"/>
        <w:jc w:val="both"/>
      </w:pPr>
      <w:r w:rsidRPr="00FC1538">
        <w:t>1.6.6.На ЕПГУ размещается следующая информация:</w:t>
      </w:r>
    </w:p>
    <w:p w:rsidR="00AE6BC2" w:rsidRPr="00FC1538" w:rsidRDefault="00AE6BC2" w:rsidP="00AE6BC2">
      <w:pPr>
        <w:ind w:firstLine="567"/>
        <w:jc w:val="both"/>
      </w:pPr>
      <w:r w:rsidRPr="00FC1538">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6BC2" w:rsidRPr="00FC1538" w:rsidRDefault="00AE6BC2" w:rsidP="00AE6BC2">
      <w:pPr>
        <w:ind w:firstLine="567"/>
        <w:jc w:val="both"/>
      </w:pPr>
      <w:r w:rsidRPr="00FC1538">
        <w:t>2) круг заявителей;</w:t>
      </w:r>
    </w:p>
    <w:p w:rsidR="00AE6BC2" w:rsidRPr="00FC1538" w:rsidRDefault="00AE6BC2" w:rsidP="00AE6BC2">
      <w:pPr>
        <w:ind w:firstLine="567"/>
        <w:jc w:val="both"/>
      </w:pPr>
      <w:r w:rsidRPr="00FC1538">
        <w:t>3) срок предоставления муниципальной услуги;</w:t>
      </w:r>
    </w:p>
    <w:p w:rsidR="00AE6BC2" w:rsidRPr="00FC1538" w:rsidRDefault="00AE6BC2" w:rsidP="00AE6BC2">
      <w:pPr>
        <w:ind w:firstLine="567"/>
        <w:jc w:val="both"/>
      </w:pPr>
      <w:r w:rsidRPr="00FC1538">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6BC2" w:rsidRPr="00FC1538" w:rsidRDefault="00AE6BC2" w:rsidP="00AE6BC2">
      <w:pPr>
        <w:ind w:firstLine="567"/>
        <w:jc w:val="both"/>
      </w:pPr>
      <w:r w:rsidRPr="00FC1538">
        <w:t>5) размер государственной пошлины, взимаемой за предоставление муниципальной услуги;</w:t>
      </w:r>
    </w:p>
    <w:p w:rsidR="00AE6BC2" w:rsidRPr="00FC1538" w:rsidRDefault="00AE6BC2" w:rsidP="00AE6BC2">
      <w:pPr>
        <w:ind w:firstLine="567"/>
        <w:jc w:val="both"/>
      </w:pPr>
      <w:r w:rsidRPr="00FC1538">
        <w:t>6) исчерпывающий перечень оснований для приостановления или отказа в предоставлении муниципальной услуги;</w:t>
      </w:r>
    </w:p>
    <w:p w:rsidR="00AE6BC2" w:rsidRPr="00FC1538" w:rsidRDefault="00AE6BC2" w:rsidP="00AE6BC2">
      <w:pPr>
        <w:ind w:firstLine="567"/>
        <w:jc w:val="both"/>
      </w:pPr>
      <w:r w:rsidRPr="00FC1538">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6BC2" w:rsidRPr="00FC1538" w:rsidRDefault="00AE6BC2" w:rsidP="00AE6BC2">
      <w:pPr>
        <w:ind w:firstLine="567"/>
        <w:jc w:val="both"/>
      </w:pPr>
      <w:r w:rsidRPr="00FC1538">
        <w:t>8) формы заявлений (уведомлений, сообщений), используемые при предоставлении муниципальной услуги.</w:t>
      </w:r>
    </w:p>
    <w:p w:rsidR="00AE6BC2" w:rsidRPr="00FC1538" w:rsidRDefault="00AE6BC2" w:rsidP="00AE6BC2">
      <w:pPr>
        <w:ind w:firstLine="567"/>
        <w:jc w:val="both"/>
      </w:pPr>
      <w:r w:rsidRPr="00FC1538">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E6BC2" w:rsidRPr="00FC1538" w:rsidRDefault="00AE6BC2" w:rsidP="00AE6BC2">
      <w:pPr>
        <w:ind w:firstLine="567"/>
        <w:jc w:val="both"/>
      </w:pPr>
      <w:proofErr w:type="gramStart"/>
      <w:r w:rsidRPr="00FC1538">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6BC2" w:rsidRPr="00FC1538" w:rsidRDefault="00AE6BC2" w:rsidP="00AE6BC2">
      <w:pPr>
        <w:ind w:firstLine="567"/>
        <w:jc w:val="both"/>
      </w:pPr>
      <w:r w:rsidRPr="00FC1538">
        <w:t>1.6.7.При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E6BC2" w:rsidRPr="00FC1538" w:rsidRDefault="00AE6BC2" w:rsidP="00AE6BC2">
      <w:pPr>
        <w:ind w:firstLine="567"/>
        <w:jc w:val="both"/>
      </w:pPr>
      <w:r w:rsidRPr="00FC1538">
        <w:t>1.6.8.При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AE6BC2" w:rsidRPr="00FC1538" w:rsidRDefault="00AE6BC2" w:rsidP="00AE6BC2">
      <w:pPr>
        <w:ind w:firstLine="567"/>
        <w:jc w:val="both"/>
      </w:pPr>
      <w:r w:rsidRPr="00FC1538">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E6BC2" w:rsidRPr="00FC1538" w:rsidRDefault="00AE6BC2" w:rsidP="00AE6BC2">
      <w:pPr>
        <w:ind w:firstLine="567"/>
        <w:jc w:val="both"/>
      </w:pPr>
      <w:r w:rsidRPr="00FC1538">
        <w:t xml:space="preserve">1.6.9.Если для подготовки ответа на устное обращение требуется более 15 минут, специалист Администрации, осуществляющий устное информирование, </w:t>
      </w:r>
      <w:r w:rsidRPr="00FC1538">
        <w:lastRenderedPageBreak/>
        <w:t>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E6BC2" w:rsidRPr="00FC1538" w:rsidRDefault="00AE6BC2" w:rsidP="00AE6BC2">
      <w:pPr>
        <w:ind w:firstLine="567"/>
        <w:jc w:val="both"/>
      </w:pPr>
      <w:r w:rsidRPr="00FC1538">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AE6BC2" w:rsidRPr="00FC1538" w:rsidRDefault="00AE6BC2" w:rsidP="00AE6BC2">
      <w:pPr>
        <w:ind w:firstLine="567"/>
        <w:jc w:val="both"/>
        <w:rPr>
          <w:color w:val="auto"/>
        </w:rPr>
      </w:pPr>
      <w:r w:rsidRPr="00FC1538">
        <w:t>1.6.10.Письменное обращение, принятое в ходе личного приема, подлежит регистрации и рассмотрению в порядке, установленном Федеральным законом </w:t>
      </w:r>
      <w:hyperlink r:id="rId8" w:tgtFrame="_blank" w:history="1">
        <w:r w:rsidRPr="00FC1538">
          <w:rPr>
            <w:color w:val="auto"/>
          </w:rPr>
          <w:t>от 02.05.2006 № 59-ФЗ</w:t>
        </w:r>
      </w:hyperlink>
      <w:r w:rsidRPr="00FC1538">
        <w:rPr>
          <w:color w:val="auto"/>
        </w:rPr>
        <w:t> «</w:t>
      </w:r>
      <w:hyperlink r:id="rId9" w:tgtFrame="_blank" w:history="1">
        <w:r w:rsidRPr="00FC1538">
          <w:rPr>
            <w:color w:val="auto"/>
          </w:rPr>
          <w:t>О порядке рассмотрения обращений граждан Российской Федерации</w:t>
        </w:r>
      </w:hyperlink>
      <w:r w:rsidRPr="00FC1538">
        <w:rPr>
          <w:color w:val="auto"/>
        </w:rPr>
        <w:t>» (далее – Федеральный закон </w:t>
      </w:r>
      <w:hyperlink r:id="rId10" w:tgtFrame="_blank" w:history="1">
        <w:r w:rsidRPr="00FC1538">
          <w:rPr>
            <w:color w:val="auto"/>
          </w:rPr>
          <w:t>от 02.05.2006 № 59-ФЗ</w:t>
        </w:r>
      </w:hyperlink>
      <w:r w:rsidRPr="00FC1538">
        <w:rPr>
          <w:color w:val="auto"/>
        </w:rPr>
        <w:t>).</w:t>
      </w:r>
    </w:p>
    <w:p w:rsidR="00AE6BC2" w:rsidRPr="00FC1538" w:rsidRDefault="00AE6BC2" w:rsidP="00AE6BC2">
      <w:pPr>
        <w:ind w:firstLine="567"/>
        <w:jc w:val="both"/>
      </w:pPr>
      <w:r w:rsidRPr="00FC1538">
        <w:t xml:space="preserve">1.6.11.Письменный ответ подписывается Главой </w:t>
      </w:r>
      <w:r>
        <w:t>Биазинского</w:t>
      </w:r>
      <w:r w:rsidRPr="00FC1538">
        <w:t xml:space="preserve"> сельсовета Северного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FC1538">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w:t>
      </w:r>
      <w:r>
        <w:t xml:space="preserve"> </w:t>
      </w:r>
      <w:r w:rsidRPr="00FC1538">
        <w:t>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hyperlink r:id="rId11" w:tgtFrame="_blank" w:history="1">
        <w:r w:rsidRPr="00FC1538">
          <w:rPr>
            <w:color w:val="auto"/>
          </w:rPr>
          <w:t>от 02.05.2006 № 59-ФЗ</w:t>
        </w:r>
      </w:hyperlink>
      <w:r w:rsidRPr="00FC1538">
        <w:t> на официальном</w:t>
      </w:r>
      <w:proofErr w:type="gramEnd"/>
      <w:r w:rsidRPr="00FC1538">
        <w:t xml:space="preserve"> </w:t>
      </w:r>
      <w:proofErr w:type="gramStart"/>
      <w:r w:rsidRPr="00FC1538">
        <w:t>сайте</w:t>
      </w:r>
      <w:proofErr w:type="gramEnd"/>
      <w:r w:rsidRPr="00FC1538">
        <w:t xml:space="preserve"> </w:t>
      </w:r>
      <w:r>
        <w:t>Биазинского</w:t>
      </w:r>
      <w:r w:rsidRPr="00FC1538">
        <w:t xml:space="preserve"> сельсовета.</w:t>
      </w:r>
    </w:p>
    <w:p w:rsidR="00AE6BC2" w:rsidRPr="00FC1538" w:rsidRDefault="00AE6BC2" w:rsidP="00AE6BC2">
      <w:pPr>
        <w:ind w:firstLine="567"/>
        <w:jc w:val="both"/>
      </w:pPr>
      <w:r w:rsidRPr="00FC1538">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E6BC2" w:rsidRPr="00FC1538" w:rsidRDefault="00AE6BC2" w:rsidP="00AE6BC2">
      <w:pPr>
        <w:ind w:firstLine="709"/>
        <w:jc w:val="both"/>
      </w:pPr>
      <w:proofErr w:type="gramStart"/>
      <w:r w:rsidRPr="00FC1538">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FC1538">
        <w:t>, уведомив гражданина о продлении срока рассмотрения обращения.</w:t>
      </w:r>
    </w:p>
    <w:p w:rsidR="00AE6BC2" w:rsidRPr="00FC1538" w:rsidRDefault="00AE6BC2" w:rsidP="00AE6BC2">
      <w:pPr>
        <w:ind w:firstLine="709"/>
        <w:jc w:val="both"/>
      </w:pPr>
      <w:r w:rsidRPr="00FC1538">
        <w:t> </w:t>
      </w:r>
    </w:p>
    <w:p w:rsidR="00AE6BC2" w:rsidRPr="00FC1538" w:rsidRDefault="00AE6BC2" w:rsidP="00AE6BC2">
      <w:pPr>
        <w:ind w:firstLine="709"/>
        <w:jc w:val="center"/>
      </w:pPr>
      <w:r w:rsidRPr="00FC1538">
        <w:rPr>
          <w:b/>
          <w:bCs/>
        </w:rPr>
        <w:t>II. Стандарт предоставления муниципальной услуги</w:t>
      </w:r>
    </w:p>
    <w:p w:rsidR="00AE6BC2" w:rsidRPr="00FC1538" w:rsidRDefault="00AE6BC2" w:rsidP="00AE6BC2">
      <w:pPr>
        <w:ind w:firstLine="709"/>
        <w:jc w:val="both"/>
      </w:pPr>
      <w:r w:rsidRPr="00FC1538">
        <w:t>2.1.Наименование муниципальной услуги: «Присвоение и аннулирование адресов объектов адресации».</w:t>
      </w:r>
    </w:p>
    <w:p w:rsidR="00AE6BC2" w:rsidRPr="00FC1538" w:rsidRDefault="00AE6BC2" w:rsidP="00AE6BC2">
      <w:pPr>
        <w:ind w:firstLine="709"/>
        <w:jc w:val="both"/>
      </w:pPr>
      <w:r w:rsidRPr="00FC1538">
        <w:t>2.2.Муниципальная услуга предоставляется Администрацией.</w:t>
      </w:r>
    </w:p>
    <w:p w:rsidR="00AE6BC2" w:rsidRPr="00FC1538" w:rsidRDefault="00AE6BC2" w:rsidP="00AE6BC2">
      <w:pPr>
        <w:ind w:firstLine="709"/>
        <w:jc w:val="both"/>
      </w:pPr>
      <w:r w:rsidRPr="00FC1538">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AE6BC2" w:rsidRPr="00FC1538" w:rsidRDefault="00AE6BC2" w:rsidP="00AE6BC2">
      <w:pPr>
        <w:ind w:firstLine="709"/>
        <w:jc w:val="both"/>
      </w:pPr>
      <w:r w:rsidRPr="00FC1538">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FC1538">
        <w:lastRenderedPageBreak/>
        <w:t>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E6BC2" w:rsidRPr="00FC1538" w:rsidRDefault="00AE6BC2" w:rsidP="00AE6BC2">
      <w:pPr>
        <w:ind w:firstLine="709"/>
        <w:jc w:val="both"/>
      </w:pPr>
      <w:r w:rsidRPr="00FC1538">
        <w:t>2.3.Описание результата предоставления муниципальной услуги.</w:t>
      </w:r>
    </w:p>
    <w:p w:rsidR="00AE6BC2" w:rsidRPr="00FC1538" w:rsidRDefault="00AE6BC2" w:rsidP="00AE6BC2">
      <w:pPr>
        <w:ind w:firstLine="709"/>
        <w:jc w:val="both"/>
      </w:pPr>
      <w:r w:rsidRPr="00FC1538">
        <w:t>2.3.1.Результатом предоставления муниципальной услуги является:</w:t>
      </w:r>
    </w:p>
    <w:p w:rsidR="00AE6BC2" w:rsidRPr="00FC1538" w:rsidRDefault="00AE6BC2" w:rsidP="00AE6BC2">
      <w:pPr>
        <w:ind w:firstLine="709"/>
        <w:jc w:val="both"/>
      </w:pPr>
      <w:r w:rsidRPr="00FC1538">
        <w:t>- постановление Администрации о присвоении или аннулировании адресов объектов адресации (далее – Постановление);</w:t>
      </w:r>
    </w:p>
    <w:p w:rsidR="00AE6BC2" w:rsidRPr="00FC1538" w:rsidRDefault="00AE6BC2" w:rsidP="00AE6BC2">
      <w:pPr>
        <w:ind w:firstLine="709"/>
        <w:jc w:val="both"/>
      </w:pPr>
      <w:proofErr w:type="gramStart"/>
      <w:r w:rsidRPr="00FC1538">
        <w:t>- решение об отказе в присвоении или аннулировании адресов объектов адресации с указанием оснований отказа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Решение об отказе).</w:t>
      </w:r>
      <w:proofErr w:type="gramEnd"/>
    </w:p>
    <w:p w:rsidR="00AE6BC2" w:rsidRPr="00FC1538" w:rsidRDefault="00AE6BC2" w:rsidP="00AE6BC2">
      <w:pPr>
        <w:ind w:firstLine="709"/>
        <w:jc w:val="both"/>
      </w:pPr>
      <w:r w:rsidRPr="00FC1538">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(далее – ФИАС).</w:t>
      </w:r>
    </w:p>
    <w:p w:rsidR="00AE6BC2" w:rsidRPr="00FC1538" w:rsidRDefault="00AE6BC2" w:rsidP="00AE6BC2">
      <w:pPr>
        <w:ind w:firstLine="709"/>
        <w:jc w:val="both"/>
      </w:pPr>
      <w:r w:rsidRPr="00FC1538">
        <w:t>2.3.2.Решение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(трех) рабочих дней со дня принятия такого решения.</w:t>
      </w:r>
    </w:p>
    <w:p w:rsidR="00AE6BC2" w:rsidRPr="00FC1538" w:rsidRDefault="00AE6BC2" w:rsidP="00AE6BC2">
      <w:pPr>
        <w:ind w:firstLine="709"/>
        <w:jc w:val="both"/>
      </w:pPr>
      <w:r w:rsidRPr="00FC1538">
        <w:t>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AE6BC2" w:rsidRPr="00FC1538" w:rsidRDefault="00AE6BC2" w:rsidP="00AE6BC2">
      <w:pPr>
        <w:ind w:firstLine="709"/>
        <w:jc w:val="both"/>
      </w:pPr>
      <w:r w:rsidRPr="00FC1538">
        <w:t>2.4.</w:t>
      </w:r>
      <w:r>
        <w:t xml:space="preserve"> </w:t>
      </w:r>
      <w:r w:rsidRPr="00FC1538">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8 рабочих дней со дня поступления заявления</w:t>
      </w:r>
    </w:p>
    <w:p w:rsidR="00AE6BC2" w:rsidRPr="00FC1538" w:rsidRDefault="00AE6BC2" w:rsidP="00AE6BC2">
      <w:pPr>
        <w:ind w:firstLine="709"/>
        <w:jc w:val="both"/>
      </w:pPr>
      <w:r w:rsidRPr="00FC1538">
        <w:t>В случае обращения за предоставлением муниципальной услуги в электронной форме посредством ЕПГУ или портала ФИАС в информационно-телекоммуникационной сети «Интернет» (далее - портал ФИАС), срок начала предоставления муниципальной услуги определяется датой подачи запроса в электронной форме (посредством личного кабинета ЕПГУ или портала ФИАС).</w:t>
      </w:r>
    </w:p>
    <w:p w:rsidR="00AE6BC2" w:rsidRPr="00FC1538" w:rsidRDefault="00AE6BC2" w:rsidP="00AE6BC2">
      <w:pPr>
        <w:ind w:firstLine="709"/>
        <w:jc w:val="both"/>
      </w:pPr>
      <w:r w:rsidRPr="00FC1538">
        <w:t>2.5.</w:t>
      </w:r>
      <w:r>
        <w:t xml:space="preserve"> </w:t>
      </w:r>
      <w:r w:rsidRPr="00FC1538">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t>Биазинского</w:t>
      </w:r>
      <w:r w:rsidRPr="00FC1538">
        <w:t xml:space="preserve"> сельсовета, в федеральном реестре и на ЕПГУ.</w:t>
      </w:r>
    </w:p>
    <w:p w:rsidR="00AE6BC2" w:rsidRPr="00FC1538" w:rsidRDefault="00AE6BC2" w:rsidP="00AE6BC2">
      <w:pPr>
        <w:ind w:firstLine="709"/>
        <w:jc w:val="both"/>
      </w:pPr>
      <w:r w:rsidRPr="00FC1538">
        <w:t>2.6.Перечень документов, необходимых для предоставления муниципальной услуги:</w:t>
      </w:r>
    </w:p>
    <w:p w:rsidR="00AE6BC2" w:rsidRPr="00FC1538" w:rsidRDefault="00AE6BC2" w:rsidP="00AE6BC2">
      <w:pPr>
        <w:ind w:firstLine="709"/>
        <w:jc w:val="both"/>
      </w:pPr>
      <w:r w:rsidRPr="00FC1538">
        <w:t>2.6.1.По выбору заявителя заявление на предоставление муниципальной услуги и прилагаемые к нему документы (далее – пакет документов) представляются одним из следующих способов:</w:t>
      </w:r>
    </w:p>
    <w:p w:rsidR="00AE6BC2" w:rsidRPr="00FC1538" w:rsidRDefault="00AE6BC2" w:rsidP="00AE6BC2">
      <w:pPr>
        <w:ind w:firstLine="709"/>
        <w:jc w:val="both"/>
      </w:pPr>
      <w:r w:rsidRPr="00FC1538">
        <w:t>- непосредственно специалисту Администрации на бумажном носителе;</w:t>
      </w:r>
    </w:p>
    <w:p w:rsidR="00AE6BC2" w:rsidRPr="00FC1538" w:rsidRDefault="00AE6BC2" w:rsidP="00AE6BC2">
      <w:pPr>
        <w:ind w:firstLine="709"/>
        <w:jc w:val="both"/>
      </w:pPr>
      <w:r w:rsidRPr="00FC1538">
        <w:t xml:space="preserve">- направляются заказным почтовым отправлением в адрес Администрации с уведомлением о вручении, в этом случае направляются копии документов, </w:t>
      </w:r>
      <w:r w:rsidRPr="00FC1538">
        <w:lastRenderedPageBreak/>
        <w:t>верность которых засвидетельствована в установленном законом порядке, подлинники документов не направляются;</w:t>
      </w:r>
    </w:p>
    <w:p w:rsidR="00AE6BC2" w:rsidRPr="00FC1538" w:rsidRDefault="00AE6BC2" w:rsidP="00AE6BC2">
      <w:pPr>
        <w:ind w:firstLine="709"/>
        <w:jc w:val="both"/>
      </w:pPr>
      <w:r w:rsidRPr="00FC1538">
        <w:t>- направляются в электронной форме на адрес электронной почты Администрации, посредством личного кабинета ЕПГУ или портала ФИАС.</w:t>
      </w:r>
    </w:p>
    <w:p w:rsidR="00AE6BC2" w:rsidRPr="00FC1538" w:rsidRDefault="00AE6BC2" w:rsidP="00AE6BC2">
      <w:pPr>
        <w:ind w:firstLine="709"/>
        <w:jc w:val="both"/>
      </w:pPr>
      <w:r w:rsidRPr="00FC1538">
        <w:t>2.6.2.Перечень необходимых и обязательных для предоставления муниципальной услуги документов, предоставляемых самостоятельно заявителем:</w:t>
      </w:r>
    </w:p>
    <w:p w:rsidR="00AE6BC2" w:rsidRPr="00FC1538" w:rsidRDefault="00AE6BC2" w:rsidP="00AE6BC2">
      <w:pPr>
        <w:ind w:firstLine="709"/>
        <w:jc w:val="both"/>
      </w:pPr>
      <w:r w:rsidRPr="00FC1538">
        <w:t>заявление на предоставлении муниципальной услуги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AE6BC2" w:rsidRPr="00FC1538" w:rsidRDefault="00AE6BC2" w:rsidP="00AE6BC2">
      <w:pPr>
        <w:ind w:firstLine="709"/>
        <w:jc w:val="both"/>
      </w:pPr>
      <w:r w:rsidRPr="00FC1538">
        <w:t>К заявлению прилагаются следующие документы:</w:t>
      </w:r>
    </w:p>
    <w:p w:rsidR="00AE6BC2" w:rsidRPr="00FC1538" w:rsidRDefault="00AE6BC2" w:rsidP="00AE6BC2">
      <w:pPr>
        <w:ind w:firstLine="709"/>
        <w:jc w:val="both"/>
      </w:pPr>
      <w:r w:rsidRPr="00FC1538">
        <w:t>1) документ, удостоверяющий личность заявителя;</w:t>
      </w:r>
    </w:p>
    <w:p w:rsidR="00AE6BC2" w:rsidRPr="00FC1538" w:rsidRDefault="00AE6BC2" w:rsidP="00AE6BC2">
      <w:pPr>
        <w:ind w:firstLine="709"/>
        <w:jc w:val="both"/>
      </w:pPr>
      <w:r w:rsidRPr="00FC1538">
        <w:t>2) документ, удостоверяющий права (полномочия) представителя заявителя (при обращении представителя заявителя);</w:t>
      </w:r>
    </w:p>
    <w:p w:rsidR="00AE6BC2" w:rsidRPr="00FC1538" w:rsidRDefault="00AE6BC2" w:rsidP="00AE6BC2">
      <w:pPr>
        <w:ind w:firstLine="709"/>
        <w:jc w:val="both"/>
      </w:pPr>
      <w:r w:rsidRPr="00FC1538">
        <w:t>3) правоустанавливающие и (или) правоудостоверяющие документы на объект (объекты) адресации (в случае если сведения об объекте (объектах) адресации отсутствуют в Едином государственном реестре недвижимости).</w:t>
      </w:r>
    </w:p>
    <w:p w:rsidR="00AE6BC2" w:rsidRPr="00FC1538" w:rsidRDefault="00AE6BC2" w:rsidP="00AE6BC2">
      <w:pPr>
        <w:ind w:firstLine="709"/>
        <w:jc w:val="both"/>
      </w:pPr>
      <w:proofErr w:type="gramStart"/>
      <w:r w:rsidRPr="00FC1538">
        <w:t>В случае если для предоставления муниципальной услуги необходима обработка персональных данных заявителя, являющегося уполномоченным представителем физического или юридического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его</w:t>
      </w:r>
      <w:proofErr w:type="gramEnd"/>
      <w:r w:rsidRPr="00FC1538">
        <w:t xml:space="preserve"> персональных данных.</w:t>
      </w:r>
    </w:p>
    <w:p w:rsidR="00AE6BC2" w:rsidRPr="00FC1538" w:rsidRDefault="00AE6BC2" w:rsidP="00AE6BC2">
      <w:pPr>
        <w:ind w:firstLine="709"/>
        <w:jc w:val="both"/>
      </w:pPr>
      <w:r w:rsidRPr="00FC1538">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AE6BC2" w:rsidRPr="00FC1538" w:rsidRDefault="00AE6BC2" w:rsidP="00AE6BC2">
      <w:pPr>
        <w:ind w:firstLine="709"/>
        <w:jc w:val="both"/>
      </w:pPr>
      <w:r w:rsidRPr="00FC1538">
        <w:t>2.6.3.Перечень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E6BC2" w:rsidRPr="00FC1538" w:rsidRDefault="00AE6BC2" w:rsidP="00AE6BC2">
      <w:pPr>
        <w:ind w:firstLine="709"/>
        <w:jc w:val="both"/>
      </w:pPr>
      <w:r w:rsidRPr="00FC1538">
        <w:t>1) правоустанавливающие и (или) правоудостоверяющие документы на объект (объекты) адресации (при наличии сведений в Едином государственном реестре недвижимости) - в Федеральной службе государственной регистрации, кадастра и картографии по Новосибирской области;</w:t>
      </w:r>
    </w:p>
    <w:p w:rsidR="00AE6BC2" w:rsidRPr="00FC1538" w:rsidRDefault="00AE6BC2" w:rsidP="00AE6BC2">
      <w:pPr>
        <w:ind w:firstLine="709"/>
        <w:jc w:val="both"/>
      </w:pPr>
      <w:r w:rsidRPr="00FC1538">
        <w:t xml:space="preserve">2) кадастровые паспорта объектов недвижимости, следствием преобразования которых является образование одного и более объекта адресации </w:t>
      </w:r>
      <w:r w:rsidRPr="00FC1538">
        <w:lastRenderedPageBreak/>
        <w:t>(в случае преобразования объектов недвижимости с образованием одного и более новых объектов адресации) - в Федеральной службе государственной регистрации, кадастра и картографии по Новосибирской области;</w:t>
      </w:r>
    </w:p>
    <w:p w:rsidR="00AE6BC2" w:rsidRPr="00FC1538" w:rsidRDefault="00AE6BC2" w:rsidP="00AE6BC2">
      <w:pPr>
        <w:ind w:firstLine="709"/>
        <w:jc w:val="both"/>
      </w:pPr>
      <w:r w:rsidRPr="00FC1538">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 в администрации Северного района Новосибирской области;</w:t>
      </w:r>
    </w:p>
    <w:p w:rsidR="00AE6BC2" w:rsidRPr="00FC1538" w:rsidRDefault="00AE6BC2" w:rsidP="00AE6BC2">
      <w:pPr>
        <w:ind w:firstLine="709"/>
        <w:jc w:val="both"/>
      </w:pPr>
      <w:r w:rsidRPr="00FC1538">
        <w:t xml:space="preserve">4) схема расположения объекта адресации на кадастровом плане соответствующей территории (в случае присвоения земельному участку адреса)– в администрации </w:t>
      </w:r>
      <w:r>
        <w:t>Биазинского</w:t>
      </w:r>
      <w:r w:rsidRPr="00FC1538">
        <w:t xml:space="preserve"> сельсовета Северного района Новосибирской области или администрации </w:t>
      </w:r>
      <w:r>
        <w:t>Биазинского</w:t>
      </w:r>
      <w:r w:rsidRPr="00FC1538">
        <w:t xml:space="preserve"> сельсовета Северного района Новосибирской области;</w:t>
      </w:r>
    </w:p>
    <w:p w:rsidR="00AE6BC2" w:rsidRPr="00FC1538" w:rsidRDefault="00AE6BC2" w:rsidP="00AE6BC2">
      <w:pPr>
        <w:ind w:firstLine="709"/>
        <w:jc w:val="both"/>
      </w:pPr>
      <w:r w:rsidRPr="00FC1538">
        <w:t>5) кадастровый паспорт объекта адресации (в случае присвоения адреса объекту адресации, поставленному на кадастровый учет) - в Федеральной службе государственной регистрации, кадастра и картографии по Новосибирской области;</w:t>
      </w:r>
    </w:p>
    <w:p w:rsidR="00AE6BC2" w:rsidRPr="00FC1538" w:rsidRDefault="00AE6BC2" w:rsidP="00AE6BC2">
      <w:pPr>
        <w:ind w:firstLine="709"/>
        <w:jc w:val="both"/>
      </w:pPr>
      <w:proofErr w:type="gramStart"/>
      <w:r w:rsidRPr="00FC1538">
        <w:t xml:space="preserve">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 в администрации </w:t>
      </w:r>
      <w:r>
        <w:t>Биазинского</w:t>
      </w:r>
      <w:r w:rsidRPr="00FC1538">
        <w:t xml:space="preserve"> сельсовета Северного района Новосибирской области;</w:t>
      </w:r>
      <w:proofErr w:type="gramEnd"/>
    </w:p>
    <w:p w:rsidR="00AE6BC2" w:rsidRPr="00FC1538" w:rsidRDefault="00AE6BC2" w:rsidP="00AE6BC2">
      <w:pPr>
        <w:ind w:firstLine="709"/>
        <w:jc w:val="both"/>
      </w:pPr>
      <w:r w:rsidRPr="00FC1538">
        <w:t xml:space="preserve">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 в администрации </w:t>
      </w:r>
      <w:r>
        <w:t>Биазинского</w:t>
      </w:r>
      <w:r w:rsidRPr="00FC1538">
        <w:t xml:space="preserve"> сельсовета Северного района Новосибирской области;</w:t>
      </w:r>
    </w:p>
    <w:p w:rsidR="00AE6BC2" w:rsidRPr="00FC1538" w:rsidRDefault="00AE6BC2" w:rsidP="00AE6BC2">
      <w:pPr>
        <w:ind w:firstLine="709"/>
        <w:jc w:val="both"/>
      </w:pPr>
      <w:proofErr w:type="gramStart"/>
      <w:r w:rsidRPr="00FC1538">
        <w:t>8)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 адресации) - в Федеральной службе государственной регистрации, кадастра и картографии по Новосибирской области;</w:t>
      </w:r>
      <w:proofErr w:type="gramEnd"/>
    </w:p>
    <w:p w:rsidR="00AE6BC2" w:rsidRPr="00FC1538" w:rsidRDefault="00AE6BC2" w:rsidP="00AE6BC2">
      <w:pPr>
        <w:ind w:firstLine="709"/>
        <w:jc w:val="both"/>
      </w:pPr>
      <w:r w:rsidRPr="00FC1538">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адресации).</w:t>
      </w:r>
    </w:p>
    <w:p w:rsidR="00AE6BC2" w:rsidRPr="00FC1538" w:rsidRDefault="00AE6BC2" w:rsidP="00AE6BC2">
      <w:pPr>
        <w:ind w:firstLine="567"/>
        <w:jc w:val="both"/>
      </w:pPr>
      <w:r w:rsidRPr="00FC1538">
        <w:t>2.7.  Орган, предоставляющий муниципальную услугу, не вправе требовать от заявителя:</w:t>
      </w:r>
    </w:p>
    <w:p w:rsidR="00AE6BC2" w:rsidRPr="00FC1538" w:rsidRDefault="00AE6BC2" w:rsidP="00AE6BC2">
      <w:pPr>
        <w:ind w:firstLine="567"/>
        <w:jc w:val="both"/>
      </w:pPr>
      <w:r w:rsidRPr="00FC1538">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6BC2" w:rsidRPr="00FC1538" w:rsidRDefault="00AE6BC2" w:rsidP="00AE6BC2">
      <w:pPr>
        <w:ind w:firstLine="567"/>
        <w:jc w:val="both"/>
      </w:pPr>
      <w:proofErr w:type="gramStart"/>
      <w:r w:rsidRPr="00FC1538">
        <w:t xml:space="preserve">2) предоставления документов (их копий или сведений, содержащихся в них), которые в соответствии с нормативными правовыми актами Российской Федерации, нормативными правовыми актами Новосибирской области, </w:t>
      </w:r>
      <w:r w:rsidRPr="00FC1538">
        <w:lastRenderedPageBreak/>
        <w:t>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w:t>
      </w:r>
      <w:proofErr w:type="gramEnd"/>
      <w:r w:rsidRPr="00FC1538">
        <w:t xml:space="preserve">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E6BC2" w:rsidRPr="00FC1538" w:rsidRDefault="00AE6BC2" w:rsidP="00AE6BC2">
      <w:pPr>
        <w:ind w:firstLine="567"/>
        <w:jc w:val="both"/>
      </w:pPr>
      <w:proofErr w:type="gramStart"/>
      <w:r w:rsidRPr="00FC1538">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E6BC2" w:rsidRPr="00FC1538" w:rsidRDefault="00AE6BC2" w:rsidP="00AE6BC2">
      <w:pPr>
        <w:ind w:firstLine="567"/>
        <w:jc w:val="both"/>
      </w:pPr>
      <w:r w:rsidRPr="00FC1538">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E6BC2" w:rsidRPr="00FC1538" w:rsidRDefault="00AE6BC2" w:rsidP="00AE6BC2">
      <w:pPr>
        <w:ind w:firstLine="567"/>
        <w:jc w:val="both"/>
      </w:pPr>
      <w:r w:rsidRPr="00FC1538">
        <w:t>а) изменение требований нормативных правовых актов, касающихся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E6BC2" w:rsidRPr="00FC1538" w:rsidRDefault="00AE6BC2" w:rsidP="00AE6BC2">
      <w:pPr>
        <w:ind w:firstLine="567"/>
        <w:jc w:val="both"/>
      </w:pPr>
      <w:r w:rsidRPr="00FC1538">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E6BC2" w:rsidRPr="00FC1538" w:rsidRDefault="00AE6BC2" w:rsidP="00AE6BC2">
      <w:pPr>
        <w:ind w:firstLine="567"/>
        <w:jc w:val="both"/>
      </w:pPr>
      <w:r w:rsidRPr="00FC1538">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E6BC2" w:rsidRPr="00FC1538" w:rsidRDefault="00AE6BC2" w:rsidP="00AE6BC2">
      <w:pPr>
        <w:ind w:firstLine="709"/>
        <w:jc w:val="both"/>
      </w:pPr>
      <w:proofErr w:type="gramStart"/>
      <w:r w:rsidRPr="00FC153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FC1538">
        <w:t xml:space="preserve"> </w:t>
      </w:r>
      <w:proofErr w:type="gramStart"/>
      <w:r w:rsidRPr="00FC1538">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w:t>
      </w:r>
      <w:r w:rsidRPr="00FC1538">
        <w:lastRenderedPageBreak/>
        <w:t>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FC1538">
        <w:t xml:space="preserve"> услуг», уведомляется заявитель, а также приносятся извинения за доставленные неудобства.</w:t>
      </w:r>
    </w:p>
    <w:p w:rsidR="00AE6BC2" w:rsidRPr="00FC1538" w:rsidRDefault="00AE6BC2" w:rsidP="00AE6BC2">
      <w:pPr>
        <w:ind w:firstLine="709"/>
        <w:jc w:val="both"/>
      </w:pPr>
      <w:r w:rsidRPr="00FC1538">
        <w:t>2.8.Основания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AE6BC2" w:rsidRPr="00FC1538" w:rsidRDefault="00AE6BC2" w:rsidP="00AE6BC2">
      <w:pPr>
        <w:ind w:firstLine="709"/>
        <w:jc w:val="both"/>
      </w:pPr>
      <w:r w:rsidRPr="00FC1538">
        <w:t>1) заявитель не предъявил документ, удостоверяющий его личность;</w:t>
      </w:r>
    </w:p>
    <w:p w:rsidR="00AE6BC2" w:rsidRPr="00FC1538" w:rsidRDefault="00AE6BC2" w:rsidP="00AE6BC2">
      <w:pPr>
        <w:ind w:firstLine="709"/>
        <w:jc w:val="both"/>
      </w:pPr>
      <w:r w:rsidRPr="00FC1538">
        <w:t>3) отсутствует согласие на обработку персональных данных заявителя, являющегося уполномоченным представителем юридического или физического лица, в случае необходимости обработки персональных данных указанного лица;</w:t>
      </w:r>
    </w:p>
    <w:p w:rsidR="00AE6BC2" w:rsidRPr="00FC1538" w:rsidRDefault="00AE6BC2" w:rsidP="00AE6BC2">
      <w:pPr>
        <w:ind w:firstLine="709"/>
        <w:jc w:val="both"/>
      </w:pPr>
      <w:r w:rsidRPr="00FC1538">
        <w:t>4) заявление и другие представленные документы составлены на иностранном языке без перевода;</w:t>
      </w:r>
    </w:p>
    <w:p w:rsidR="00AE6BC2" w:rsidRPr="00FC1538" w:rsidRDefault="00AE6BC2" w:rsidP="00AE6BC2">
      <w:pPr>
        <w:ind w:firstLine="709"/>
        <w:jc w:val="both"/>
      </w:pPr>
      <w:r w:rsidRPr="00FC1538">
        <w:t>5) текст в заявлении и других представленных документах не поддается прочтению либо отсутствует.</w:t>
      </w:r>
    </w:p>
    <w:p w:rsidR="00AE6BC2" w:rsidRPr="00FC1538" w:rsidRDefault="00AE6BC2" w:rsidP="00AE6BC2">
      <w:pPr>
        <w:ind w:firstLine="709"/>
        <w:jc w:val="both"/>
      </w:pPr>
      <w:r w:rsidRPr="00FC1538">
        <w:t>2.9.Основания для приостановления предоставления муниципальной услуги отсутствуют.</w:t>
      </w:r>
    </w:p>
    <w:p w:rsidR="00AE6BC2" w:rsidRPr="00FC1538" w:rsidRDefault="00AE6BC2" w:rsidP="00AE6BC2">
      <w:pPr>
        <w:ind w:firstLine="709"/>
        <w:jc w:val="both"/>
      </w:pPr>
      <w:r w:rsidRPr="00FC1538">
        <w:t>2.10.Основаниями для отказа в предоставлении муниципальной услуги являются:</w:t>
      </w:r>
    </w:p>
    <w:p w:rsidR="00AE6BC2" w:rsidRPr="00FC1538" w:rsidRDefault="00AE6BC2" w:rsidP="00AE6BC2">
      <w:pPr>
        <w:ind w:firstLine="709"/>
        <w:jc w:val="both"/>
      </w:pPr>
      <w:r w:rsidRPr="00FC1538">
        <w:t>1) с заявлением обратилось лицо, не указанное в пункте 1.2 настоящего Административного регламента;</w:t>
      </w:r>
    </w:p>
    <w:p w:rsidR="00AE6BC2" w:rsidRPr="00FC1538" w:rsidRDefault="00AE6BC2" w:rsidP="00AE6BC2">
      <w:pPr>
        <w:ind w:firstLine="709"/>
        <w:jc w:val="both"/>
      </w:pPr>
      <w:r w:rsidRPr="00FC1538">
        <w:t xml:space="preserve">2) ответ на межведомственный запрос свидетельствует об отсутствии документа и (или) информации, </w:t>
      </w:r>
      <w:proofErr w:type="gramStart"/>
      <w:r w:rsidRPr="00FC1538">
        <w:t>необходимых</w:t>
      </w:r>
      <w:proofErr w:type="gramEnd"/>
      <w:r w:rsidRPr="00FC1538">
        <w:t xml:space="preserve"> для присвоения объекту адресации адреса или аннулирования его адреса, и соответствующий документ не был представлен заявителем (в том числе представителем заявителя) по собственной инициативе;</w:t>
      </w:r>
    </w:p>
    <w:p w:rsidR="00AE6BC2" w:rsidRPr="00FC1538" w:rsidRDefault="00AE6BC2" w:rsidP="00AE6BC2">
      <w:pPr>
        <w:ind w:firstLine="709"/>
        <w:jc w:val="both"/>
      </w:pPr>
      <w:r w:rsidRPr="00FC1538">
        <w:t>3) документы, предусмотренные пунктом 2.6.2 настоящего Административного регламента, выданы с нарушением порядка, установленного законодательством Российской Федерации;</w:t>
      </w:r>
    </w:p>
    <w:p w:rsidR="00AE6BC2" w:rsidRPr="00FC1538" w:rsidRDefault="00AE6BC2" w:rsidP="00AE6BC2">
      <w:pPr>
        <w:ind w:firstLine="709"/>
        <w:jc w:val="both"/>
      </w:pPr>
      <w:r w:rsidRPr="00FC1538">
        <w:t>4) объект, указанный в заявлении, не является объектом адресации в соответствии с абзацем вторым пункта 1.1 настоящего Административного регламента;</w:t>
      </w:r>
    </w:p>
    <w:p w:rsidR="00AE6BC2" w:rsidRPr="00FC1538" w:rsidRDefault="00AE6BC2" w:rsidP="00AE6BC2">
      <w:pPr>
        <w:ind w:firstLine="709"/>
        <w:jc w:val="both"/>
      </w:pPr>
      <w:r w:rsidRPr="00FC1538">
        <w:t>5) отсутствуют случаи и условия для присвоения объекту адресации адреса или аннулирования его адреса, указанные в пунктах 1.4.1-1.4.4, 1.4.6-1.4.10 настоящего Административного регламента.</w:t>
      </w:r>
    </w:p>
    <w:p w:rsidR="00AE6BC2" w:rsidRPr="00FC1538" w:rsidRDefault="00AE6BC2" w:rsidP="00AE6BC2">
      <w:pPr>
        <w:ind w:firstLine="709"/>
        <w:jc w:val="both"/>
      </w:pPr>
      <w:r w:rsidRPr="00FC1538">
        <w:t>Неполучение или несвоевременное получение запрошенных документов в соответствии с пунктом 2.6.3 Административного регламента не является основанием для отказа в предоставлении муниципальной услуги.</w:t>
      </w:r>
    </w:p>
    <w:p w:rsidR="00AE6BC2" w:rsidRPr="00FC1538" w:rsidRDefault="00AE6BC2" w:rsidP="00AE6BC2">
      <w:pPr>
        <w:ind w:firstLine="709"/>
        <w:jc w:val="both"/>
      </w:pPr>
      <w:r w:rsidRPr="00FC1538">
        <w:t>2.11.Услуги, которые являются необходимыми и обязательными для предоставления муниципальной услуги:</w:t>
      </w:r>
    </w:p>
    <w:p w:rsidR="00AE6BC2" w:rsidRPr="00FC1538" w:rsidRDefault="00AE6BC2" w:rsidP="00AE6BC2">
      <w:pPr>
        <w:ind w:firstLine="709"/>
        <w:jc w:val="both"/>
      </w:pPr>
      <w:r w:rsidRPr="00FC1538">
        <w:t>- отсутствуют.</w:t>
      </w:r>
    </w:p>
    <w:p w:rsidR="00AE6BC2" w:rsidRPr="00FC1538" w:rsidRDefault="00AE6BC2" w:rsidP="00AE6BC2">
      <w:pPr>
        <w:ind w:firstLine="709"/>
        <w:jc w:val="both"/>
      </w:pPr>
      <w:r w:rsidRPr="00FC1538">
        <w:t>2.12.Муниципальная услуга предоставляется бесплатно.</w:t>
      </w:r>
    </w:p>
    <w:p w:rsidR="00AE6BC2" w:rsidRPr="00FC1538" w:rsidRDefault="00AE6BC2" w:rsidP="00AE6BC2">
      <w:pPr>
        <w:ind w:firstLine="709"/>
        <w:jc w:val="both"/>
      </w:pPr>
      <w:r w:rsidRPr="00FC1538">
        <w:t>2.13.Максимальный срок ожидания заявителя в очереди при подаче заявления и пакета документов – не более 15 (пятнадцати) минут.</w:t>
      </w:r>
    </w:p>
    <w:p w:rsidR="00AE6BC2" w:rsidRPr="00FC1538" w:rsidRDefault="00AE6BC2" w:rsidP="00AE6BC2">
      <w:pPr>
        <w:ind w:firstLine="709"/>
        <w:jc w:val="both"/>
      </w:pPr>
      <w:r w:rsidRPr="00FC1538">
        <w:lastRenderedPageBreak/>
        <w:t>Время ожидания заявителя в очереди при получении результата предоставления муниципальной услуги – не более 15 (пятнадцати) минут.</w:t>
      </w:r>
    </w:p>
    <w:p w:rsidR="00AE6BC2" w:rsidRPr="00FC1538" w:rsidRDefault="00AE6BC2" w:rsidP="00AE6BC2">
      <w:pPr>
        <w:ind w:firstLine="709"/>
        <w:jc w:val="both"/>
      </w:pPr>
      <w:r w:rsidRPr="00FC1538">
        <w:t>2.14.Регистрация заявления и пакета документов осуществляется:</w:t>
      </w:r>
    </w:p>
    <w:p w:rsidR="00AE6BC2" w:rsidRPr="00FC1538" w:rsidRDefault="00AE6BC2" w:rsidP="00AE6BC2">
      <w:pPr>
        <w:ind w:firstLine="709"/>
        <w:jc w:val="both"/>
      </w:pPr>
      <w:r w:rsidRPr="00FC1538">
        <w:t>- при подаче, непосредственно, в бумажном виде – в течение одного рабочего дня;</w:t>
      </w:r>
    </w:p>
    <w:p w:rsidR="00AE6BC2" w:rsidRPr="00FC1538" w:rsidRDefault="00AE6BC2" w:rsidP="00AE6BC2">
      <w:pPr>
        <w:ind w:firstLine="709"/>
        <w:jc w:val="both"/>
      </w:pPr>
      <w:r w:rsidRPr="00FC1538">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AE6BC2" w:rsidRPr="00FC1538" w:rsidRDefault="00AE6BC2" w:rsidP="00AE6BC2">
      <w:pPr>
        <w:ind w:firstLine="709"/>
        <w:jc w:val="both"/>
      </w:pPr>
      <w:r w:rsidRPr="00FC1538">
        <w:t>- при направлении заявления и пакета документов в электронной форме, в том числе с использованием личного кабинета ЕПГУ, портала ФИАС – не позднее рабочего дня, следующего за днем поступления заявления и пакета документов в Администрацию.</w:t>
      </w:r>
    </w:p>
    <w:p w:rsidR="00AE6BC2" w:rsidRPr="00FC1538" w:rsidRDefault="00AE6BC2" w:rsidP="00AE6BC2">
      <w:pPr>
        <w:ind w:firstLine="709"/>
        <w:jc w:val="both"/>
      </w:pPr>
      <w:r w:rsidRPr="00FC1538">
        <w:t>2.15.Требования к помещениям, в которых предоставляется муниципальная услуга:</w:t>
      </w:r>
    </w:p>
    <w:p w:rsidR="00AE6BC2" w:rsidRPr="00FC1538" w:rsidRDefault="00AE6BC2" w:rsidP="00AE6BC2">
      <w:pPr>
        <w:ind w:firstLine="709"/>
        <w:jc w:val="both"/>
      </w:pPr>
      <w:r w:rsidRPr="00FC1538">
        <w:t>2.15.1.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 и транспортных средств, перевозящих таких инвалидов и (или) детей-инвалидов.</w:t>
      </w:r>
    </w:p>
    <w:p w:rsidR="00AE6BC2" w:rsidRPr="00FC1538" w:rsidRDefault="00AE6BC2" w:rsidP="00AE6BC2">
      <w:pPr>
        <w:ind w:firstLine="709"/>
        <w:jc w:val="both"/>
      </w:pPr>
      <w:r w:rsidRPr="00FC1538">
        <w:t>Доступ заявителей к парковочным местам является бесплатным.</w:t>
      </w:r>
    </w:p>
    <w:p w:rsidR="00AE6BC2" w:rsidRPr="00FC1538" w:rsidRDefault="00AE6BC2" w:rsidP="00AE6BC2">
      <w:pPr>
        <w:ind w:firstLine="709"/>
        <w:jc w:val="both"/>
      </w:pPr>
      <w:r w:rsidRPr="00FC1538">
        <w:t>2.15.2.Вход в здание оформляется табличкой, информирующей о наименовании органа (организации), предоставляющего муниципальную услугу.</w:t>
      </w:r>
    </w:p>
    <w:p w:rsidR="00AE6BC2" w:rsidRPr="00FC1538" w:rsidRDefault="00AE6BC2" w:rsidP="00AE6BC2">
      <w:pPr>
        <w:ind w:firstLine="709"/>
        <w:jc w:val="both"/>
      </w:pPr>
      <w:r w:rsidRPr="00FC1538">
        <w:t>Вход в здание оборудуется устройством для инвалидов и других маломобильных групп населения.</w:t>
      </w:r>
    </w:p>
    <w:p w:rsidR="00AE6BC2" w:rsidRPr="00FC1538" w:rsidRDefault="00AE6BC2" w:rsidP="00AE6BC2">
      <w:pPr>
        <w:ind w:firstLine="709"/>
        <w:jc w:val="both"/>
      </w:pPr>
      <w:r w:rsidRPr="00FC1538">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E6BC2" w:rsidRPr="00FC1538" w:rsidRDefault="00AE6BC2" w:rsidP="00AE6BC2">
      <w:pPr>
        <w:ind w:firstLine="709"/>
        <w:jc w:val="both"/>
      </w:pPr>
      <w:r w:rsidRPr="00FC1538">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E6BC2" w:rsidRPr="00FC1538" w:rsidRDefault="00AE6BC2" w:rsidP="00AE6BC2">
      <w:pPr>
        <w:ind w:firstLine="709"/>
        <w:jc w:val="both"/>
      </w:pPr>
      <w:r w:rsidRPr="00FC1538">
        <w:t>Места ожидания в очереди оборудуются стульями, кресельными секциями, соответствуют комфортным условиям для заявителей.</w:t>
      </w:r>
    </w:p>
    <w:p w:rsidR="00AE6BC2" w:rsidRPr="00FC1538" w:rsidRDefault="00AE6BC2" w:rsidP="00AE6BC2">
      <w:pPr>
        <w:ind w:firstLine="709"/>
        <w:jc w:val="both"/>
      </w:pPr>
      <w:r w:rsidRPr="00FC1538">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E6BC2" w:rsidRPr="00FC1538" w:rsidRDefault="00AE6BC2" w:rsidP="00AE6BC2">
      <w:pPr>
        <w:ind w:firstLine="709"/>
        <w:jc w:val="both"/>
      </w:pPr>
      <w:r w:rsidRPr="00FC1538">
        <w:t>Рабочее место специалиста оборудовано персональным компьютером с печатающим устройством.</w:t>
      </w:r>
    </w:p>
    <w:p w:rsidR="00AE6BC2" w:rsidRPr="00FC1538" w:rsidRDefault="00AE6BC2" w:rsidP="00AE6BC2">
      <w:pPr>
        <w:ind w:firstLine="709"/>
        <w:jc w:val="both"/>
      </w:pPr>
      <w:r w:rsidRPr="00FC1538">
        <w:t>Специалисты обеспечиваются личными и (или) настольными идентификационными карточками.</w:t>
      </w:r>
    </w:p>
    <w:p w:rsidR="00AE6BC2" w:rsidRPr="00FC1538" w:rsidRDefault="00AE6BC2" w:rsidP="00AE6BC2">
      <w:pPr>
        <w:ind w:firstLine="709"/>
        <w:jc w:val="both"/>
      </w:pPr>
      <w:r w:rsidRPr="00FC1538">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E6BC2" w:rsidRPr="00FC1538" w:rsidRDefault="00AE6BC2" w:rsidP="00AE6BC2">
      <w:pPr>
        <w:ind w:firstLine="709"/>
        <w:jc w:val="both"/>
      </w:pPr>
      <w:r w:rsidRPr="00FC1538">
        <w:t>2.16.Показатели доступности и качества муниципальной услуги.</w:t>
      </w:r>
    </w:p>
    <w:p w:rsidR="00AE6BC2" w:rsidRPr="00FC1538" w:rsidRDefault="00AE6BC2" w:rsidP="00AE6BC2">
      <w:pPr>
        <w:ind w:firstLine="709"/>
        <w:jc w:val="both"/>
      </w:pPr>
      <w:r w:rsidRPr="00FC1538">
        <w:t>2.16.1.Показателями качества муниципальной услуги являются:</w:t>
      </w:r>
    </w:p>
    <w:p w:rsidR="00AE6BC2" w:rsidRPr="00FC1538" w:rsidRDefault="00AE6BC2" w:rsidP="00AE6BC2">
      <w:pPr>
        <w:ind w:firstLine="709"/>
        <w:jc w:val="both"/>
      </w:pPr>
      <w:r w:rsidRPr="00FC1538">
        <w:lastRenderedPageBreak/>
        <w:t>- своевременность и полнота предоставления муниципальной услуги;</w:t>
      </w:r>
    </w:p>
    <w:p w:rsidR="00AE6BC2" w:rsidRPr="00FC1538" w:rsidRDefault="00AE6BC2" w:rsidP="00AE6BC2">
      <w:pPr>
        <w:ind w:firstLine="709"/>
        <w:jc w:val="both"/>
      </w:pPr>
      <w:r w:rsidRPr="00FC1538">
        <w:t>- соблюдение порядка выполнения административных процедур;</w:t>
      </w:r>
    </w:p>
    <w:p w:rsidR="00AE6BC2" w:rsidRPr="00FC1538" w:rsidRDefault="00AE6BC2" w:rsidP="00AE6BC2">
      <w:pPr>
        <w:ind w:firstLine="709"/>
        <w:jc w:val="both"/>
      </w:pPr>
      <w:r w:rsidRPr="00FC1538">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AE6BC2" w:rsidRPr="00FC1538" w:rsidRDefault="00AE6BC2" w:rsidP="00AE6BC2">
      <w:pPr>
        <w:ind w:firstLine="709"/>
        <w:jc w:val="both"/>
      </w:pPr>
      <w:r w:rsidRPr="00FC1538">
        <w:t>2.16.2.Показателями доступности муниципальной услуги являются:</w:t>
      </w:r>
    </w:p>
    <w:p w:rsidR="00AE6BC2" w:rsidRPr="00FC1538" w:rsidRDefault="00AE6BC2" w:rsidP="00AE6BC2">
      <w:pPr>
        <w:ind w:firstLine="709"/>
        <w:jc w:val="both"/>
      </w:pPr>
      <w:r w:rsidRPr="00FC1538">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E6BC2" w:rsidRPr="00FC1538" w:rsidRDefault="00AE6BC2" w:rsidP="00AE6BC2">
      <w:pPr>
        <w:ind w:firstLine="709"/>
        <w:jc w:val="both"/>
      </w:pPr>
      <w:r w:rsidRPr="00FC1538">
        <w:t>- пешеходная доступность от остановок общественного транспорта до здания, в котором предоставляется муниципальная услуга;</w:t>
      </w:r>
    </w:p>
    <w:p w:rsidR="00AE6BC2" w:rsidRPr="00FC1538" w:rsidRDefault="00AE6BC2" w:rsidP="00AE6BC2">
      <w:pPr>
        <w:ind w:firstLine="709"/>
        <w:jc w:val="both"/>
      </w:pPr>
      <w:r w:rsidRPr="00FC1538">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AE6BC2" w:rsidRPr="00FC1538" w:rsidRDefault="00AE6BC2" w:rsidP="00AE6BC2">
      <w:pPr>
        <w:ind w:firstLine="709"/>
        <w:jc w:val="both"/>
      </w:pPr>
      <w:r w:rsidRPr="00FC1538">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E6BC2" w:rsidRPr="00FC1538" w:rsidRDefault="00AE6BC2" w:rsidP="00AE6BC2">
      <w:pPr>
        <w:ind w:firstLine="709"/>
        <w:jc w:val="both"/>
      </w:pPr>
      <w:r w:rsidRPr="00FC1538">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E6BC2" w:rsidRPr="00FC1538" w:rsidRDefault="00AE6BC2" w:rsidP="00AE6BC2">
      <w:pPr>
        <w:ind w:firstLine="709"/>
        <w:jc w:val="both"/>
      </w:pPr>
      <w:r w:rsidRPr="00FC1538">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 и портала ФИАС.</w:t>
      </w:r>
    </w:p>
    <w:p w:rsidR="00AE6BC2" w:rsidRPr="00FC1538" w:rsidRDefault="00AE6BC2" w:rsidP="00AE6BC2">
      <w:pPr>
        <w:ind w:firstLine="709"/>
        <w:jc w:val="both"/>
      </w:pPr>
      <w:r w:rsidRPr="00FC1538">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AE6BC2" w:rsidRPr="00FC1538" w:rsidRDefault="00AE6BC2" w:rsidP="00AE6BC2">
      <w:pPr>
        <w:ind w:firstLine="709"/>
        <w:jc w:val="both"/>
      </w:pPr>
      <w:r w:rsidRPr="00FC1538">
        <w:t>2.17.Иные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AE6BC2" w:rsidRPr="00FC1538" w:rsidRDefault="00AE6BC2" w:rsidP="00AE6BC2">
      <w:pPr>
        <w:ind w:firstLine="709"/>
        <w:jc w:val="both"/>
      </w:pPr>
      <w:r w:rsidRPr="00FC1538">
        <w:t>2.17.1. При предоставлении муниципальных услуг в электронной форме посредством ЕПГУ, портала ФИАС, официального сайта Администрации заявителю обеспечивается:</w:t>
      </w:r>
    </w:p>
    <w:p w:rsidR="00AE6BC2" w:rsidRPr="00FC1538" w:rsidRDefault="00AE6BC2" w:rsidP="00AE6BC2">
      <w:pPr>
        <w:ind w:firstLine="709"/>
        <w:jc w:val="both"/>
      </w:pPr>
      <w:r w:rsidRPr="00FC1538">
        <w:t>1) получение информации о порядке и сроках предоставления муниципальной услуги;</w:t>
      </w:r>
    </w:p>
    <w:p w:rsidR="00AE6BC2" w:rsidRPr="00FC1538" w:rsidRDefault="00AE6BC2" w:rsidP="00AE6BC2">
      <w:pPr>
        <w:ind w:firstLine="709"/>
        <w:jc w:val="both"/>
      </w:pPr>
      <w:r w:rsidRPr="00FC1538">
        <w:t>2) формирование заявления в электронной форме;</w:t>
      </w:r>
    </w:p>
    <w:p w:rsidR="00AE6BC2" w:rsidRPr="00FC1538" w:rsidRDefault="00AE6BC2" w:rsidP="00AE6BC2">
      <w:pPr>
        <w:ind w:firstLine="709"/>
        <w:jc w:val="both"/>
      </w:pPr>
      <w:r w:rsidRPr="00FC1538">
        <w:t>3) прием и регистрация Администрацией заявления и пакета документов, необходимых для предоставления муниципальной услуги;</w:t>
      </w:r>
    </w:p>
    <w:p w:rsidR="00AE6BC2" w:rsidRPr="00FC1538" w:rsidRDefault="00AE6BC2" w:rsidP="00AE6BC2">
      <w:pPr>
        <w:ind w:firstLine="709"/>
        <w:jc w:val="both"/>
      </w:pPr>
      <w:r w:rsidRPr="00FC1538">
        <w:t>4) получение решения об отказе;</w:t>
      </w:r>
    </w:p>
    <w:p w:rsidR="00AE6BC2" w:rsidRPr="00FC1538" w:rsidRDefault="00AE6BC2" w:rsidP="00AE6BC2">
      <w:pPr>
        <w:ind w:firstLine="709"/>
        <w:jc w:val="both"/>
      </w:pPr>
      <w:r w:rsidRPr="00FC1538">
        <w:t>5) получение сведений о ходе предоставления муниципальной услуги в личном кабинете ЕПГУ;</w:t>
      </w:r>
    </w:p>
    <w:p w:rsidR="00AE6BC2" w:rsidRPr="00FC1538" w:rsidRDefault="00AE6BC2" w:rsidP="00AE6BC2">
      <w:pPr>
        <w:ind w:firstLine="709"/>
        <w:jc w:val="both"/>
      </w:pPr>
      <w:r w:rsidRPr="00FC1538">
        <w:t>6) осуществление оценки качества предоставления муниципальной услуги;</w:t>
      </w:r>
    </w:p>
    <w:p w:rsidR="00AE6BC2" w:rsidRPr="00FC1538" w:rsidRDefault="00AE6BC2" w:rsidP="00AE6BC2">
      <w:pPr>
        <w:ind w:firstLine="709"/>
        <w:jc w:val="both"/>
      </w:pPr>
      <w:r w:rsidRPr="00FC1538">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в личном кабинете ЕПГУ.</w:t>
      </w:r>
    </w:p>
    <w:p w:rsidR="00AE6BC2" w:rsidRPr="00FC1538" w:rsidRDefault="00AE6BC2" w:rsidP="00AE6BC2">
      <w:pPr>
        <w:ind w:firstLine="709"/>
        <w:jc w:val="both"/>
      </w:pPr>
      <w:r w:rsidRPr="00FC1538">
        <w:lastRenderedPageBreak/>
        <w:t>2.17.2.Возможность формирования заявления в электронной форме посредством ЕПГУ предоставляется только заявителям, зарегистрировавшим личный кабинет ЕПГУ.</w:t>
      </w:r>
    </w:p>
    <w:p w:rsidR="00AE6BC2" w:rsidRPr="00FC1538" w:rsidRDefault="00AE6BC2" w:rsidP="00AE6BC2">
      <w:pPr>
        <w:ind w:firstLine="709"/>
        <w:jc w:val="both"/>
      </w:pPr>
      <w:r w:rsidRPr="00FC1538">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E6BC2" w:rsidRPr="00FC1538" w:rsidRDefault="00AE6BC2" w:rsidP="00AE6BC2">
      <w:pPr>
        <w:ind w:firstLine="709"/>
        <w:jc w:val="both"/>
      </w:pPr>
      <w:r w:rsidRPr="00FC1538">
        <w:t>Для формирования заявления посредством ЕПГУ заявителю необходимо:</w:t>
      </w:r>
    </w:p>
    <w:p w:rsidR="00AE6BC2" w:rsidRPr="00FC1538" w:rsidRDefault="00AE6BC2" w:rsidP="00AE6BC2">
      <w:pPr>
        <w:ind w:firstLine="709"/>
        <w:jc w:val="both"/>
      </w:pPr>
      <w:r w:rsidRPr="00FC1538">
        <w:t>1) авторизоваться на ЕПГУ (войти в личный кабинет);</w:t>
      </w:r>
    </w:p>
    <w:p w:rsidR="00AE6BC2" w:rsidRPr="00FC1538" w:rsidRDefault="00AE6BC2" w:rsidP="00AE6BC2">
      <w:pPr>
        <w:ind w:firstLine="709"/>
        <w:jc w:val="both"/>
      </w:pPr>
      <w:r w:rsidRPr="00FC1538">
        <w:t>2) из списка муниципальных услуг выбрать соответствующую муниципальную услугу;</w:t>
      </w:r>
    </w:p>
    <w:p w:rsidR="00AE6BC2" w:rsidRPr="00FC1538" w:rsidRDefault="00AE6BC2" w:rsidP="00AE6BC2">
      <w:pPr>
        <w:ind w:firstLine="709"/>
        <w:jc w:val="both"/>
      </w:pPr>
      <w:r w:rsidRPr="00FC1538">
        <w:t>3) нажатием кнопки «Получить услугу» инициализировать операцию по заполнению электронной формы заявления;</w:t>
      </w:r>
    </w:p>
    <w:p w:rsidR="00AE6BC2" w:rsidRPr="00FC1538" w:rsidRDefault="00AE6BC2" w:rsidP="00AE6BC2">
      <w:pPr>
        <w:ind w:firstLine="709"/>
        <w:jc w:val="both"/>
      </w:pPr>
      <w:r w:rsidRPr="00FC1538">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E6BC2" w:rsidRPr="00FC1538" w:rsidRDefault="00AE6BC2" w:rsidP="00AE6BC2">
      <w:pPr>
        <w:ind w:firstLine="709"/>
        <w:jc w:val="both"/>
      </w:pPr>
      <w:r w:rsidRPr="00FC1538">
        <w:t>5) отправить заявление и пакет документов в Администрацию.</w:t>
      </w:r>
    </w:p>
    <w:p w:rsidR="00AE6BC2" w:rsidRPr="00FC1538" w:rsidRDefault="00AE6BC2" w:rsidP="00AE6BC2">
      <w:pPr>
        <w:ind w:firstLine="709"/>
        <w:jc w:val="both"/>
      </w:pPr>
      <w:r w:rsidRPr="00FC1538">
        <w:t>2.17.3.Возможность формирования заявления в электронной форме посредством портала ФИАС предоставляется только заявителям, зарегистрировавшим личный кабинет портала ФИАС.</w:t>
      </w:r>
    </w:p>
    <w:p w:rsidR="00AE6BC2" w:rsidRPr="00FC1538" w:rsidRDefault="00AE6BC2" w:rsidP="00AE6BC2">
      <w:pPr>
        <w:ind w:firstLine="709"/>
        <w:jc w:val="both"/>
      </w:pPr>
      <w:r w:rsidRPr="00FC1538">
        <w:t>Если заявитель не зарегистрирован на портале ФИАС в качестве пользователя, то ему необходимо пройти процедуру регистрации личного кабинета в соответствии с правилами регистрации на портале ФИАС.</w:t>
      </w:r>
    </w:p>
    <w:p w:rsidR="00AE6BC2" w:rsidRPr="00FC1538" w:rsidRDefault="00AE6BC2" w:rsidP="00AE6BC2">
      <w:pPr>
        <w:ind w:firstLine="709"/>
        <w:jc w:val="both"/>
      </w:pPr>
      <w:r w:rsidRPr="00FC1538">
        <w:t>Для формирования заявления посредством портала ФИАС заявителю необходимо:</w:t>
      </w:r>
    </w:p>
    <w:p w:rsidR="00AE6BC2" w:rsidRPr="00FC1538" w:rsidRDefault="00AE6BC2" w:rsidP="00AE6BC2">
      <w:pPr>
        <w:ind w:firstLine="709"/>
        <w:jc w:val="both"/>
      </w:pPr>
      <w:r w:rsidRPr="00FC1538">
        <w:t>1) авторизоваться на портале ФИАС (войти в личный кабинет);</w:t>
      </w:r>
    </w:p>
    <w:p w:rsidR="00AE6BC2" w:rsidRPr="00FC1538" w:rsidRDefault="00AE6BC2" w:rsidP="00AE6BC2">
      <w:pPr>
        <w:ind w:firstLine="709"/>
        <w:jc w:val="both"/>
      </w:pPr>
      <w:r w:rsidRPr="00FC1538">
        <w:t>2) из списка услуг выбрать соответствующую муниципальную услугу;</w:t>
      </w:r>
    </w:p>
    <w:p w:rsidR="00AE6BC2" w:rsidRPr="00FC1538" w:rsidRDefault="00AE6BC2" w:rsidP="00AE6BC2">
      <w:pPr>
        <w:ind w:firstLine="709"/>
        <w:jc w:val="both"/>
      </w:pPr>
      <w:r w:rsidRPr="00FC1538">
        <w:t>3) нажатием кнопки «Далее» инициализировать операцию по заполнению электронной формы заявления;</w:t>
      </w:r>
    </w:p>
    <w:p w:rsidR="00AE6BC2" w:rsidRPr="00FC1538" w:rsidRDefault="00AE6BC2" w:rsidP="00AE6BC2">
      <w:pPr>
        <w:ind w:firstLine="709"/>
        <w:jc w:val="both"/>
      </w:pPr>
      <w:r w:rsidRPr="00FC1538">
        <w:t>4) заполнить электронную форму заявления, внести в личный кабинет сведения, содержащиеся в документах, необходимых для предоставления муниципальной услуги, а также, при необходимости, электронные образы этих документов;</w:t>
      </w:r>
    </w:p>
    <w:p w:rsidR="00AE6BC2" w:rsidRPr="00FC1538" w:rsidRDefault="00AE6BC2" w:rsidP="00AE6BC2">
      <w:pPr>
        <w:ind w:firstLine="709"/>
        <w:jc w:val="both"/>
      </w:pPr>
      <w:r w:rsidRPr="00FC1538">
        <w:t>5) отправить заявление и пакет документов в Администрацию.</w:t>
      </w:r>
    </w:p>
    <w:p w:rsidR="00AE6BC2" w:rsidRPr="00FC1538" w:rsidRDefault="00AE6BC2" w:rsidP="00AE6BC2">
      <w:pPr>
        <w:ind w:firstLine="709"/>
        <w:jc w:val="both"/>
      </w:pPr>
      <w:r w:rsidRPr="00FC1538">
        <w:t>2.17.4.Заявление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w:t>
      </w:r>
    </w:p>
    <w:p w:rsidR="00AE6BC2" w:rsidRPr="00FC1538" w:rsidRDefault="00AE6BC2" w:rsidP="00AE6BC2">
      <w:pPr>
        <w:ind w:firstLine="709"/>
        <w:jc w:val="both"/>
      </w:pPr>
      <w:r w:rsidRPr="00FC1538">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E6BC2" w:rsidRPr="00FC1538" w:rsidRDefault="00AE6BC2" w:rsidP="00AE6BC2">
      <w:pPr>
        <w:ind w:firstLine="709"/>
        <w:jc w:val="both"/>
      </w:pPr>
      <w:r w:rsidRPr="00FC1538">
        <w:t>2.17.5.Муниципальная услуга не предоставляется в МФЦ.</w:t>
      </w:r>
    </w:p>
    <w:p w:rsidR="00AE6BC2" w:rsidRPr="00FC1538" w:rsidRDefault="00AE6BC2" w:rsidP="00AE6BC2">
      <w:pPr>
        <w:ind w:firstLine="709"/>
        <w:jc w:val="both"/>
      </w:pPr>
      <w:r w:rsidRPr="00FC1538">
        <w:t> </w:t>
      </w:r>
    </w:p>
    <w:p w:rsidR="00AE6BC2" w:rsidRPr="00FC1538" w:rsidRDefault="00AE6BC2" w:rsidP="00AE6BC2">
      <w:pPr>
        <w:ind w:firstLine="709"/>
        <w:jc w:val="center"/>
      </w:pPr>
      <w:r w:rsidRPr="00FC1538">
        <w:rPr>
          <w:b/>
          <w:bCs/>
        </w:rPr>
        <w:lastRenderedPageBreak/>
        <w:t>III. Состав, последовательность и сроки выполнения административных процедур, требования к порядку их выполнения.</w:t>
      </w:r>
    </w:p>
    <w:p w:rsidR="00AE6BC2" w:rsidRPr="00FC1538" w:rsidRDefault="00AE6BC2" w:rsidP="00AE6BC2">
      <w:pPr>
        <w:ind w:firstLine="709"/>
        <w:jc w:val="both"/>
      </w:pPr>
      <w:r w:rsidRPr="00FC1538">
        <w:t>3.1.Предоставление муниципальной услуги включает в себя следующие административные процедуры:</w:t>
      </w:r>
    </w:p>
    <w:p w:rsidR="00AE6BC2" w:rsidRPr="00FC1538" w:rsidRDefault="00AE6BC2" w:rsidP="00AE6BC2">
      <w:pPr>
        <w:ind w:firstLine="709"/>
        <w:jc w:val="both"/>
      </w:pPr>
      <w:r w:rsidRPr="00FC1538">
        <w:t>3.1.1.Прием заявления и пакета документов и регистрация заявления.</w:t>
      </w:r>
    </w:p>
    <w:p w:rsidR="00AE6BC2" w:rsidRPr="00FC1538" w:rsidRDefault="00AE6BC2" w:rsidP="00AE6BC2">
      <w:pPr>
        <w:ind w:firstLine="709"/>
        <w:jc w:val="both"/>
      </w:pPr>
      <w:r w:rsidRPr="00FC1538">
        <w:t>3.1.2.Истребование документов (сведений) в рамках межведомственного взаимодействия.</w:t>
      </w:r>
    </w:p>
    <w:p w:rsidR="00AE6BC2" w:rsidRPr="00FC1538" w:rsidRDefault="00AE6BC2" w:rsidP="00AE6BC2">
      <w:pPr>
        <w:ind w:firstLine="709"/>
        <w:jc w:val="both"/>
      </w:pPr>
      <w:r w:rsidRPr="00FC1538">
        <w:t>3.1.3.Рассмотрение заявления и пакета документов.</w:t>
      </w:r>
    </w:p>
    <w:p w:rsidR="00AE6BC2" w:rsidRPr="00FC1538" w:rsidRDefault="00AE6BC2" w:rsidP="00AE6BC2">
      <w:pPr>
        <w:ind w:firstLine="709"/>
        <w:jc w:val="both"/>
      </w:pPr>
      <w:r w:rsidRPr="00FC1538">
        <w:t>3.1.4.Выдача результата предоставления муниципальной услуги.</w:t>
      </w:r>
    </w:p>
    <w:p w:rsidR="00AE6BC2" w:rsidRPr="00FC1538" w:rsidRDefault="00AE6BC2" w:rsidP="00AE6BC2">
      <w:pPr>
        <w:ind w:firstLine="709"/>
        <w:jc w:val="both"/>
      </w:pPr>
      <w:r w:rsidRPr="00FC1538">
        <w:t>3.2.Блок-схема предоставления муниципальной услуги приводится в приложении № 4 к данному Административному регламенту.</w:t>
      </w:r>
    </w:p>
    <w:p w:rsidR="00AE6BC2" w:rsidRPr="00FC1538" w:rsidRDefault="00AE6BC2" w:rsidP="00AE6BC2">
      <w:pPr>
        <w:ind w:firstLine="709"/>
        <w:jc w:val="both"/>
      </w:pPr>
      <w:r w:rsidRPr="00FC1538">
        <w:t>3.3.Основанием для начала административной процедуры приема заявления и пакета документов и регистрации заявления является обращение заявителя в Администрацию.</w:t>
      </w:r>
    </w:p>
    <w:p w:rsidR="00AE6BC2" w:rsidRPr="00FC1538" w:rsidRDefault="00AE6BC2" w:rsidP="00AE6BC2">
      <w:pPr>
        <w:ind w:firstLine="709"/>
        <w:jc w:val="both"/>
      </w:pPr>
      <w:r w:rsidRPr="00FC1538">
        <w:t>3.3.1.Для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AE6BC2" w:rsidRPr="00FC1538" w:rsidRDefault="00AE6BC2" w:rsidP="00AE6BC2">
      <w:pPr>
        <w:ind w:firstLine="709"/>
        <w:jc w:val="both"/>
      </w:pPr>
      <w:r w:rsidRPr="00FC1538">
        <w:t>Специалист Администрации, осуществляющий прием документов, в ходе приема документов:</w:t>
      </w:r>
    </w:p>
    <w:p w:rsidR="00AE6BC2" w:rsidRPr="00FC1538" w:rsidRDefault="00AE6BC2" w:rsidP="00AE6BC2">
      <w:pPr>
        <w:ind w:firstLine="709"/>
        <w:jc w:val="both"/>
      </w:pPr>
      <w:r w:rsidRPr="00FC1538">
        <w:t>- устанавливает предмет обращения;</w:t>
      </w:r>
    </w:p>
    <w:p w:rsidR="00AE6BC2" w:rsidRPr="00FC1538" w:rsidRDefault="00AE6BC2" w:rsidP="00AE6BC2">
      <w:pPr>
        <w:ind w:firstLine="709"/>
        <w:jc w:val="both"/>
      </w:pPr>
      <w:r w:rsidRPr="00FC1538">
        <w:t>- устанавливает личность заявителя путем ознакомления с оригиналом документа, удостоверяющего личность, а также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 физического или юридического лица);</w:t>
      </w:r>
    </w:p>
    <w:p w:rsidR="00AE6BC2" w:rsidRPr="00FC1538" w:rsidRDefault="00AE6BC2" w:rsidP="00AE6BC2">
      <w:pPr>
        <w:ind w:firstLine="709"/>
        <w:jc w:val="both"/>
      </w:pPr>
      <w:r w:rsidRPr="00FC1538">
        <w:t>- проверяет правильность оформления заявления и комплектность прилагаемых к нему документов, указанных в заявлении;</w:t>
      </w:r>
    </w:p>
    <w:p w:rsidR="00AE6BC2" w:rsidRPr="00FC1538" w:rsidRDefault="00AE6BC2" w:rsidP="00AE6BC2">
      <w:pPr>
        <w:ind w:firstLine="709"/>
        <w:jc w:val="both"/>
      </w:pPr>
      <w:r w:rsidRPr="00FC1538">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E6BC2" w:rsidRPr="00FC1538" w:rsidRDefault="00AE6BC2" w:rsidP="00AE6BC2">
      <w:pPr>
        <w:ind w:firstLine="709"/>
        <w:jc w:val="both"/>
      </w:pPr>
      <w:r w:rsidRPr="00FC1538">
        <w:t>- устанавливает, что документы не имеют серьезных повреждений, наличие которых не позволяет однозначно истолковать их содержание.</w:t>
      </w:r>
    </w:p>
    <w:p w:rsidR="00AE6BC2" w:rsidRPr="00FC1538" w:rsidRDefault="00AE6BC2" w:rsidP="00AE6BC2">
      <w:pPr>
        <w:ind w:firstLine="709"/>
        <w:jc w:val="both"/>
      </w:pPr>
      <w:r w:rsidRPr="00FC1538">
        <w:t>В случае обнаружения оснований для отказа в приеме документов, необходимых для предоставления муниципальной услуги, предусмотренных пунктом 2.8 настоящего Административного регламента, специалист Администрации предлагает устранить обнаруженные несоответствия. В случае если устранение выявленных несоответствий требует более 15 минут, специалист Администрации отказывает в приеме заявления и пакета документов;</w:t>
      </w:r>
    </w:p>
    <w:p w:rsidR="00AE6BC2" w:rsidRPr="00FC1538" w:rsidRDefault="00AE6BC2" w:rsidP="00AE6BC2">
      <w:pPr>
        <w:ind w:firstLine="709"/>
        <w:jc w:val="both"/>
      </w:pPr>
      <w:proofErr w:type="gramStart"/>
      <w:r w:rsidRPr="00FC1538">
        <w:t>- при отсутствии оснований для отказа в приеме документов, предусмотренных пунктом 2.8 настоящего Административного регламента специалист Администрации принимает заявление и пакет документов заявителя и выдает ему расписку (приложение № 1) о приеме документов, содержащую опись принятых документов, регистрационный номер и 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w:t>
      </w:r>
      <w:proofErr w:type="gramEnd"/>
      <w:r w:rsidRPr="00FC1538">
        <w:t xml:space="preserve"> </w:t>
      </w:r>
      <w:proofErr w:type="gramStart"/>
      <w:r w:rsidRPr="00FC1538">
        <w:t xml:space="preserve">Административного регламента в расписке о приеме </w:t>
      </w:r>
      <w:r w:rsidRPr="00FC1538">
        <w:lastRenderedPageBreak/>
        <w:t>документов специалист Администрации, осуществляющий прием документов, делает соответствующую запись).</w:t>
      </w:r>
      <w:proofErr w:type="gramEnd"/>
    </w:p>
    <w:p w:rsidR="00AE6BC2" w:rsidRPr="00FC1538" w:rsidRDefault="00AE6BC2" w:rsidP="00AE6BC2">
      <w:pPr>
        <w:ind w:firstLine="709"/>
        <w:jc w:val="both"/>
      </w:pPr>
      <w:r w:rsidRPr="00FC1538">
        <w:t>3.3.2.Специалист Администрации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E6BC2" w:rsidRPr="00FC1538" w:rsidRDefault="00AE6BC2" w:rsidP="00AE6BC2">
      <w:pPr>
        <w:ind w:firstLine="709"/>
        <w:jc w:val="both"/>
      </w:pPr>
      <w:r w:rsidRPr="00FC1538">
        <w:t>3.3.3.В случае направления заявления и пакета документов в Администрацию в электронной форме специалист Администрации в течение 1 (одного) рабочего дня осуществляет следующие действия:</w:t>
      </w:r>
    </w:p>
    <w:p w:rsidR="00AE6BC2" w:rsidRPr="00FC1538" w:rsidRDefault="00AE6BC2" w:rsidP="00AE6BC2">
      <w:pPr>
        <w:ind w:firstLine="709"/>
        <w:jc w:val="both"/>
      </w:pPr>
      <w:r w:rsidRPr="00FC1538">
        <w:t>- находит в МАИС соответствующее заявление (в случае поступления заявления и пакета документов посредством ЕПГУ или портала ФИАС);</w:t>
      </w:r>
    </w:p>
    <w:p w:rsidR="00AE6BC2" w:rsidRPr="00FC1538" w:rsidRDefault="00AE6BC2" w:rsidP="00AE6BC2">
      <w:pPr>
        <w:ind w:firstLine="709"/>
        <w:jc w:val="both"/>
      </w:pPr>
      <w:r w:rsidRPr="00FC1538">
        <w:t>- оформляет заявление и пакет документов на бумажном носителе;</w:t>
      </w:r>
    </w:p>
    <w:p w:rsidR="00AE6BC2" w:rsidRPr="00FC1538" w:rsidRDefault="00AE6BC2" w:rsidP="00AE6BC2">
      <w:pPr>
        <w:ind w:firstLine="709"/>
        <w:jc w:val="both"/>
      </w:pPr>
      <w:r w:rsidRPr="00FC1538">
        <w:t>- осуществляет действия, установленные пунктом 3.3.1 Административного регламента;</w:t>
      </w:r>
    </w:p>
    <w:p w:rsidR="00AE6BC2" w:rsidRPr="00FC1538" w:rsidRDefault="00AE6BC2" w:rsidP="00AE6BC2">
      <w:pPr>
        <w:ind w:firstLine="709"/>
        <w:jc w:val="both"/>
      </w:pPr>
      <w:r w:rsidRPr="00FC1538">
        <w:t>- направляет заявителю электронное сообщение, подтверждающее прием данного заявления и пакета документов, содержащее входящий регистрационный номер заявления, дату получения Администрацией указанного заявления и пакета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Также направляет информацию об адресе и графике работы Администрации, в которую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p>
    <w:p w:rsidR="00AE6BC2" w:rsidRPr="00FC1538" w:rsidRDefault="00AE6BC2" w:rsidP="00AE6BC2">
      <w:pPr>
        <w:ind w:firstLine="709"/>
        <w:jc w:val="both"/>
      </w:pPr>
      <w:r w:rsidRPr="00FC1538">
        <w:t>Заявление, поступившее в электронной форме с нарушением требований,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E6BC2" w:rsidRPr="00FC1538" w:rsidRDefault="00AE6BC2" w:rsidP="00AE6BC2">
      <w:pPr>
        <w:ind w:firstLine="709"/>
        <w:jc w:val="both"/>
      </w:pPr>
      <w:proofErr w:type="gramStart"/>
      <w:r w:rsidRPr="00FC1538">
        <w:t>3.3.4.В случае направления заявления и пакета документов по почте в адрес Администрации специалист Администрации осуществляет действия, установленные пунктом 3.3.1 Административного регламента, и направляет заявителю уведомление о получении заявления и пакета документов с указанием регистрационного номера и даты регистрации заявления, описи представленного пакета документов либо уведомление об отказе в приеме документов, необходимых для предоставления муниципальной услуги, предусмотренном пунктом 2.8 настоящего</w:t>
      </w:r>
      <w:proofErr w:type="gramEnd"/>
      <w:r w:rsidRPr="00FC1538">
        <w:t xml:space="preserve"> Административного регламента. Специалист Администрации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AE6BC2" w:rsidRPr="00FC1538" w:rsidRDefault="00AE6BC2" w:rsidP="00AE6BC2">
      <w:pPr>
        <w:ind w:firstLine="709"/>
        <w:jc w:val="both"/>
      </w:pPr>
      <w:r w:rsidRPr="00FC1538">
        <w:t>3.3.5.Результатом административной процедуры является регистрация представленного заявителем заявления и пакета документов, внесение данных в МАИС специалистом Администрации.</w:t>
      </w:r>
    </w:p>
    <w:p w:rsidR="00AE6BC2" w:rsidRPr="00FC1538" w:rsidRDefault="00AE6BC2" w:rsidP="00AE6BC2">
      <w:pPr>
        <w:ind w:firstLine="709"/>
        <w:jc w:val="both"/>
      </w:pPr>
      <w:r w:rsidRPr="00FC1538">
        <w:lastRenderedPageBreak/>
        <w:t>3.3.6.Максимальный срок исполнения административной процедуры составляет 1 (один) рабочий день.</w:t>
      </w:r>
    </w:p>
    <w:p w:rsidR="00AE6BC2" w:rsidRPr="00FC1538" w:rsidRDefault="00AE6BC2" w:rsidP="00AE6BC2">
      <w:pPr>
        <w:ind w:firstLine="709"/>
        <w:jc w:val="both"/>
      </w:pPr>
      <w:r w:rsidRPr="00FC1538">
        <w:t>3.4.Основанием для начала административной процедуры истребования документов (сведений) в рамках межведомственного взаимодействия является непредставление заявителем документов, предусмотренных пунктом 2.6.3 настоящего Административного регламента.</w:t>
      </w:r>
    </w:p>
    <w:p w:rsidR="00AE6BC2" w:rsidRPr="00FC1538" w:rsidRDefault="00AE6BC2" w:rsidP="00AE6BC2">
      <w:pPr>
        <w:ind w:firstLine="709"/>
        <w:jc w:val="both"/>
      </w:pPr>
      <w:r w:rsidRPr="00FC1538">
        <w:t>3.4.1.Специалист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настоящего Административного регламента.</w:t>
      </w:r>
    </w:p>
    <w:p w:rsidR="00AE6BC2" w:rsidRPr="00FC1538" w:rsidRDefault="00AE6BC2" w:rsidP="00AE6BC2">
      <w:pPr>
        <w:ind w:firstLine="709"/>
        <w:jc w:val="both"/>
      </w:pPr>
      <w:r w:rsidRPr="00FC1538">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w:t>
      </w:r>
    </w:p>
    <w:p w:rsidR="00AE6BC2" w:rsidRPr="00FC1538" w:rsidRDefault="00AE6BC2" w:rsidP="00AE6BC2">
      <w:pPr>
        <w:ind w:firstLine="709"/>
        <w:jc w:val="both"/>
      </w:pPr>
      <w:r w:rsidRPr="00FC1538">
        <w:t>В случае направления письменного запроса, его подписывает Глава. В запросе указывается:</w:t>
      </w:r>
    </w:p>
    <w:p w:rsidR="00AE6BC2" w:rsidRPr="00FC1538" w:rsidRDefault="00AE6BC2" w:rsidP="00AE6BC2">
      <w:pPr>
        <w:ind w:firstLine="709"/>
        <w:jc w:val="both"/>
      </w:pPr>
      <w:r w:rsidRPr="00FC1538">
        <w:t>1) наименование органа или организации, направляющих межведомственный запрос;</w:t>
      </w:r>
    </w:p>
    <w:p w:rsidR="00AE6BC2" w:rsidRPr="00FC1538" w:rsidRDefault="00AE6BC2" w:rsidP="00AE6BC2">
      <w:pPr>
        <w:ind w:firstLine="709"/>
        <w:jc w:val="both"/>
      </w:pPr>
      <w:r w:rsidRPr="00FC1538">
        <w:t>2) наименование органа или организации, в адрес которых направляется межведомственный запрос;</w:t>
      </w:r>
    </w:p>
    <w:p w:rsidR="00AE6BC2" w:rsidRPr="00FC1538" w:rsidRDefault="00AE6BC2" w:rsidP="00AE6BC2">
      <w:pPr>
        <w:ind w:firstLine="709"/>
        <w:jc w:val="both"/>
      </w:pPr>
      <w:r w:rsidRPr="00FC1538">
        <w:t>3) наименование муниципальной услуги, для предоставления которой необходимо представление документа и (или) информации;</w:t>
      </w:r>
    </w:p>
    <w:p w:rsidR="00AE6BC2" w:rsidRPr="00FC1538" w:rsidRDefault="00AE6BC2" w:rsidP="00AE6BC2">
      <w:pPr>
        <w:ind w:firstLine="709"/>
        <w:jc w:val="both"/>
      </w:pPr>
      <w:r w:rsidRPr="00FC1538">
        <w:t>4)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E6BC2" w:rsidRPr="00FC1538" w:rsidRDefault="00AE6BC2" w:rsidP="00AE6BC2">
      <w:pPr>
        <w:ind w:firstLine="709"/>
        <w:jc w:val="both"/>
      </w:pPr>
      <w:r w:rsidRPr="00FC1538">
        <w:t>5) контактная информация для направления ответа на межведомственный запрос;</w:t>
      </w:r>
    </w:p>
    <w:p w:rsidR="00AE6BC2" w:rsidRPr="00FC1538" w:rsidRDefault="00AE6BC2" w:rsidP="00AE6BC2">
      <w:pPr>
        <w:ind w:firstLine="709"/>
        <w:jc w:val="both"/>
      </w:pPr>
      <w:r w:rsidRPr="00FC1538">
        <w:t>6) дата направления межведомственного запроса;</w:t>
      </w:r>
    </w:p>
    <w:p w:rsidR="00AE6BC2" w:rsidRPr="00FC1538" w:rsidRDefault="00AE6BC2" w:rsidP="00AE6BC2">
      <w:pPr>
        <w:ind w:firstLine="709"/>
        <w:jc w:val="both"/>
      </w:pPr>
      <w:r w:rsidRPr="00FC1538">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AE6BC2" w:rsidRPr="00FC1538" w:rsidRDefault="00AE6BC2" w:rsidP="00AE6BC2">
      <w:pPr>
        <w:ind w:firstLine="709"/>
        <w:jc w:val="both"/>
      </w:pPr>
      <w:r w:rsidRPr="00FC1538">
        <w:t>3.4.2.При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AE6BC2" w:rsidRPr="00FC1538" w:rsidRDefault="00AE6BC2" w:rsidP="00AE6BC2">
      <w:pPr>
        <w:ind w:firstLine="709"/>
        <w:jc w:val="both"/>
      </w:pPr>
      <w:r w:rsidRPr="00FC1538">
        <w:t>3.4.3.Результатом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E6BC2" w:rsidRPr="00FC1538" w:rsidRDefault="00AE6BC2" w:rsidP="00AE6BC2">
      <w:pPr>
        <w:ind w:firstLine="709"/>
        <w:jc w:val="both"/>
      </w:pPr>
      <w:r w:rsidRPr="00FC1538">
        <w:t>3.4.4.Максимальный срок выполнения административной процедуры – 5 (пять) рабочих дней.</w:t>
      </w:r>
    </w:p>
    <w:p w:rsidR="00AE6BC2" w:rsidRPr="00FC1538" w:rsidRDefault="00AE6BC2" w:rsidP="00AE6BC2">
      <w:pPr>
        <w:ind w:firstLine="709"/>
        <w:jc w:val="both"/>
      </w:pPr>
      <w:r w:rsidRPr="00FC1538">
        <w:lastRenderedPageBreak/>
        <w:t>3.5.Основанием для начала административной процедуры рассмотрения заявления и пакета документов является поступление заявления и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AE6BC2" w:rsidRPr="00FC1538" w:rsidRDefault="00AE6BC2" w:rsidP="00AE6BC2">
      <w:pPr>
        <w:ind w:firstLine="709"/>
        <w:jc w:val="both"/>
      </w:pPr>
      <w:r w:rsidRPr="00FC1538">
        <w:t>3.5.1.Специалист Администрации в ходе рассмотрения документов:</w:t>
      </w:r>
    </w:p>
    <w:p w:rsidR="00AE6BC2" w:rsidRPr="00FC1538" w:rsidRDefault="00AE6BC2" w:rsidP="00AE6BC2">
      <w:pPr>
        <w:ind w:firstLine="709"/>
        <w:jc w:val="both"/>
      </w:pPr>
      <w:r w:rsidRPr="00FC1538">
        <w:t>а) проверяет поступившее заявление на соответствие требованиям Административного регламента;</w:t>
      </w:r>
    </w:p>
    <w:p w:rsidR="00AE6BC2" w:rsidRPr="00FC1538" w:rsidRDefault="00AE6BC2" w:rsidP="00AE6BC2">
      <w:pPr>
        <w:ind w:firstLine="709"/>
        <w:jc w:val="both"/>
      </w:pPr>
      <w:r w:rsidRPr="00FC1538">
        <w:t>б) проверяет наличие полного пакета документов в соответствии с пунктами 2.6.2 и 2.6.3 Административного регламента (включая сведения, полученные по каналам межведомственного взаимодействия);</w:t>
      </w:r>
    </w:p>
    <w:p w:rsidR="00AE6BC2" w:rsidRPr="00FC1538" w:rsidRDefault="00AE6BC2" w:rsidP="00AE6BC2">
      <w:pPr>
        <w:ind w:firstLine="709"/>
        <w:jc w:val="both"/>
      </w:pPr>
      <w:r w:rsidRPr="00FC1538">
        <w:t>в) проводит осмотр местонахождения объекта адресации (при необходимости);</w:t>
      </w:r>
    </w:p>
    <w:p w:rsidR="00AE6BC2" w:rsidRPr="00FC1538" w:rsidRDefault="00AE6BC2" w:rsidP="00AE6BC2">
      <w:pPr>
        <w:ind w:firstLine="709"/>
        <w:jc w:val="both"/>
      </w:pPr>
      <w:r w:rsidRPr="00FC1538">
        <w:t>г) проверяет наличие или отсутствие оснований для отказа в предоставлении муниципальной услуги;</w:t>
      </w:r>
    </w:p>
    <w:p w:rsidR="00AE6BC2" w:rsidRPr="00FC1538" w:rsidRDefault="00AE6BC2" w:rsidP="00AE6BC2">
      <w:pPr>
        <w:ind w:firstLine="709"/>
        <w:jc w:val="both"/>
      </w:pPr>
      <w:proofErr w:type="gramStart"/>
      <w:r w:rsidRPr="00FC1538">
        <w:t>д)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 Правительства Российской Федерации от 19.11.2014 № 1221 (далее – Правила адресации), или об отказе в присвоении объекту адресации адреса или аннулировании его адреса.</w:t>
      </w:r>
      <w:proofErr w:type="gramEnd"/>
    </w:p>
    <w:p w:rsidR="00AE6BC2" w:rsidRPr="00FC1538" w:rsidRDefault="00AE6BC2" w:rsidP="00AE6BC2">
      <w:pPr>
        <w:ind w:firstLine="709"/>
        <w:jc w:val="both"/>
      </w:pPr>
      <w:r w:rsidRPr="00FC1538">
        <w:t xml:space="preserve">3.5.2.В случае если </w:t>
      </w:r>
      <w:proofErr w:type="gramStart"/>
      <w:r w:rsidRPr="00FC1538">
        <w:t>сведения, полученные по каналам межведомственного взаимодействия и представленный заявителем пакет документов подтверждают</w:t>
      </w:r>
      <w:proofErr w:type="gramEnd"/>
      <w:r w:rsidRPr="00FC1538">
        <w:t xml:space="preserve"> право заявителя на получение муниципальной услуги, специалист Администрации осуществляет подготовку проекта Постановления.</w:t>
      </w:r>
    </w:p>
    <w:p w:rsidR="00AE6BC2" w:rsidRPr="00FC1538" w:rsidRDefault="00AE6BC2" w:rsidP="00AE6BC2">
      <w:pPr>
        <w:ind w:firstLine="709"/>
        <w:jc w:val="both"/>
      </w:pPr>
      <w:r w:rsidRPr="00FC1538">
        <w:t>3.5.3.В случае наличия оснований для отказа в предоставлении муниципальной услуги, указанных в п. 2.10 настоящего Административного регламента, специалист Администрации готовит проект мотивированного Решения об отказе.</w:t>
      </w:r>
    </w:p>
    <w:p w:rsidR="00AE6BC2" w:rsidRPr="00FC1538" w:rsidRDefault="00AE6BC2" w:rsidP="00AE6BC2">
      <w:pPr>
        <w:ind w:firstLine="709"/>
        <w:jc w:val="both"/>
      </w:pPr>
      <w:r w:rsidRPr="00FC1538">
        <w:t>Решение об отказе должно содержать причину отказа с обязательной ссылкой на положения пункта 40 Правил адресации, являющихся основанием для принятия такого решения.</w:t>
      </w:r>
    </w:p>
    <w:p w:rsidR="00AE6BC2" w:rsidRPr="00FC1538" w:rsidRDefault="00AE6BC2" w:rsidP="00AE6BC2">
      <w:pPr>
        <w:ind w:firstLine="709"/>
        <w:jc w:val="both"/>
      </w:pPr>
      <w:proofErr w:type="gramStart"/>
      <w:r w:rsidRPr="00FC1538">
        <w:t>При наличии нескольких оснований для отказа в предоставлении муниципальной услуги в проекте Решения об отказе</w:t>
      </w:r>
      <w:proofErr w:type="gramEnd"/>
      <w:r w:rsidRPr="00FC1538">
        <w:t xml:space="preserve"> указываются все основания для отказа.</w:t>
      </w:r>
    </w:p>
    <w:p w:rsidR="00AE6BC2" w:rsidRPr="00FC1538" w:rsidRDefault="00AE6BC2" w:rsidP="00AE6BC2">
      <w:pPr>
        <w:ind w:firstLine="709"/>
        <w:jc w:val="both"/>
      </w:pPr>
      <w:r w:rsidRPr="00FC1538">
        <w:t>3.5.4.Решение о присвоении объекту адресации адреса принимается одновременно:</w:t>
      </w:r>
    </w:p>
    <w:p w:rsidR="00AE6BC2" w:rsidRPr="00FC1538" w:rsidRDefault="00AE6BC2" w:rsidP="00AE6BC2">
      <w:pPr>
        <w:ind w:firstLine="709"/>
        <w:jc w:val="both"/>
      </w:pPr>
      <w:r w:rsidRPr="00FC1538">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AE6BC2" w:rsidRPr="00FC1538" w:rsidRDefault="00AE6BC2" w:rsidP="00AE6BC2">
      <w:pPr>
        <w:ind w:firstLine="709"/>
        <w:jc w:val="both"/>
      </w:pPr>
      <w:r w:rsidRPr="00FC1538">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AE6BC2" w:rsidRPr="00FC1538" w:rsidRDefault="00AE6BC2" w:rsidP="00AE6BC2">
      <w:pPr>
        <w:ind w:firstLine="709"/>
        <w:jc w:val="both"/>
      </w:pPr>
      <w:r w:rsidRPr="00FC1538">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AE6BC2" w:rsidRPr="00FC1538" w:rsidRDefault="00AE6BC2" w:rsidP="00AE6BC2">
      <w:pPr>
        <w:ind w:firstLine="709"/>
        <w:jc w:val="both"/>
      </w:pPr>
      <w:r w:rsidRPr="00FC1538">
        <w:lastRenderedPageBreak/>
        <w:t>г) с утверждением проекта планировки территории;</w:t>
      </w:r>
    </w:p>
    <w:p w:rsidR="00AE6BC2" w:rsidRPr="00FC1538" w:rsidRDefault="00AE6BC2" w:rsidP="00AE6BC2">
      <w:pPr>
        <w:ind w:firstLine="709"/>
        <w:jc w:val="both"/>
      </w:pPr>
      <w:r w:rsidRPr="00FC1538">
        <w:t>д) с принятием решения о строительстве объекта адресации.</w:t>
      </w:r>
    </w:p>
    <w:p w:rsidR="00AE6BC2" w:rsidRPr="00FC1538" w:rsidRDefault="00AE6BC2" w:rsidP="00AE6BC2">
      <w:pPr>
        <w:ind w:firstLine="709"/>
        <w:jc w:val="both"/>
      </w:pPr>
      <w:r w:rsidRPr="00FC1538">
        <w:t>3.5.5.Решение о присвоении объекту адресации адреса содержит:</w:t>
      </w:r>
    </w:p>
    <w:p w:rsidR="00AE6BC2" w:rsidRPr="00FC1538" w:rsidRDefault="00AE6BC2" w:rsidP="00AE6BC2">
      <w:pPr>
        <w:ind w:firstLine="709"/>
        <w:jc w:val="both"/>
      </w:pPr>
      <w:r w:rsidRPr="00FC1538">
        <w:t>- присвоенный объекту адресации адрес;</w:t>
      </w:r>
    </w:p>
    <w:p w:rsidR="00AE6BC2" w:rsidRPr="00FC1538" w:rsidRDefault="00AE6BC2" w:rsidP="00AE6BC2">
      <w:pPr>
        <w:ind w:firstLine="709"/>
        <w:jc w:val="both"/>
      </w:pPr>
      <w:r w:rsidRPr="00FC1538">
        <w:t>- реквизиты и наименования документов, на основании которых принято решение о присвоении адреса;</w:t>
      </w:r>
    </w:p>
    <w:p w:rsidR="00AE6BC2" w:rsidRPr="00FC1538" w:rsidRDefault="00AE6BC2" w:rsidP="00AE6BC2">
      <w:pPr>
        <w:ind w:firstLine="709"/>
        <w:jc w:val="both"/>
      </w:pPr>
      <w:r w:rsidRPr="00FC1538">
        <w:t>- описание местоположения объекта адресации;</w:t>
      </w:r>
    </w:p>
    <w:p w:rsidR="00AE6BC2" w:rsidRPr="00FC1538" w:rsidRDefault="00AE6BC2" w:rsidP="00AE6BC2">
      <w:pPr>
        <w:ind w:firstLine="709"/>
        <w:jc w:val="both"/>
      </w:pPr>
      <w:r w:rsidRPr="00FC1538">
        <w:t>- кадастровые номера, адреса и сведения об объектах недвижимости, из которых образуется объект адресации;</w:t>
      </w:r>
    </w:p>
    <w:p w:rsidR="00AE6BC2" w:rsidRPr="00FC1538" w:rsidRDefault="00AE6BC2" w:rsidP="00AE6BC2">
      <w:pPr>
        <w:ind w:firstLine="709"/>
        <w:jc w:val="both"/>
      </w:pPr>
      <w:r w:rsidRPr="00FC1538">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AE6BC2" w:rsidRPr="00FC1538" w:rsidRDefault="00AE6BC2" w:rsidP="00AE6BC2">
      <w:pPr>
        <w:ind w:firstLine="709"/>
        <w:jc w:val="both"/>
      </w:pPr>
      <w:r w:rsidRPr="00FC1538">
        <w:t>- другие необходимые сведения, определенные Администрацией.</w:t>
      </w:r>
    </w:p>
    <w:p w:rsidR="00AE6BC2" w:rsidRPr="00FC1538" w:rsidRDefault="00AE6BC2" w:rsidP="00AE6BC2">
      <w:pPr>
        <w:ind w:firstLine="709"/>
        <w:jc w:val="both"/>
      </w:pPr>
      <w:r w:rsidRPr="00FC1538">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AE6BC2" w:rsidRPr="00FC1538" w:rsidRDefault="00AE6BC2" w:rsidP="00AE6BC2">
      <w:pPr>
        <w:ind w:firstLine="709"/>
        <w:jc w:val="both"/>
      </w:pPr>
      <w:r w:rsidRPr="00FC1538">
        <w:t>3.5.6.Решение об аннулировании адреса объекта адресации содержит:</w:t>
      </w:r>
    </w:p>
    <w:p w:rsidR="00AE6BC2" w:rsidRPr="00FC1538" w:rsidRDefault="00AE6BC2" w:rsidP="00AE6BC2">
      <w:pPr>
        <w:ind w:firstLine="709"/>
        <w:jc w:val="both"/>
      </w:pPr>
      <w:r w:rsidRPr="00FC1538">
        <w:t>- аннулируемый адрес объекта адресации;</w:t>
      </w:r>
    </w:p>
    <w:p w:rsidR="00AE6BC2" w:rsidRPr="00FC1538" w:rsidRDefault="00AE6BC2" w:rsidP="00AE6BC2">
      <w:pPr>
        <w:ind w:firstLine="709"/>
        <w:jc w:val="both"/>
      </w:pPr>
      <w:r w:rsidRPr="00FC1538">
        <w:t>- уникальный номер аннулируемого адреса объекта адресации в государственном адресном реестре;</w:t>
      </w:r>
    </w:p>
    <w:p w:rsidR="00AE6BC2" w:rsidRPr="00FC1538" w:rsidRDefault="00AE6BC2" w:rsidP="00AE6BC2">
      <w:pPr>
        <w:ind w:firstLine="709"/>
        <w:jc w:val="both"/>
      </w:pPr>
      <w:r w:rsidRPr="00FC1538">
        <w:t>- причину аннулирования адреса объекта адресации;</w:t>
      </w:r>
    </w:p>
    <w:p w:rsidR="00AE6BC2" w:rsidRPr="00FC1538" w:rsidRDefault="00AE6BC2" w:rsidP="00AE6BC2">
      <w:pPr>
        <w:ind w:firstLine="709"/>
        <w:jc w:val="both"/>
      </w:pPr>
      <w:r w:rsidRPr="00FC1538">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AE6BC2" w:rsidRPr="00FC1538" w:rsidRDefault="00AE6BC2" w:rsidP="00AE6BC2">
      <w:pPr>
        <w:ind w:firstLine="709"/>
        <w:jc w:val="both"/>
      </w:pPr>
      <w:r w:rsidRPr="00FC1538">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E6BC2" w:rsidRPr="00FC1538" w:rsidRDefault="00AE6BC2" w:rsidP="00AE6BC2">
      <w:pPr>
        <w:ind w:firstLine="709"/>
        <w:jc w:val="both"/>
      </w:pPr>
      <w:r w:rsidRPr="00FC1538">
        <w:t>- другие необходимые сведения, определенные уполномоченным органом.</w:t>
      </w:r>
    </w:p>
    <w:p w:rsidR="00AE6BC2" w:rsidRPr="00FC1538" w:rsidRDefault="00AE6BC2" w:rsidP="00AE6BC2">
      <w:pPr>
        <w:ind w:firstLine="709"/>
        <w:jc w:val="both"/>
      </w:pPr>
      <w:r w:rsidRPr="00FC1538">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AE6BC2" w:rsidRPr="00FC1538" w:rsidRDefault="00AE6BC2" w:rsidP="00AE6BC2">
      <w:pPr>
        <w:ind w:firstLine="709"/>
        <w:jc w:val="both"/>
      </w:pPr>
      <w:r w:rsidRPr="00FC1538">
        <w:t>3.5.7.Решения Администрации о присвоении объекту адресации адреса или аннулировании его адреса могут формироваться с использованием ФИАС.</w:t>
      </w:r>
    </w:p>
    <w:p w:rsidR="00AE6BC2" w:rsidRPr="00FC1538" w:rsidRDefault="00AE6BC2" w:rsidP="00AE6BC2">
      <w:pPr>
        <w:ind w:firstLine="709"/>
        <w:jc w:val="both"/>
      </w:pPr>
      <w:r w:rsidRPr="00FC1538">
        <w:t>3.5.8.В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или портал ФИАС (на электронную почту) сообщение о необходимости его личной явки с указанием даты и времени, когда заявитель записан на прием.</w:t>
      </w:r>
    </w:p>
    <w:p w:rsidR="00AE6BC2" w:rsidRPr="00FC1538" w:rsidRDefault="00AE6BC2" w:rsidP="00AE6BC2">
      <w:pPr>
        <w:ind w:firstLine="709"/>
        <w:jc w:val="both"/>
      </w:pPr>
      <w:r w:rsidRPr="00FC1538">
        <w:t>3.5.9.Проект Решения об отказе или Постановления специалист Администрации направляет на подписание Главе на бумажном носителе и в электронном виде посредством МАИС.</w:t>
      </w:r>
    </w:p>
    <w:p w:rsidR="00AE6BC2" w:rsidRPr="00FC1538" w:rsidRDefault="00AE6BC2" w:rsidP="00AE6BC2">
      <w:pPr>
        <w:ind w:firstLine="709"/>
        <w:jc w:val="both"/>
      </w:pPr>
      <w:r w:rsidRPr="00FC1538">
        <w:lastRenderedPageBreak/>
        <w:t>3.5.10.Результатом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AE6BC2" w:rsidRPr="00FC1538" w:rsidRDefault="00AE6BC2" w:rsidP="00AE6BC2">
      <w:pPr>
        <w:ind w:firstLine="709"/>
        <w:jc w:val="both"/>
      </w:pPr>
      <w:r w:rsidRPr="00FC1538">
        <w:t>3.5.11.Максимальный срок выполнения административной процедуры – 4 (четыре) рабочих дня.</w:t>
      </w:r>
    </w:p>
    <w:p w:rsidR="00AE6BC2" w:rsidRPr="00FC1538" w:rsidRDefault="00AE6BC2" w:rsidP="00AE6BC2">
      <w:pPr>
        <w:ind w:firstLine="709"/>
        <w:jc w:val="both"/>
      </w:pPr>
      <w:r w:rsidRPr="00FC1538">
        <w:t>3.6.Основанием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результата предоставления муниципальной услуги.</w:t>
      </w:r>
    </w:p>
    <w:p w:rsidR="00AE6BC2" w:rsidRPr="00FC1538" w:rsidRDefault="00AE6BC2" w:rsidP="00AE6BC2">
      <w:pPr>
        <w:ind w:firstLine="709"/>
        <w:jc w:val="both"/>
      </w:pPr>
      <w:r w:rsidRPr="00FC1538">
        <w:t>3.6.1.В день поступления подписанного Главой Постановления или Решения об отказе специалист Администрации уведомляет заявителя о результате предоставления муниципальной услуги указанным в заявлении способом.</w:t>
      </w:r>
    </w:p>
    <w:p w:rsidR="00AE6BC2" w:rsidRPr="00FC1538" w:rsidRDefault="00AE6BC2" w:rsidP="00AE6BC2">
      <w:pPr>
        <w:ind w:firstLine="709"/>
        <w:jc w:val="both"/>
      </w:pPr>
      <w:r w:rsidRPr="00FC1538">
        <w:t>3.6.2.  Срок выполнения административной процедуры не более чем 18 рабочих дней, со дня поступления заявления.</w:t>
      </w:r>
    </w:p>
    <w:p w:rsidR="00AE6BC2" w:rsidRPr="00FC1538" w:rsidRDefault="00AE6BC2" w:rsidP="00AE6BC2">
      <w:pPr>
        <w:ind w:firstLine="709"/>
        <w:jc w:val="both"/>
      </w:pPr>
      <w:r w:rsidRPr="00FC1538">
        <w:t>3.6.3.Максимальный срок выполнения административной процедуры 2 (два) рабочих дня.</w:t>
      </w:r>
    </w:p>
    <w:p w:rsidR="00AE6BC2" w:rsidRPr="00FC1538" w:rsidRDefault="00AE6BC2" w:rsidP="00AE6BC2">
      <w:pPr>
        <w:ind w:firstLine="709"/>
        <w:jc w:val="both"/>
      </w:pPr>
      <w:r w:rsidRPr="00FC1538">
        <w:t>3.7.Решение об отказе в присвоении объекту адресации адреса или аннулировании его адреса может быть обжаловано в судебном порядке.</w:t>
      </w:r>
    </w:p>
    <w:p w:rsidR="00AE6BC2" w:rsidRPr="00FC1538" w:rsidRDefault="00AE6BC2" w:rsidP="00AE6BC2">
      <w:pPr>
        <w:ind w:firstLine="709"/>
        <w:jc w:val="both"/>
      </w:pPr>
      <w:r w:rsidRPr="00FC1538">
        <w:t>3.8.Информацию в свободном доступе о порядке получения муниципальной услуги, в том числе в электронной форме заявитель может получить на ЕПГУ.</w:t>
      </w:r>
    </w:p>
    <w:p w:rsidR="00AE6BC2" w:rsidRPr="00FC1538" w:rsidRDefault="00AE6BC2" w:rsidP="00AE6BC2">
      <w:pPr>
        <w:ind w:firstLine="709"/>
        <w:jc w:val="both"/>
      </w:pPr>
      <w:r w:rsidRPr="00FC1538">
        <w:t>3.9.Подача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 и портале ФИАС.</w:t>
      </w:r>
    </w:p>
    <w:p w:rsidR="00AE6BC2" w:rsidRPr="00FC1538" w:rsidRDefault="00AE6BC2" w:rsidP="00AE6BC2">
      <w:pPr>
        <w:ind w:firstLine="709"/>
        <w:jc w:val="both"/>
      </w:pPr>
      <w:r w:rsidRPr="00FC1538">
        <w:t>3.10.Сведения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AE6BC2" w:rsidRPr="00FC1538" w:rsidRDefault="00AE6BC2" w:rsidP="00AE6BC2">
      <w:pPr>
        <w:ind w:firstLine="709"/>
        <w:jc w:val="both"/>
      </w:pPr>
      <w:r w:rsidRPr="00FC1538">
        <w:t> </w:t>
      </w:r>
    </w:p>
    <w:p w:rsidR="00AE6BC2" w:rsidRPr="00FC1538" w:rsidRDefault="00AE6BC2" w:rsidP="00AE6BC2">
      <w:pPr>
        <w:ind w:firstLine="709"/>
        <w:jc w:val="center"/>
      </w:pPr>
      <w:r w:rsidRPr="00FC1538">
        <w:rPr>
          <w:b/>
          <w:bCs/>
        </w:rPr>
        <w:t xml:space="preserve">IV. Формы </w:t>
      </w:r>
      <w:proofErr w:type="gramStart"/>
      <w:r w:rsidRPr="00FC1538">
        <w:rPr>
          <w:b/>
          <w:bCs/>
        </w:rPr>
        <w:t>контроля за</w:t>
      </w:r>
      <w:proofErr w:type="gramEnd"/>
      <w:r w:rsidRPr="00FC1538">
        <w:rPr>
          <w:b/>
          <w:bCs/>
        </w:rPr>
        <w:t xml:space="preserve"> предоставлением муниципальной услуги</w:t>
      </w:r>
    </w:p>
    <w:p w:rsidR="00AE6BC2" w:rsidRPr="00FC1538" w:rsidRDefault="00AE6BC2" w:rsidP="00AE6BC2">
      <w:pPr>
        <w:ind w:firstLine="709"/>
        <w:jc w:val="both"/>
      </w:pPr>
      <w:r w:rsidRPr="00FC1538">
        <w:t xml:space="preserve">4.1.Текущий </w:t>
      </w:r>
      <w:proofErr w:type="gramStart"/>
      <w:r w:rsidRPr="00FC1538">
        <w:t>контроль за</w:t>
      </w:r>
      <w:proofErr w:type="gramEnd"/>
      <w:r w:rsidRPr="00FC1538">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AE6BC2" w:rsidRPr="00FC1538" w:rsidRDefault="00AE6BC2" w:rsidP="00AE6BC2">
      <w:pPr>
        <w:ind w:firstLine="709"/>
        <w:jc w:val="both"/>
      </w:pPr>
      <w:r w:rsidRPr="00FC1538">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E6BC2" w:rsidRPr="00FC1538" w:rsidRDefault="00AE6BC2" w:rsidP="00AE6BC2">
      <w:pPr>
        <w:ind w:firstLine="709"/>
        <w:jc w:val="both"/>
      </w:pPr>
      <w:r w:rsidRPr="00FC1538">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E6BC2" w:rsidRPr="00FC1538" w:rsidRDefault="00AE6BC2" w:rsidP="00AE6BC2">
      <w:pPr>
        <w:ind w:firstLine="709"/>
        <w:jc w:val="both"/>
      </w:pPr>
      <w:r w:rsidRPr="00FC1538">
        <w:t xml:space="preserve">4.2.Контроль полноты и качества предоставления муниципальной услуги включает в себя проведение плановых и внеплановых проверок с целью </w:t>
      </w:r>
      <w:r w:rsidRPr="00FC1538">
        <w:lastRenderedPageBreak/>
        <w:t>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E6BC2" w:rsidRPr="00FC1538" w:rsidRDefault="00AE6BC2" w:rsidP="00AE6BC2">
      <w:pPr>
        <w:ind w:firstLine="709"/>
        <w:jc w:val="both"/>
      </w:pPr>
      <w:r w:rsidRPr="00FC1538">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E6BC2" w:rsidRPr="00FC1538" w:rsidRDefault="00AE6BC2" w:rsidP="00AE6BC2">
      <w:pPr>
        <w:ind w:firstLine="709"/>
        <w:jc w:val="both"/>
      </w:pPr>
      <w:r w:rsidRPr="00FC1538">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E6BC2" w:rsidRPr="00FC1538" w:rsidRDefault="00AE6BC2" w:rsidP="00AE6BC2">
      <w:pPr>
        <w:ind w:firstLine="709"/>
        <w:jc w:val="both"/>
      </w:pPr>
      <w:r w:rsidRPr="00FC1538">
        <w:t>4.3.Порядок и формы контроля предоставления муниципальной услуги со стороны граждан, их объединений и организаций.</w:t>
      </w:r>
    </w:p>
    <w:p w:rsidR="00AE6BC2" w:rsidRPr="00FC1538" w:rsidRDefault="00AE6BC2" w:rsidP="00AE6BC2">
      <w:pPr>
        <w:ind w:firstLine="709"/>
        <w:jc w:val="both"/>
      </w:pPr>
      <w:proofErr w:type="gramStart"/>
      <w:r w:rsidRPr="00FC1538">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FC1538">
        <w:t xml:space="preserve"> законных интересов заявителей при предоставлении муниципальной услуги.</w:t>
      </w:r>
    </w:p>
    <w:p w:rsidR="00AE6BC2" w:rsidRPr="00FC1538" w:rsidRDefault="00AE6BC2" w:rsidP="00AE6BC2">
      <w:pPr>
        <w:ind w:firstLine="709"/>
        <w:jc w:val="both"/>
      </w:pPr>
      <w:r w:rsidRPr="00FC1538">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E6BC2" w:rsidRPr="00FC1538" w:rsidRDefault="00AE6BC2" w:rsidP="00AE6BC2">
      <w:pPr>
        <w:ind w:firstLine="709"/>
        <w:jc w:val="both"/>
      </w:pPr>
      <w:r w:rsidRPr="00FC1538">
        <w:t> </w:t>
      </w:r>
    </w:p>
    <w:p w:rsidR="00AE6BC2" w:rsidRPr="00FC1538" w:rsidRDefault="00AE6BC2" w:rsidP="00AE6BC2">
      <w:pPr>
        <w:ind w:firstLine="709"/>
        <w:jc w:val="center"/>
      </w:pPr>
      <w:r w:rsidRPr="00FC1538">
        <w:rPr>
          <w:b/>
          <w:bCs/>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E6BC2" w:rsidRPr="00FC1538" w:rsidRDefault="00AE6BC2" w:rsidP="00AE6BC2">
      <w:pPr>
        <w:ind w:firstLine="709"/>
        <w:jc w:val="both"/>
      </w:pPr>
      <w:r w:rsidRPr="00FC1538">
        <w:t> </w:t>
      </w:r>
    </w:p>
    <w:p w:rsidR="00AE6BC2" w:rsidRPr="002827E0" w:rsidRDefault="00AE6BC2" w:rsidP="00AE6BC2">
      <w:pPr>
        <w:ind w:firstLine="709"/>
        <w:jc w:val="both"/>
        <w:rPr>
          <w:color w:val="auto"/>
        </w:rPr>
      </w:pPr>
      <w:r w:rsidRPr="00FC1538">
        <w:t> </w:t>
      </w:r>
      <w:r w:rsidRPr="002827E0">
        <w:t xml:space="preserve">5.1. </w:t>
      </w:r>
      <w:proofErr w:type="gramStart"/>
      <w:r w:rsidRPr="002827E0">
        <w:t xml:space="preserve">Заявитель имеет право обжаловать решения и действия (бездействие) администрации </w:t>
      </w:r>
      <w:r>
        <w:t>Биазинского</w:t>
      </w:r>
      <w:r w:rsidRPr="002827E0">
        <w:t xml:space="preserve"> сельсовета 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w:t>
      </w:r>
      <w:hyperlink r:id="rId12" w:tgtFrame="_blank" w:history="1">
        <w:r w:rsidRPr="002827E0">
          <w:rPr>
            <w:color w:val="auto"/>
          </w:rPr>
          <w:t>Об организации предоставления государственных и муниципальных услуг</w:t>
        </w:r>
      </w:hyperlink>
      <w:r w:rsidRPr="002827E0">
        <w:rPr>
          <w:color w:val="auto"/>
        </w:rPr>
        <w:t>».</w:t>
      </w:r>
      <w:proofErr w:type="gramEnd"/>
    </w:p>
    <w:p w:rsidR="00AE6BC2" w:rsidRPr="002827E0" w:rsidRDefault="00AE6BC2" w:rsidP="00AE6BC2">
      <w:pPr>
        <w:ind w:firstLine="567"/>
        <w:jc w:val="both"/>
      </w:pPr>
      <w:r w:rsidRPr="002827E0">
        <w:t xml:space="preserve">5.2. Жалоба на действия (бездействие) администрации </w:t>
      </w:r>
      <w:r>
        <w:t>Биазинского</w:t>
      </w:r>
      <w:r w:rsidRPr="002827E0">
        <w:t xml:space="preserve"> сельсовета Северного района Новосибирской области, должностных лиц, муниципальных служащих подается Главе </w:t>
      </w:r>
      <w:r>
        <w:t>Биазинского</w:t>
      </w:r>
      <w:r w:rsidRPr="002827E0">
        <w:t xml:space="preserve"> сельсовета Северного района Новосибирской области.</w:t>
      </w:r>
    </w:p>
    <w:p w:rsidR="00AE6BC2" w:rsidRPr="002827E0" w:rsidRDefault="00AE6BC2" w:rsidP="00AE6BC2">
      <w:pPr>
        <w:ind w:firstLine="567"/>
        <w:jc w:val="both"/>
      </w:pPr>
      <w:r w:rsidRPr="002827E0">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AE6BC2" w:rsidRPr="002827E0" w:rsidRDefault="00AE6BC2" w:rsidP="00AE6BC2">
      <w:pPr>
        <w:ind w:firstLine="567"/>
        <w:jc w:val="both"/>
      </w:pPr>
      <w:r w:rsidRPr="002827E0">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E6BC2" w:rsidRPr="002827E0" w:rsidRDefault="00AE6BC2" w:rsidP="00AE6BC2">
      <w:pPr>
        <w:ind w:firstLine="567"/>
        <w:jc w:val="both"/>
      </w:pPr>
      <w:r w:rsidRPr="002827E0">
        <w:t xml:space="preserve">5.3. </w:t>
      </w:r>
      <w:proofErr w:type="gramStart"/>
      <w:r w:rsidRPr="002827E0">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t>Биазинского</w:t>
      </w:r>
      <w:r w:rsidRPr="002827E0">
        <w:t xml:space="preserve"> сельсовета 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827E0">
        <w:t xml:space="preserve"> предоставления муниципальной услуги администрацией </w:t>
      </w:r>
      <w:r>
        <w:t>Биазинского</w:t>
      </w:r>
      <w:r w:rsidRPr="002827E0">
        <w:t xml:space="preserve"> сельсовета Северного района Новосибирской области.</w:t>
      </w:r>
    </w:p>
    <w:p w:rsidR="00AE6BC2" w:rsidRPr="002827E0" w:rsidRDefault="00AE6BC2" w:rsidP="00AE6BC2">
      <w:pPr>
        <w:ind w:firstLine="567"/>
        <w:jc w:val="both"/>
      </w:pPr>
      <w:r w:rsidRPr="002827E0">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t>Биазинского</w:t>
      </w:r>
      <w:r w:rsidRPr="002827E0">
        <w:t xml:space="preserve"> сельсовета Северного района Новосибирской области, предоставляющей муниципальную услугу, должностных лиц, муниципальных служащих:</w:t>
      </w:r>
    </w:p>
    <w:p w:rsidR="00AE6BC2" w:rsidRPr="002827E0" w:rsidRDefault="00AE6BC2" w:rsidP="00AE6BC2">
      <w:pPr>
        <w:ind w:firstLine="567"/>
        <w:jc w:val="both"/>
        <w:rPr>
          <w:color w:val="auto"/>
        </w:rPr>
      </w:pPr>
      <w:r w:rsidRPr="002827E0">
        <w:t>- Федеральный закон от 27.07.2010 года № 210-ФЗ </w:t>
      </w:r>
      <w:r w:rsidRPr="002827E0">
        <w:rPr>
          <w:color w:val="auto"/>
        </w:rPr>
        <w:t>«</w:t>
      </w:r>
      <w:hyperlink r:id="rId13" w:tgtFrame="_blank" w:history="1">
        <w:r w:rsidRPr="002827E0">
          <w:rPr>
            <w:color w:val="auto"/>
          </w:rPr>
          <w:t>Об организации предоставления государственных и муниципальных услуг</w:t>
        </w:r>
      </w:hyperlink>
      <w:r w:rsidRPr="002827E0">
        <w:rPr>
          <w:color w:val="auto"/>
        </w:rPr>
        <w:t>».</w:t>
      </w:r>
    </w:p>
    <w:p w:rsidR="00AE6BC2" w:rsidRPr="00915126" w:rsidRDefault="00AE6BC2" w:rsidP="00AE6BC2">
      <w:pPr>
        <w:ind w:firstLine="567"/>
        <w:jc w:val="both"/>
        <w:rPr>
          <w:rFonts w:ascii="Arial" w:hAnsi="Arial" w:cs="Arial"/>
          <w:sz w:val="24"/>
          <w:szCs w:val="24"/>
        </w:rPr>
      </w:pPr>
      <w:r w:rsidRPr="002827E0">
        <w:t>5.5. Информация, содержащаяся в настоящем разделе, подлежит размещению на Едином портале государственных и муниципальных услуг.</w:t>
      </w:r>
      <w:r w:rsidRPr="00915126">
        <w:rPr>
          <w:rFonts w:ascii="Arial" w:hAnsi="Arial" w:cs="Arial"/>
          <w:sz w:val="24"/>
          <w:szCs w:val="24"/>
        </w:rPr>
        <w:t> </w:t>
      </w: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Default="00AE6BC2" w:rsidP="00AE6BC2">
      <w:pPr>
        <w:ind w:firstLine="567"/>
        <w:jc w:val="right"/>
        <w:rPr>
          <w:sz w:val="24"/>
          <w:szCs w:val="24"/>
        </w:rPr>
      </w:pPr>
    </w:p>
    <w:p w:rsidR="00AE6BC2" w:rsidRPr="00FC1538" w:rsidRDefault="00AE6BC2" w:rsidP="00AE6BC2">
      <w:pPr>
        <w:ind w:firstLine="567"/>
        <w:jc w:val="right"/>
        <w:rPr>
          <w:sz w:val="24"/>
          <w:szCs w:val="24"/>
        </w:rPr>
      </w:pPr>
      <w:r w:rsidRPr="00FC1538">
        <w:rPr>
          <w:sz w:val="24"/>
          <w:szCs w:val="24"/>
        </w:rPr>
        <w:t>Приложение № 1</w:t>
      </w:r>
    </w:p>
    <w:p w:rsidR="00AE6BC2" w:rsidRPr="00FC1538" w:rsidRDefault="00AE6BC2" w:rsidP="00AE6BC2">
      <w:pPr>
        <w:ind w:firstLine="567"/>
        <w:jc w:val="right"/>
        <w:rPr>
          <w:sz w:val="24"/>
          <w:szCs w:val="24"/>
        </w:rPr>
      </w:pPr>
      <w:r w:rsidRPr="00FC1538">
        <w:rPr>
          <w:sz w:val="24"/>
          <w:szCs w:val="24"/>
        </w:rPr>
        <w:t>к Административному регламенту</w:t>
      </w:r>
    </w:p>
    <w:p w:rsidR="00AE6BC2" w:rsidRPr="00FC1538" w:rsidRDefault="00AE6BC2" w:rsidP="00AE6BC2">
      <w:pPr>
        <w:ind w:firstLine="567"/>
        <w:jc w:val="right"/>
        <w:rPr>
          <w:sz w:val="24"/>
          <w:szCs w:val="24"/>
        </w:rPr>
      </w:pPr>
      <w:r w:rsidRPr="00FC1538">
        <w:rPr>
          <w:sz w:val="24"/>
          <w:szCs w:val="24"/>
        </w:rPr>
        <w:t>предоставления муниципальной услуги:</w:t>
      </w:r>
    </w:p>
    <w:p w:rsidR="00AE6BC2" w:rsidRPr="00FC1538" w:rsidRDefault="00AE6BC2" w:rsidP="00AE6BC2">
      <w:pPr>
        <w:ind w:firstLine="567"/>
        <w:jc w:val="right"/>
        <w:rPr>
          <w:sz w:val="24"/>
          <w:szCs w:val="24"/>
        </w:rPr>
      </w:pPr>
      <w:r w:rsidRPr="00FC1538">
        <w:rPr>
          <w:sz w:val="24"/>
          <w:szCs w:val="24"/>
        </w:rPr>
        <w:t>«Присвоение и аннулирование</w:t>
      </w:r>
    </w:p>
    <w:p w:rsidR="00AE6BC2" w:rsidRPr="00FC1538" w:rsidRDefault="00AE6BC2" w:rsidP="00AE6BC2">
      <w:pPr>
        <w:ind w:firstLine="567"/>
        <w:jc w:val="right"/>
        <w:rPr>
          <w:sz w:val="24"/>
          <w:szCs w:val="24"/>
        </w:rPr>
      </w:pPr>
      <w:r w:rsidRPr="00FC1538">
        <w:rPr>
          <w:sz w:val="24"/>
          <w:szCs w:val="24"/>
        </w:rPr>
        <w:t>адресов объектов адресации»</w:t>
      </w:r>
    </w:p>
    <w:p w:rsidR="00AE6BC2" w:rsidRPr="00FC1538" w:rsidRDefault="00AE6BC2" w:rsidP="00AE6BC2">
      <w:pPr>
        <w:ind w:firstLine="567"/>
        <w:jc w:val="center"/>
        <w:rPr>
          <w:sz w:val="24"/>
          <w:szCs w:val="24"/>
        </w:rPr>
      </w:pPr>
      <w:r w:rsidRPr="00FC1538">
        <w:rPr>
          <w:sz w:val="24"/>
          <w:szCs w:val="24"/>
        </w:rPr>
        <w:t> </w:t>
      </w:r>
    </w:p>
    <w:p w:rsidR="00AE6BC2" w:rsidRPr="00FC1538" w:rsidRDefault="00AE6BC2" w:rsidP="00AE6BC2">
      <w:pPr>
        <w:ind w:firstLine="567"/>
        <w:jc w:val="center"/>
        <w:rPr>
          <w:sz w:val="24"/>
          <w:szCs w:val="24"/>
        </w:rPr>
      </w:pPr>
      <w:r w:rsidRPr="00FC1538">
        <w:rPr>
          <w:sz w:val="24"/>
          <w:szCs w:val="24"/>
        </w:rPr>
        <w:t xml:space="preserve">АДМИНИСТРАЦИЯ </w:t>
      </w:r>
      <w:r>
        <w:rPr>
          <w:sz w:val="24"/>
          <w:szCs w:val="24"/>
        </w:rPr>
        <w:t>БИАЗИНСКОГО</w:t>
      </w:r>
      <w:r w:rsidRPr="00FC1538">
        <w:rPr>
          <w:sz w:val="24"/>
          <w:szCs w:val="24"/>
        </w:rPr>
        <w:t xml:space="preserve"> СЕЛЬСОВЕТА</w:t>
      </w:r>
    </w:p>
    <w:p w:rsidR="00AE6BC2" w:rsidRPr="00FC1538" w:rsidRDefault="00AE6BC2" w:rsidP="00AE6BC2">
      <w:pPr>
        <w:ind w:firstLine="567"/>
        <w:jc w:val="center"/>
        <w:rPr>
          <w:sz w:val="24"/>
          <w:szCs w:val="24"/>
        </w:rPr>
      </w:pPr>
      <w:r>
        <w:rPr>
          <w:sz w:val="24"/>
          <w:szCs w:val="24"/>
        </w:rPr>
        <w:t>СЕВЕРНОГО</w:t>
      </w:r>
      <w:r w:rsidRPr="00FC1538">
        <w:rPr>
          <w:sz w:val="24"/>
          <w:szCs w:val="24"/>
        </w:rPr>
        <w:t xml:space="preserve"> РАЙОНА НОВОСИБИРСКОЙ ОБЛАСТИ</w:t>
      </w:r>
    </w:p>
    <w:p w:rsidR="00AE6BC2" w:rsidRPr="00FC1538" w:rsidRDefault="00AE6BC2" w:rsidP="00AE6BC2">
      <w:pPr>
        <w:ind w:firstLine="567"/>
        <w:jc w:val="center"/>
        <w:rPr>
          <w:sz w:val="24"/>
          <w:szCs w:val="24"/>
        </w:rPr>
      </w:pPr>
      <w:r w:rsidRPr="00FC1538">
        <w:rPr>
          <w:sz w:val="24"/>
          <w:szCs w:val="24"/>
        </w:rPr>
        <w:t> </w:t>
      </w:r>
    </w:p>
    <w:p w:rsidR="00AE6BC2" w:rsidRPr="00FC1538" w:rsidRDefault="00AE6BC2" w:rsidP="00AE6BC2">
      <w:pPr>
        <w:jc w:val="center"/>
        <w:rPr>
          <w:sz w:val="24"/>
          <w:szCs w:val="24"/>
        </w:rPr>
      </w:pPr>
      <w:r w:rsidRPr="00FC1538">
        <w:rPr>
          <w:b/>
          <w:bCs/>
          <w:sz w:val="32"/>
          <w:szCs w:val="32"/>
        </w:rPr>
        <w:t>Расписка</w:t>
      </w:r>
    </w:p>
    <w:p w:rsidR="00AE6BC2" w:rsidRPr="00FC1538" w:rsidRDefault="00AE6BC2" w:rsidP="00AE6BC2">
      <w:pPr>
        <w:jc w:val="center"/>
        <w:rPr>
          <w:sz w:val="24"/>
          <w:szCs w:val="24"/>
        </w:rPr>
      </w:pPr>
      <w:r w:rsidRPr="00FC1538">
        <w:rPr>
          <w:b/>
          <w:bCs/>
          <w:sz w:val="32"/>
          <w:szCs w:val="32"/>
        </w:rPr>
        <w:t>в получении документов на предоставление муниципальной услуги</w:t>
      </w:r>
    </w:p>
    <w:p w:rsidR="00AE6BC2" w:rsidRPr="00FC1538" w:rsidRDefault="00AE6BC2" w:rsidP="00AE6BC2">
      <w:pPr>
        <w:jc w:val="both"/>
        <w:rPr>
          <w:sz w:val="24"/>
          <w:szCs w:val="24"/>
        </w:rPr>
      </w:pPr>
      <w:r w:rsidRPr="00FC1538">
        <w:rPr>
          <w:sz w:val="24"/>
          <w:szCs w:val="24"/>
        </w:rPr>
        <w:t>«Присвоение и аннулирование адресов объектов адресации»</w:t>
      </w:r>
    </w:p>
    <w:tbl>
      <w:tblPr>
        <w:tblW w:w="10171" w:type="dxa"/>
        <w:tblCellMar>
          <w:left w:w="0" w:type="dxa"/>
          <w:right w:w="0" w:type="dxa"/>
        </w:tblCellMar>
        <w:tblLook w:val="04A0" w:firstRow="1" w:lastRow="0" w:firstColumn="1" w:lastColumn="0" w:noHBand="0" w:noVBand="1"/>
      </w:tblPr>
      <w:tblGrid>
        <w:gridCol w:w="1486"/>
        <w:gridCol w:w="583"/>
        <w:gridCol w:w="1046"/>
        <w:gridCol w:w="520"/>
        <w:gridCol w:w="371"/>
        <w:gridCol w:w="478"/>
        <w:gridCol w:w="836"/>
        <w:gridCol w:w="813"/>
        <w:gridCol w:w="109"/>
        <w:gridCol w:w="911"/>
        <w:gridCol w:w="453"/>
        <w:gridCol w:w="281"/>
        <w:gridCol w:w="780"/>
        <w:gridCol w:w="670"/>
        <w:gridCol w:w="63"/>
        <w:gridCol w:w="771"/>
      </w:tblGrid>
      <w:tr w:rsidR="00AE6BC2" w:rsidRPr="00FC1538" w:rsidTr="007F5261">
        <w:tc>
          <w:tcPr>
            <w:tcW w:w="1242" w:type="dxa"/>
            <w:gridSpan w:val="2"/>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Заявитель</w:t>
            </w:r>
          </w:p>
        </w:tc>
        <w:tc>
          <w:tcPr>
            <w:tcW w:w="4568" w:type="dxa"/>
            <w:gridSpan w:val="6"/>
            <w:tcBorders>
              <w:bottom w:val="single" w:sz="6" w:space="0" w:color="000000"/>
            </w:tcBorders>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r>
      <w:tr w:rsidR="00AE6BC2" w:rsidRPr="00FC1538" w:rsidTr="007F5261">
        <w:tc>
          <w:tcPr>
            <w:tcW w:w="3511" w:type="dxa"/>
            <w:gridSpan w:val="5"/>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Проживающи</w:t>
            </w:r>
            <w:proofErr w:type="gramStart"/>
            <w:r w:rsidRPr="00FC1538">
              <w:rPr>
                <w:color w:val="auto"/>
                <w:sz w:val="20"/>
                <w:szCs w:val="20"/>
              </w:rPr>
              <w:t>й(</w:t>
            </w:r>
            <w:proofErr w:type="gramEnd"/>
            <w:r w:rsidRPr="00FC1538">
              <w:rPr>
                <w:color w:val="auto"/>
                <w:sz w:val="20"/>
                <w:szCs w:val="20"/>
              </w:rPr>
              <w:t>ая) по адресу:</w:t>
            </w:r>
          </w:p>
        </w:tc>
        <w:tc>
          <w:tcPr>
            <w:tcW w:w="5810" w:type="dxa"/>
            <w:gridSpan w:val="9"/>
            <w:tcBorders>
              <w:bottom w:val="single" w:sz="6" w:space="0" w:color="000000"/>
            </w:tcBorders>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r>
      <w:tr w:rsidR="00AE6BC2" w:rsidRPr="00FC1538" w:rsidTr="007F5261">
        <w:tc>
          <w:tcPr>
            <w:tcW w:w="9321" w:type="dxa"/>
            <w:gridSpan w:val="14"/>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Сда</w:t>
            </w:r>
            <w:proofErr w:type="gramStart"/>
            <w:r w:rsidRPr="00FC1538">
              <w:rPr>
                <w:color w:val="auto"/>
                <w:sz w:val="20"/>
                <w:szCs w:val="20"/>
              </w:rPr>
              <w:t>л(</w:t>
            </w:r>
            <w:proofErr w:type="gramEnd"/>
            <w:r w:rsidRPr="00FC1538">
              <w:rPr>
                <w:color w:val="auto"/>
                <w:sz w:val="20"/>
                <w:szCs w:val="20"/>
              </w:rPr>
              <w:t>а) следующие документы:</w:t>
            </w: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r>
      <w:tr w:rsidR="00AE6BC2" w:rsidRPr="00FC1538" w:rsidTr="007F5261">
        <w:tc>
          <w:tcPr>
            <w:tcW w:w="9321" w:type="dxa"/>
            <w:gridSpan w:val="14"/>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c>
          <w:tcPr>
            <w:tcW w:w="0" w:type="auto"/>
            <w:tcBorders>
              <w:bottom w:val="single" w:sz="6" w:space="0" w:color="000000"/>
            </w:tcBorders>
            <w:hideMark/>
          </w:tcPr>
          <w:p w:rsidR="00AE6BC2" w:rsidRPr="00FC1538" w:rsidRDefault="00AE6BC2" w:rsidP="007F5261">
            <w:pPr>
              <w:rPr>
                <w:color w:val="auto"/>
                <w:sz w:val="24"/>
                <w:szCs w:val="24"/>
              </w:rPr>
            </w:pPr>
          </w:p>
        </w:tc>
        <w:tc>
          <w:tcPr>
            <w:tcW w:w="0" w:type="auto"/>
            <w:tcBorders>
              <w:bottom w:val="single" w:sz="6" w:space="0" w:color="000000"/>
            </w:tcBorders>
            <w:hideMark/>
          </w:tcPr>
          <w:p w:rsidR="00AE6BC2" w:rsidRPr="00FC1538" w:rsidRDefault="00AE6BC2" w:rsidP="007F5261">
            <w:pPr>
              <w:rPr>
                <w:color w:val="auto"/>
                <w:sz w:val="24"/>
                <w:szCs w:val="24"/>
              </w:rPr>
            </w:pPr>
          </w:p>
        </w:tc>
      </w:tr>
      <w:tr w:rsidR="00AE6BC2" w:rsidRPr="00FC1538" w:rsidTr="007F5261">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xml:space="preserve">№ </w:t>
            </w:r>
            <w:proofErr w:type="gramStart"/>
            <w:r w:rsidRPr="00FC1538">
              <w:rPr>
                <w:color w:val="auto"/>
                <w:sz w:val="20"/>
                <w:szCs w:val="20"/>
              </w:rPr>
              <w:t>п</w:t>
            </w:r>
            <w:proofErr w:type="gramEnd"/>
            <w:r w:rsidRPr="00FC1538">
              <w:rPr>
                <w:color w:val="auto"/>
                <w:sz w:val="20"/>
                <w:szCs w:val="20"/>
              </w:rPr>
              <w:t>/п</w:t>
            </w:r>
          </w:p>
        </w:tc>
        <w:tc>
          <w:tcPr>
            <w:tcW w:w="6519" w:type="dxa"/>
            <w:gridSpan w:val="9"/>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Наименование документов</w:t>
            </w:r>
          </w:p>
        </w:tc>
        <w:tc>
          <w:tcPr>
            <w:tcW w:w="15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оригиналы</w:t>
            </w:r>
          </w:p>
        </w:tc>
        <w:tc>
          <w:tcPr>
            <w:tcW w:w="15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копии</w:t>
            </w:r>
          </w:p>
        </w:tc>
      </w:tr>
      <w:tr w:rsidR="00AE6BC2" w:rsidRPr="00FC1538" w:rsidTr="007F52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6BC2" w:rsidRPr="00FC1538" w:rsidRDefault="00AE6BC2" w:rsidP="007F5261">
            <w:pPr>
              <w:rPr>
                <w:color w:val="auto"/>
                <w:sz w:val="20"/>
                <w:szCs w:val="20"/>
              </w:rPr>
            </w:pPr>
          </w:p>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rsidR="00AE6BC2" w:rsidRPr="00FC1538" w:rsidRDefault="00AE6BC2" w:rsidP="007F5261">
            <w:pPr>
              <w:rPr>
                <w:color w:val="auto"/>
                <w:sz w:val="20"/>
                <w:szCs w:val="20"/>
              </w:rPr>
            </w:pP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экз-ры</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листы</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экз-ры</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листы</w:t>
            </w:r>
          </w:p>
        </w:tc>
      </w:tr>
      <w:tr w:rsidR="00AE6BC2" w:rsidRPr="00FC1538" w:rsidTr="007F5261">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AE6BC2">
            <w:pPr>
              <w:numPr>
                <w:ilvl w:val="0"/>
                <w:numId w:val="2"/>
              </w:numPr>
              <w:ind w:left="0" w:firstLine="0"/>
              <w:jc w:val="center"/>
              <w:rPr>
                <w:color w:val="auto"/>
                <w:sz w:val="24"/>
                <w:szCs w:val="24"/>
              </w:rPr>
            </w:pPr>
            <w:r w:rsidRPr="00FC1538">
              <w:rPr>
                <w:color w:val="auto"/>
                <w:sz w:val="14"/>
                <w:szCs w:val="14"/>
              </w:rPr>
              <w:t>              </w:t>
            </w:r>
            <w:r w:rsidRPr="00FC1538">
              <w:rPr>
                <w:color w:val="auto"/>
                <w:sz w:val="24"/>
                <w:szCs w:val="24"/>
              </w:rPr>
              <w:t> </w:t>
            </w:r>
          </w:p>
        </w:tc>
        <w:tc>
          <w:tcPr>
            <w:tcW w:w="651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r>
      <w:tr w:rsidR="00AE6BC2" w:rsidRPr="00FC1538" w:rsidTr="007F5261">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AE6BC2">
            <w:pPr>
              <w:numPr>
                <w:ilvl w:val="0"/>
                <w:numId w:val="3"/>
              </w:numPr>
              <w:ind w:left="360" w:firstLine="0"/>
              <w:jc w:val="center"/>
              <w:rPr>
                <w:color w:val="auto"/>
                <w:sz w:val="24"/>
                <w:szCs w:val="24"/>
              </w:rPr>
            </w:pPr>
            <w:r w:rsidRPr="00FC1538">
              <w:rPr>
                <w:color w:val="auto"/>
                <w:sz w:val="14"/>
                <w:szCs w:val="14"/>
              </w:rPr>
              <w:t>  </w:t>
            </w:r>
            <w:r w:rsidRPr="00FC1538">
              <w:rPr>
                <w:color w:val="auto"/>
                <w:sz w:val="24"/>
                <w:szCs w:val="24"/>
              </w:rPr>
              <w:t> </w:t>
            </w:r>
          </w:p>
        </w:tc>
        <w:tc>
          <w:tcPr>
            <w:tcW w:w="651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r>
      <w:tr w:rsidR="00AE6BC2" w:rsidRPr="00FC1538" w:rsidTr="007F5261">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AE6BC2">
            <w:pPr>
              <w:numPr>
                <w:ilvl w:val="0"/>
                <w:numId w:val="4"/>
              </w:numPr>
              <w:ind w:left="360" w:firstLine="0"/>
              <w:jc w:val="center"/>
              <w:rPr>
                <w:color w:val="auto"/>
                <w:sz w:val="24"/>
                <w:szCs w:val="24"/>
              </w:rPr>
            </w:pPr>
            <w:r w:rsidRPr="00FC1538">
              <w:rPr>
                <w:color w:val="auto"/>
                <w:sz w:val="14"/>
                <w:szCs w:val="14"/>
              </w:rPr>
              <w:t>  </w:t>
            </w:r>
            <w:r w:rsidRPr="00FC1538">
              <w:rPr>
                <w:color w:val="auto"/>
                <w:sz w:val="24"/>
                <w:szCs w:val="24"/>
              </w:rPr>
              <w:t> </w:t>
            </w:r>
          </w:p>
        </w:tc>
        <w:tc>
          <w:tcPr>
            <w:tcW w:w="651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r>
      <w:tr w:rsidR="00AE6BC2" w:rsidRPr="00FC1538" w:rsidTr="007F5261">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AE6BC2">
            <w:pPr>
              <w:numPr>
                <w:ilvl w:val="0"/>
                <w:numId w:val="5"/>
              </w:numPr>
              <w:ind w:left="360" w:firstLine="0"/>
              <w:jc w:val="center"/>
              <w:rPr>
                <w:color w:val="auto"/>
                <w:sz w:val="24"/>
                <w:szCs w:val="24"/>
              </w:rPr>
            </w:pPr>
            <w:r w:rsidRPr="00FC1538">
              <w:rPr>
                <w:color w:val="auto"/>
                <w:sz w:val="14"/>
                <w:szCs w:val="14"/>
              </w:rPr>
              <w:t>  </w:t>
            </w:r>
            <w:r w:rsidRPr="00FC1538">
              <w:rPr>
                <w:color w:val="auto"/>
                <w:sz w:val="24"/>
                <w:szCs w:val="24"/>
              </w:rPr>
              <w:t> </w:t>
            </w:r>
          </w:p>
        </w:tc>
        <w:tc>
          <w:tcPr>
            <w:tcW w:w="651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r>
      <w:tr w:rsidR="00AE6BC2" w:rsidRPr="00FC1538" w:rsidTr="007F5261">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AE6BC2">
            <w:pPr>
              <w:numPr>
                <w:ilvl w:val="0"/>
                <w:numId w:val="6"/>
              </w:numPr>
              <w:ind w:left="360" w:firstLine="0"/>
              <w:jc w:val="center"/>
              <w:rPr>
                <w:color w:val="auto"/>
                <w:sz w:val="24"/>
                <w:szCs w:val="24"/>
              </w:rPr>
            </w:pPr>
            <w:r w:rsidRPr="00FC1538">
              <w:rPr>
                <w:color w:val="auto"/>
                <w:sz w:val="14"/>
                <w:szCs w:val="14"/>
              </w:rPr>
              <w:t>  </w:t>
            </w:r>
            <w:r w:rsidRPr="00FC1538">
              <w:rPr>
                <w:color w:val="auto"/>
                <w:sz w:val="24"/>
                <w:szCs w:val="24"/>
              </w:rPr>
              <w:t> </w:t>
            </w:r>
          </w:p>
        </w:tc>
        <w:tc>
          <w:tcPr>
            <w:tcW w:w="651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r>
      <w:tr w:rsidR="00AE6BC2" w:rsidRPr="00FC1538" w:rsidTr="007F5261">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AE6BC2">
            <w:pPr>
              <w:numPr>
                <w:ilvl w:val="0"/>
                <w:numId w:val="7"/>
              </w:numPr>
              <w:ind w:left="360" w:firstLine="0"/>
              <w:jc w:val="center"/>
              <w:rPr>
                <w:color w:val="auto"/>
                <w:sz w:val="24"/>
                <w:szCs w:val="24"/>
              </w:rPr>
            </w:pPr>
            <w:r w:rsidRPr="00FC1538">
              <w:rPr>
                <w:color w:val="auto"/>
                <w:sz w:val="14"/>
                <w:szCs w:val="14"/>
              </w:rPr>
              <w:t>  </w:t>
            </w:r>
            <w:r w:rsidRPr="00FC1538">
              <w:rPr>
                <w:color w:val="auto"/>
                <w:sz w:val="24"/>
                <w:szCs w:val="24"/>
              </w:rPr>
              <w:t> </w:t>
            </w:r>
          </w:p>
        </w:tc>
        <w:tc>
          <w:tcPr>
            <w:tcW w:w="651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r>
      <w:tr w:rsidR="00AE6BC2" w:rsidRPr="00FC1538" w:rsidTr="007F5261">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AE6BC2">
            <w:pPr>
              <w:numPr>
                <w:ilvl w:val="0"/>
                <w:numId w:val="8"/>
              </w:numPr>
              <w:ind w:left="360" w:firstLine="0"/>
              <w:jc w:val="center"/>
              <w:rPr>
                <w:color w:val="auto"/>
                <w:sz w:val="24"/>
                <w:szCs w:val="24"/>
              </w:rPr>
            </w:pPr>
            <w:r w:rsidRPr="00FC1538">
              <w:rPr>
                <w:color w:val="auto"/>
                <w:sz w:val="14"/>
                <w:szCs w:val="14"/>
              </w:rPr>
              <w:t>  </w:t>
            </w:r>
            <w:r w:rsidRPr="00FC1538">
              <w:rPr>
                <w:color w:val="auto"/>
                <w:sz w:val="24"/>
                <w:szCs w:val="24"/>
              </w:rPr>
              <w:t> </w:t>
            </w:r>
          </w:p>
        </w:tc>
        <w:tc>
          <w:tcPr>
            <w:tcW w:w="651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r>
      <w:tr w:rsidR="00AE6BC2" w:rsidRPr="00FC1538" w:rsidTr="007F5261">
        <w:tc>
          <w:tcPr>
            <w:tcW w:w="10171" w:type="dxa"/>
            <w:gridSpan w:val="16"/>
            <w:tcBorders>
              <w:top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r>
      <w:tr w:rsidR="00AE6BC2" w:rsidRPr="00FC1538" w:rsidTr="007F5261">
        <w:tc>
          <w:tcPr>
            <w:tcW w:w="2518" w:type="dxa"/>
            <w:gridSpan w:val="3"/>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Дата выдачи расписки</w:t>
            </w:r>
          </w:p>
        </w:tc>
        <w:tc>
          <w:tcPr>
            <w:tcW w:w="567" w:type="dxa"/>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992" w:type="dxa"/>
            <w:gridSpan w:val="2"/>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850" w:type="dxa"/>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20___</w:t>
            </w:r>
          </w:p>
        </w:tc>
        <w:tc>
          <w:tcPr>
            <w:tcW w:w="1003" w:type="dxa"/>
            <w:gridSpan w:val="2"/>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года</w:t>
            </w:r>
          </w:p>
        </w:tc>
        <w:tc>
          <w:tcPr>
            <w:tcW w:w="1591" w:type="dxa"/>
            <w:gridSpan w:val="2"/>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c>
          <w:tcPr>
            <w:tcW w:w="0" w:type="auto"/>
            <w:hideMark/>
          </w:tcPr>
          <w:p w:rsidR="00AE6BC2" w:rsidRPr="00FC1538" w:rsidRDefault="00AE6BC2" w:rsidP="007F5261">
            <w:pPr>
              <w:rPr>
                <w:color w:val="auto"/>
                <w:sz w:val="24"/>
                <w:szCs w:val="24"/>
              </w:rPr>
            </w:pPr>
          </w:p>
        </w:tc>
      </w:tr>
    </w:tbl>
    <w:p w:rsidR="00AE6BC2" w:rsidRPr="00FC1538" w:rsidRDefault="00AE6BC2" w:rsidP="00AE6BC2">
      <w:pPr>
        <w:jc w:val="center"/>
        <w:rPr>
          <w:sz w:val="24"/>
          <w:szCs w:val="24"/>
        </w:rPr>
      </w:pPr>
      <w:r w:rsidRPr="00FC1538">
        <w:rPr>
          <w:sz w:val="24"/>
          <w:szCs w:val="24"/>
        </w:rPr>
        <w:t> </w:t>
      </w:r>
    </w:p>
    <w:tbl>
      <w:tblPr>
        <w:tblW w:w="10009" w:type="dxa"/>
        <w:tblCellMar>
          <w:left w:w="0" w:type="dxa"/>
          <w:right w:w="0" w:type="dxa"/>
        </w:tblCellMar>
        <w:tblLook w:val="04A0" w:firstRow="1" w:lastRow="0" w:firstColumn="1" w:lastColumn="0" w:noHBand="0" w:noVBand="1"/>
      </w:tblPr>
      <w:tblGrid>
        <w:gridCol w:w="3369"/>
        <w:gridCol w:w="2569"/>
        <w:gridCol w:w="1541"/>
        <w:gridCol w:w="2530"/>
      </w:tblGrid>
      <w:tr w:rsidR="00AE6BC2" w:rsidRPr="00FC1538" w:rsidTr="007F5261">
        <w:tc>
          <w:tcPr>
            <w:tcW w:w="3369" w:type="dxa"/>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Специалист администрации</w:t>
            </w:r>
          </w:p>
        </w:tc>
        <w:tc>
          <w:tcPr>
            <w:tcW w:w="2569" w:type="dxa"/>
            <w:tcBorders>
              <w:bottom w:val="single" w:sz="6" w:space="0" w:color="000000"/>
            </w:tcBorders>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c>
          <w:tcPr>
            <w:tcW w:w="1541" w:type="dxa"/>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c>
          <w:tcPr>
            <w:tcW w:w="2530" w:type="dxa"/>
            <w:tcBorders>
              <w:bottom w:val="single" w:sz="6" w:space="0" w:color="000000"/>
            </w:tcBorders>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r>
      <w:tr w:rsidR="00AE6BC2" w:rsidRPr="00FC1538" w:rsidTr="007F5261">
        <w:tc>
          <w:tcPr>
            <w:tcW w:w="3369" w:type="dxa"/>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lastRenderedPageBreak/>
              <w:t> </w:t>
            </w:r>
          </w:p>
        </w:tc>
        <w:tc>
          <w:tcPr>
            <w:tcW w:w="2569" w:type="dxa"/>
            <w:tcBorders>
              <w:top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(подпись)</w:t>
            </w:r>
          </w:p>
        </w:tc>
        <w:tc>
          <w:tcPr>
            <w:tcW w:w="1541" w:type="dxa"/>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2530" w:type="dxa"/>
            <w:tcBorders>
              <w:top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(фамилия, инициалы)</w:t>
            </w:r>
          </w:p>
        </w:tc>
      </w:tr>
    </w:tbl>
    <w:p w:rsidR="00AE6BC2" w:rsidRPr="00FC1538" w:rsidRDefault="00AE6BC2" w:rsidP="00AE6BC2">
      <w:pPr>
        <w:jc w:val="both"/>
        <w:rPr>
          <w:sz w:val="24"/>
          <w:szCs w:val="24"/>
        </w:rPr>
      </w:pPr>
      <w:r w:rsidRPr="00FC1538">
        <w:rPr>
          <w:sz w:val="24"/>
          <w:szCs w:val="24"/>
        </w:rPr>
        <w:t> </w:t>
      </w:r>
    </w:p>
    <w:p w:rsidR="00AE6BC2" w:rsidRPr="00FC1538" w:rsidRDefault="00AE6BC2" w:rsidP="00AE6BC2">
      <w:pPr>
        <w:jc w:val="both"/>
        <w:rPr>
          <w:sz w:val="24"/>
          <w:szCs w:val="24"/>
        </w:rPr>
      </w:pPr>
      <w:r w:rsidRPr="00FC1538">
        <w:rPr>
          <w:sz w:val="24"/>
          <w:szCs w:val="24"/>
        </w:rPr>
        <w:t>Я предупрежде</w:t>
      </w:r>
      <w:proofErr w:type="gramStart"/>
      <w:r w:rsidRPr="00FC1538">
        <w:rPr>
          <w:sz w:val="24"/>
          <w:szCs w:val="24"/>
        </w:rPr>
        <w:t>н(</w:t>
      </w:r>
      <w:proofErr w:type="gramEnd"/>
      <w:r w:rsidRPr="00FC1538">
        <w:rPr>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E6BC2" w:rsidRPr="00FC1538" w:rsidRDefault="00AE6BC2" w:rsidP="00AE6BC2">
      <w:pPr>
        <w:jc w:val="both"/>
        <w:rPr>
          <w:sz w:val="24"/>
          <w:szCs w:val="24"/>
        </w:rPr>
      </w:pPr>
      <w:r w:rsidRPr="00FC1538">
        <w:rPr>
          <w:sz w:val="24"/>
          <w:szCs w:val="24"/>
        </w:rPr>
        <w:t>Подтверждаю свое согласие, а также согласие представляемого мною лица, на обработку персональных данных:</w:t>
      </w:r>
    </w:p>
    <w:p w:rsidR="00AE6BC2" w:rsidRPr="00FC1538" w:rsidRDefault="00AE6BC2" w:rsidP="00AE6BC2">
      <w:pPr>
        <w:jc w:val="both"/>
        <w:rPr>
          <w:sz w:val="24"/>
          <w:szCs w:val="24"/>
        </w:rPr>
      </w:pPr>
      <w:r w:rsidRPr="00FC1538">
        <w:rPr>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E6BC2" w:rsidRPr="00FC1538" w:rsidRDefault="00AE6BC2" w:rsidP="00AE6BC2">
      <w:pPr>
        <w:jc w:val="both"/>
        <w:rPr>
          <w:sz w:val="24"/>
          <w:szCs w:val="24"/>
        </w:rPr>
      </w:pPr>
      <w:r w:rsidRPr="00FC1538">
        <w:rPr>
          <w:sz w:val="24"/>
          <w:szCs w:val="24"/>
        </w:rPr>
        <w:t> </w:t>
      </w:r>
    </w:p>
    <w:p w:rsidR="00AE6BC2" w:rsidRPr="00FC1538" w:rsidRDefault="00AE6BC2" w:rsidP="00AE6BC2">
      <w:pPr>
        <w:jc w:val="both"/>
        <w:rPr>
          <w:sz w:val="24"/>
          <w:szCs w:val="24"/>
        </w:rPr>
      </w:pPr>
      <w:r w:rsidRPr="00FC1538">
        <w:rPr>
          <w:sz w:val="24"/>
          <w:szCs w:val="24"/>
        </w:rPr>
        <w:t>О результатах рассмотрения заявления прошу уведомить:</w:t>
      </w:r>
    </w:p>
    <w:p w:rsidR="00AE6BC2" w:rsidRPr="00FC1538" w:rsidRDefault="00AE6BC2" w:rsidP="00AE6BC2">
      <w:pPr>
        <w:ind w:firstLine="567"/>
        <w:jc w:val="both"/>
        <w:rPr>
          <w:sz w:val="20"/>
          <w:szCs w:val="20"/>
        </w:rPr>
      </w:pPr>
      <w:r>
        <w:rPr>
          <w:noProof/>
        </w:rPr>
        <mc:AlternateContent>
          <mc:Choice Requires="wps">
            <w:drawing>
              <wp:inline distT="0" distB="0" distL="0" distR="0">
                <wp:extent cx="123825" cy="133350"/>
                <wp:effectExtent l="0" t="0" r="9525" b="0"/>
                <wp:docPr id="8" name="Прямоугольник 8"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" filled="f" stroked="f">
                <o:lock v:ext="edit" aspectratio="t"/>
                <w10:anchorlock/>
              </v:rect>
            </w:pict>
          </mc:Fallback>
        </mc:AlternateContent>
      </w:r>
      <w:r w:rsidRPr="00FC1538">
        <w:rPr>
          <w:sz w:val="24"/>
          <w:szCs w:val="24"/>
        </w:rPr>
        <w:t>по телефону_________________________;</w:t>
      </w:r>
    </w:p>
    <w:p w:rsidR="00AE6BC2" w:rsidRPr="00FC1538" w:rsidRDefault="00AE6BC2" w:rsidP="00AE6BC2">
      <w:pPr>
        <w:jc w:val="both"/>
        <w:rPr>
          <w:sz w:val="20"/>
          <w:szCs w:val="20"/>
        </w:rPr>
      </w:pPr>
      <w:r w:rsidRPr="00FC1538">
        <w:rPr>
          <w:sz w:val="24"/>
          <w:szCs w:val="24"/>
        </w:rPr>
        <w:t xml:space="preserve">           сообщением на адрес электронной почты_________________________;</w:t>
      </w:r>
    </w:p>
    <w:p w:rsidR="00AE6BC2" w:rsidRPr="00FC1538" w:rsidRDefault="00AE6BC2" w:rsidP="00AE6BC2">
      <w:pPr>
        <w:ind w:firstLine="567"/>
        <w:jc w:val="both"/>
        <w:rPr>
          <w:sz w:val="20"/>
          <w:szCs w:val="20"/>
        </w:rPr>
      </w:pPr>
      <w:r>
        <w:rPr>
          <w:noProof/>
        </w:rPr>
        <mc:AlternateContent>
          <mc:Choice Requires="wps">
            <w:drawing>
              <wp:inline distT="0" distB="0" distL="0" distR="0">
                <wp:extent cx="123825" cy="133350"/>
                <wp:effectExtent l="0" t="0" r="9525" b="0"/>
                <wp:docPr id="6" name="Прямоугольник 6"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" filled="f" stroked="f">
                <o:lock v:ext="edit" aspectratio="t"/>
                <w10:anchorlock/>
              </v:rect>
            </w:pict>
          </mc:Fallback>
        </mc:AlternateContent>
      </w:r>
      <w:r w:rsidRPr="00FC1538">
        <w:rPr>
          <w:sz w:val="24"/>
          <w:szCs w:val="24"/>
        </w:rPr>
        <w:t>в личном кабинете на портале государственных услуг (www.gosuslugi.ru);</w:t>
      </w:r>
    </w:p>
    <w:p w:rsidR="00AE6BC2" w:rsidRPr="00FC1538" w:rsidRDefault="00AE6BC2" w:rsidP="00AE6BC2">
      <w:pPr>
        <w:jc w:val="both"/>
        <w:rPr>
          <w:sz w:val="20"/>
          <w:szCs w:val="20"/>
        </w:rPr>
      </w:pPr>
      <w:r w:rsidRPr="00FC1538">
        <w:rPr>
          <w:sz w:val="24"/>
          <w:szCs w:val="24"/>
        </w:rPr>
        <w:t xml:space="preserve">           направить почтовым сообщением_______________________________.</w:t>
      </w:r>
    </w:p>
    <w:p w:rsidR="00AE6BC2" w:rsidRPr="00FC1538" w:rsidRDefault="00AE6BC2" w:rsidP="00AE6BC2">
      <w:pPr>
        <w:ind w:left="720" w:firstLine="567"/>
        <w:jc w:val="both"/>
        <w:rPr>
          <w:sz w:val="20"/>
          <w:szCs w:val="20"/>
        </w:rPr>
      </w:pPr>
      <w:r w:rsidRPr="00FC1538">
        <w:rPr>
          <w:sz w:val="24"/>
          <w:szCs w:val="24"/>
        </w:rPr>
        <w:t> </w:t>
      </w:r>
    </w:p>
    <w:tbl>
      <w:tblPr>
        <w:tblW w:w="10009" w:type="dxa"/>
        <w:tblCellMar>
          <w:left w:w="0" w:type="dxa"/>
          <w:right w:w="0" w:type="dxa"/>
        </w:tblCellMar>
        <w:tblLook w:val="04A0" w:firstRow="1" w:lastRow="0" w:firstColumn="1" w:lastColumn="0" w:noHBand="0" w:noVBand="1"/>
      </w:tblPr>
      <w:tblGrid>
        <w:gridCol w:w="3369"/>
        <w:gridCol w:w="2569"/>
        <w:gridCol w:w="1541"/>
        <w:gridCol w:w="2530"/>
      </w:tblGrid>
      <w:tr w:rsidR="00AE6BC2" w:rsidRPr="00FC1538" w:rsidTr="007F5261">
        <w:tc>
          <w:tcPr>
            <w:tcW w:w="3369" w:type="dxa"/>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Заявитель</w:t>
            </w:r>
          </w:p>
        </w:tc>
        <w:tc>
          <w:tcPr>
            <w:tcW w:w="2569" w:type="dxa"/>
            <w:tcBorders>
              <w:bottom w:val="single" w:sz="6" w:space="0" w:color="000000"/>
            </w:tcBorders>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c>
          <w:tcPr>
            <w:tcW w:w="1541" w:type="dxa"/>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c>
          <w:tcPr>
            <w:tcW w:w="2530" w:type="dxa"/>
            <w:tcBorders>
              <w:bottom w:val="single" w:sz="6" w:space="0" w:color="000000"/>
            </w:tcBorders>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r>
      <w:tr w:rsidR="00AE6BC2" w:rsidRPr="00FC1538" w:rsidTr="007F5261">
        <w:tc>
          <w:tcPr>
            <w:tcW w:w="3369" w:type="dxa"/>
            <w:tcMar>
              <w:top w:w="0" w:type="dxa"/>
              <w:left w:w="108" w:type="dxa"/>
              <w:bottom w:w="0" w:type="dxa"/>
              <w:right w:w="108" w:type="dxa"/>
            </w:tcMar>
            <w:hideMark/>
          </w:tcPr>
          <w:p w:rsidR="00AE6BC2" w:rsidRPr="00FC1538" w:rsidRDefault="00AE6BC2" w:rsidP="007F5261">
            <w:pPr>
              <w:jc w:val="both"/>
              <w:rPr>
                <w:color w:val="auto"/>
                <w:sz w:val="20"/>
                <w:szCs w:val="20"/>
              </w:rPr>
            </w:pPr>
            <w:r w:rsidRPr="00FC1538">
              <w:rPr>
                <w:color w:val="auto"/>
                <w:sz w:val="20"/>
                <w:szCs w:val="20"/>
              </w:rPr>
              <w:t> </w:t>
            </w:r>
          </w:p>
        </w:tc>
        <w:tc>
          <w:tcPr>
            <w:tcW w:w="2569" w:type="dxa"/>
            <w:tcBorders>
              <w:top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(подпись)</w:t>
            </w:r>
          </w:p>
        </w:tc>
        <w:tc>
          <w:tcPr>
            <w:tcW w:w="1541" w:type="dxa"/>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 </w:t>
            </w:r>
          </w:p>
        </w:tc>
        <w:tc>
          <w:tcPr>
            <w:tcW w:w="2530" w:type="dxa"/>
            <w:tcBorders>
              <w:top w:val="single" w:sz="6" w:space="0" w:color="000000"/>
            </w:tcBorders>
            <w:tcMar>
              <w:top w:w="0" w:type="dxa"/>
              <w:left w:w="108" w:type="dxa"/>
              <w:bottom w:w="0" w:type="dxa"/>
              <w:right w:w="108" w:type="dxa"/>
            </w:tcMar>
            <w:hideMark/>
          </w:tcPr>
          <w:p w:rsidR="00AE6BC2" w:rsidRPr="00FC1538" w:rsidRDefault="00AE6BC2" w:rsidP="007F5261">
            <w:pPr>
              <w:jc w:val="center"/>
              <w:rPr>
                <w:color w:val="auto"/>
                <w:sz w:val="20"/>
                <w:szCs w:val="20"/>
              </w:rPr>
            </w:pPr>
            <w:r w:rsidRPr="00FC1538">
              <w:rPr>
                <w:color w:val="auto"/>
                <w:sz w:val="20"/>
                <w:szCs w:val="20"/>
              </w:rPr>
              <w:t>(фамилия, инициалы)</w:t>
            </w:r>
          </w:p>
        </w:tc>
      </w:tr>
    </w:tbl>
    <w:p w:rsidR="00AE6BC2" w:rsidRPr="00FC1538" w:rsidRDefault="00AE6BC2" w:rsidP="00AE6BC2">
      <w:pPr>
        <w:ind w:firstLine="567"/>
        <w:jc w:val="right"/>
        <w:rPr>
          <w:sz w:val="24"/>
          <w:szCs w:val="24"/>
        </w:rPr>
      </w:pPr>
      <w:r w:rsidRPr="00FC1538">
        <w:rPr>
          <w:sz w:val="24"/>
          <w:szCs w:val="24"/>
        </w:rPr>
        <w:t>Приложение № 2</w:t>
      </w:r>
    </w:p>
    <w:p w:rsidR="00AE6BC2" w:rsidRPr="00FC1538" w:rsidRDefault="00AE6BC2" w:rsidP="00AE6BC2">
      <w:pPr>
        <w:ind w:firstLine="567"/>
        <w:jc w:val="right"/>
        <w:rPr>
          <w:sz w:val="24"/>
          <w:szCs w:val="24"/>
        </w:rPr>
      </w:pPr>
      <w:r w:rsidRPr="00FC1538">
        <w:rPr>
          <w:sz w:val="24"/>
          <w:szCs w:val="24"/>
        </w:rPr>
        <w:t>к Административному регламенту</w:t>
      </w:r>
    </w:p>
    <w:p w:rsidR="00AE6BC2" w:rsidRPr="00FC1538" w:rsidRDefault="00AE6BC2" w:rsidP="00AE6BC2">
      <w:pPr>
        <w:ind w:firstLine="567"/>
        <w:jc w:val="right"/>
        <w:rPr>
          <w:sz w:val="24"/>
          <w:szCs w:val="24"/>
        </w:rPr>
      </w:pPr>
      <w:r w:rsidRPr="00FC1538">
        <w:rPr>
          <w:sz w:val="24"/>
          <w:szCs w:val="24"/>
        </w:rPr>
        <w:t>предоставления муниципальной услуги:</w:t>
      </w:r>
    </w:p>
    <w:p w:rsidR="00AE6BC2" w:rsidRPr="00FC1538" w:rsidRDefault="00AE6BC2" w:rsidP="00AE6BC2">
      <w:pPr>
        <w:ind w:firstLine="540"/>
        <w:jc w:val="right"/>
        <w:rPr>
          <w:sz w:val="24"/>
          <w:szCs w:val="24"/>
        </w:rPr>
      </w:pPr>
      <w:r w:rsidRPr="00FC1538">
        <w:rPr>
          <w:sz w:val="24"/>
          <w:szCs w:val="24"/>
        </w:rPr>
        <w:t>«Присвоение и аннулирование</w:t>
      </w:r>
    </w:p>
    <w:p w:rsidR="00AE6BC2" w:rsidRPr="00FC1538" w:rsidRDefault="00AE6BC2" w:rsidP="00AE6BC2">
      <w:pPr>
        <w:ind w:firstLine="540"/>
        <w:jc w:val="right"/>
        <w:rPr>
          <w:sz w:val="24"/>
          <w:szCs w:val="24"/>
        </w:rPr>
      </w:pPr>
      <w:r w:rsidRPr="00FC1538">
        <w:rPr>
          <w:sz w:val="24"/>
          <w:szCs w:val="24"/>
        </w:rPr>
        <w:t>адресов объектов адресации»</w:t>
      </w:r>
    </w:p>
    <w:p w:rsidR="00AE6BC2" w:rsidRPr="00FC1538" w:rsidRDefault="00AE6BC2" w:rsidP="00AE6BC2">
      <w:pPr>
        <w:ind w:firstLine="567"/>
        <w:jc w:val="right"/>
        <w:rPr>
          <w:sz w:val="24"/>
          <w:szCs w:val="24"/>
        </w:rPr>
      </w:pPr>
      <w:r w:rsidRPr="00FC1538">
        <w:rPr>
          <w:sz w:val="24"/>
          <w:szCs w:val="24"/>
        </w:rPr>
        <w:t> </w:t>
      </w:r>
    </w:p>
    <w:p w:rsidR="00AE6BC2" w:rsidRPr="00FC1538" w:rsidRDefault="00AE6BC2" w:rsidP="00AE6BC2"/>
    <w:p w:rsidR="00AE6BC2" w:rsidRPr="00FC1538" w:rsidRDefault="00AE6BC2" w:rsidP="00AE6BC2"/>
    <w:p w:rsidR="00AE6BC2" w:rsidRPr="00FC1538" w:rsidRDefault="00AE6BC2" w:rsidP="00AE6BC2"/>
    <w:p w:rsidR="00AE6BC2" w:rsidRPr="00FC1538" w:rsidRDefault="00AE6BC2" w:rsidP="00AE6BC2">
      <w:pPr>
        <w:pStyle w:val="a3"/>
        <w:spacing w:before="0" w:beforeAutospacing="0" w:after="0" w:afterAutospacing="0"/>
        <w:ind w:firstLine="567"/>
        <w:jc w:val="center"/>
        <w:rPr>
          <w:color w:val="000000"/>
        </w:rPr>
      </w:pPr>
      <w:r w:rsidRPr="00FC1538">
        <w:tab/>
      </w:r>
      <w:r w:rsidRPr="00FC1538">
        <w:rPr>
          <w:b/>
          <w:bCs/>
          <w:color w:val="000000"/>
          <w:sz w:val="32"/>
          <w:szCs w:val="32"/>
        </w:rPr>
        <w:t>БЛОК-СХЕМА</w:t>
      </w:r>
    </w:p>
    <w:p w:rsidR="00AE6BC2" w:rsidRPr="00FC1538" w:rsidRDefault="00AE6BC2" w:rsidP="00AE6BC2">
      <w:pPr>
        <w:ind w:firstLine="567"/>
        <w:jc w:val="center"/>
        <w:rPr>
          <w:sz w:val="24"/>
          <w:szCs w:val="24"/>
        </w:rPr>
      </w:pPr>
      <w:r w:rsidRPr="00FC1538">
        <w:rPr>
          <w:b/>
          <w:bCs/>
          <w:sz w:val="32"/>
          <w:szCs w:val="32"/>
        </w:rPr>
        <w:t>последовательности административных процедур при предоставлении муниципальной услуги «Присвоение и аннулирование адресов объектов адресации»</w:t>
      </w:r>
    </w:p>
    <w:p w:rsidR="00AE6BC2" w:rsidRPr="00FC1538" w:rsidRDefault="00AE6BC2" w:rsidP="00AE6BC2">
      <w:pPr>
        <w:ind w:firstLine="567"/>
        <w:jc w:val="center"/>
        <w:rPr>
          <w:sz w:val="24"/>
          <w:szCs w:val="24"/>
        </w:rPr>
      </w:pPr>
      <w:r w:rsidRPr="00FC1538">
        <w:rPr>
          <w:sz w:val="24"/>
          <w:szCs w:val="24"/>
        </w:rPr>
        <w:t> </w:t>
      </w:r>
    </w:p>
    <w:tbl>
      <w:tblPr>
        <w:tblW w:w="0" w:type="auto"/>
        <w:tblCellMar>
          <w:left w:w="0" w:type="dxa"/>
          <w:right w:w="0" w:type="dxa"/>
        </w:tblCellMar>
        <w:tblLook w:val="04A0" w:firstRow="1" w:lastRow="0" w:firstColumn="1" w:lastColumn="0" w:noHBand="0" w:noVBand="1"/>
      </w:tblPr>
      <w:tblGrid>
        <w:gridCol w:w="3280"/>
        <w:gridCol w:w="2976"/>
        <w:gridCol w:w="3775"/>
      </w:tblGrid>
      <w:tr w:rsidR="00AE6BC2" w:rsidRPr="00FC1538" w:rsidTr="007F5261">
        <w:trPr>
          <w:trHeight w:val="638"/>
        </w:trPr>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ind w:firstLine="567"/>
              <w:jc w:val="center"/>
              <w:rPr>
                <w:color w:val="auto"/>
                <w:sz w:val="24"/>
                <w:szCs w:val="24"/>
              </w:rPr>
            </w:pPr>
            <w:r w:rsidRPr="00FC1538">
              <w:rPr>
                <w:color w:val="auto"/>
                <w:sz w:val="24"/>
                <w:szCs w:val="24"/>
              </w:rPr>
              <w:t>Прием заявления и пакета документов и регистрация заявления</w:t>
            </w:r>
          </w:p>
        </w:tc>
      </w:tr>
      <w:tr w:rsidR="00AE6BC2" w:rsidRPr="00FC1538" w:rsidTr="007F5261">
        <w:trPr>
          <w:trHeight w:val="334"/>
        </w:trPr>
        <w:tc>
          <w:tcPr>
            <w:tcW w:w="3280" w:type="dxa"/>
            <w:tcBorders>
              <w:top w:val="single" w:sz="6" w:space="0" w:color="000000"/>
              <w:bottom w:val="single" w:sz="6" w:space="0" w:color="000000"/>
            </w:tcBorders>
            <w:tcMar>
              <w:top w:w="0" w:type="dxa"/>
              <w:left w:w="108" w:type="dxa"/>
              <w:bottom w:w="0" w:type="dxa"/>
              <w:right w:w="108" w:type="dxa"/>
            </w:tcMar>
            <w:hideMark/>
          </w:tcPr>
          <w:p w:rsidR="00AE6BC2" w:rsidRPr="00FC1538" w:rsidRDefault="00AE6BC2" w:rsidP="007F5261">
            <w:pPr>
              <w:ind w:firstLine="567"/>
              <w:jc w:val="center"/>
              <w:rPr>
                <w:color w:val="auto"/>
                <w:sz w:val="24"/>
                <w:szCs w:val="24"/>
              </w:rPr>
            </w:pPr>
            <w:r w:rsidRPr="00FC1538">
              <w:rPr>
                <w:color w:val="auto"/>
                <w:sz w:val="24"/>
                <w:szCs w:val="24"/>
              </w:rPr>
              <w:t> </w:t>
            </w:r>
          </w:p>
        </w:tc>
        <w:tc>
          <w:tcPr>
            <w:tcW w:w="2976" w:type="dxa"/>
            <w:tcBorders>
              <w:top w:val="single" w:sz="6" w:space="0" w:color="000000"/>
              <w:bottom w:val="single" w:sz="6" w:space="0" w:color="000000"/>
            </w:tcBorders>
            <w:tcMar>
              <w:top w:w="0" w:type="dxa"/>
              <w:left w:w="108" w:type="dxa"/>
              <w:bottom w:w="0" w:type="dxa"/>
              <w:right w:w="108" w:type="dxa"/>
            </w:tcMar>
            <w:hideMark/>
          </w:tcPr>
          <w:p w:rsidR="00AE6BC2" w:rsidRPr="00FC1538" w:rsidRDefault="00AE6BC2" w:rsidP="007F5261">
            <w:pPr>
              <w:ind w:firstLine="567"/>
              <w:jc w:val="center"/>
              <w:rPr>
                <w:color w:val="auto"/>
                <w:sz w:val="24"/>
                <w:szCs w:val="24"/>
              </w:rPr>
            </w:pPr>
            <w:r w:rsidRPr="00FC1538">
              <w:rPr>
                <w:color w:val="auto"/>
                <w:sz w:val="24"/>
                <w:szCs w:val="24"/>
              </w:rPr>
              <w:t> </w:t>
            </w:r>
            <w:r>
              <w:rPr>
                <w:noProof/>
              </w:rPr>
              <mc:AlternateContent>
                <mc:Choice Requires="wps">
                  <w:drawing>
                    <wp:inline distT="0" distB="0" distL="0" distR="0">
                      <wp:extent cx="304800" cy="304800"/>
                      <wp:effectExtent l="0" t="0" r="0" b="0"/>
                      <wp:docPr id="7" name="Прямоугольник 7"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data:image/png;base64,iVBORw0KGgoAAAANSUhEUgAAAAgAAAAXCAYAAAA2jw7FAAAAAXNSR0IArs4c6QAAAARnQU1BAACxjwv8YQUAAAAJcEhZcwAADsMAAA7DAcdvqGQAAAA3SURBVChTY0AD/6E0TkC5AhCggzWjCiAApgBEwxXDONgwGGCTgGE4wCsJAyQpwAmIUkAsYGAAAPbPLdNUka+nAAAAAElFTkSuQm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JL1nYKMD&#10;AAC/BgAADgAAAAAAAAAAAAAAAAAuAgAAZHJzL2Uyb0RvYy54bWxQSwECLQAUAAYACAAAACEATKDp&#10;LNgAAAADAQAADwAAAAAAAAAAAAAAAAD9BQAAZHJzL2Rvd25yZXYueG1sUEsFBgAAAAAEAAQA8wAA&#10;AAIHAAAAAA==&#10;" filled="f" stroked="f">
                      <o:lock v:ext="edit" aspectratio="t"/>
                      <w10:anchorlock/>
                    </v:rect>
                  </w:pict>
                </mc:Fallback>
              </mc:AlternateContent>
            </w:r>
            <w:r>
              <w:rPr>
                <w:noProof/>
              </w:rPr>
              <w:drawing>
                <wp:inline distT="0" distB="0" distL="0" distR="0">
                  <wp:extent cx="762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pic:spPr>
                      </pic:pic>
                    </a:graphicData>
                  </a:graphic>
                </wp:inline>
              </w:drawing>
            </w:r>
          </w:p>
        </w:tc>
        <w:tc>
          <w:tcPr>
            <w:tcW w:w="3775" w:type="dxa"/>
            <w:tcBorders>
              <w:top w:val="single" w:sz="6" w:space="0" w:color="000000"/>
              <w:bottom w:val="single" w:sz="6" w:space="0" w:color="000000"/>
            </w:tcBorders>
            <w:tcMar>
              <w:top w:w="0" w:type="dxa"/>
              <w:left w:w="108" w:type="dxa"/>
              <w:bottom w:w="0" w:type="dxa"/>
              <w:right w:w="108" w:type="dxa"/>
            </w:tcMar>
            <w:hideMark/>
          </w:tcPr>
          <w:p w:rsidR="00AE6BC2" w:rsidRPr="00FC1538" w:rsidRDefault="00AE6BC2" w:rsidP="007F5261">
            <w:pPr>
              <w:ind w:firstLine="567"/>
              <w:jc w:val="center"/>
              <w:rPr>
                <w:color w:val="auto"/>
                <w:sz w:val="24"/>
                <w:szCs w:val="24"/>
              </w:rPr>
            </w:pPr>
            <w:r w:rsidRPr="00FC1538">
              <w:rPr>
                <w:color w:val="auto"/>
                <w:sz w:val="24"/>
                <w:szCs w:val="24"/>
              </w:rPr>
              <w:t> </w:t>
            </w:r>
          </w:p>
        </w:tc>
      </w:tr>
      <w:tr w:rsidR="00AE6BC2" w:rsidRPr="00FC1538" w:rsidTr="007F5261">
        <w:trPr>
          <w:trHeight w:val="654"/>
        </w:trPr>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ind w:firstLine="567"/>
              <w:jc w:val="center"/>
              <w:rPr>
                <w:color w:val="auto"/>
                <w:sz w:val="24"/>
                <w:szCs w:val="24"/>
              </w:rPr>
            </w:pPr>
            <w:r w:rsidRPr="00FC1538">
              <w:rPr>
                <w:color w:val="auto"/>
                <w:sz w:val="24"/>
                <w:szCs w:val="24"/>
              </w:rPr>
              <w:t>Истребование документов (сведений) в рамках межведомственного взаимодействия</w:t>
            </w:r>
          </w:p>
        </w:tc>
      </w:tr>
      <w:tr w:rsidR="00AE6BC2" w:rsidRPr="00FC1538" w:rsidTr="007F5261">
        <w:trPr>
          <w:trHeight w:val="319"/>
        </w:trPr>
        <w:tc>
          <w:tcPr>
            <w:tcW w:w="3280" w:type="dxa"/>
            <w:tcBorders>
              <w:top w:val="single" w:sz="6" w:space="0" w:color="000000"/>
              <w:bottom w:val="single" w:sz="6" w:space="0" w:color="000000"/>
            </w:tcBorders>
            <w:tcMar>
              <w:top w:w="0" w:type="dxa"/>
              <w:left w:w="108" w:type="dxa"/>
              <w:bottom w:w="0" w:type="dxa"/>
              <w:right w:w="108" w:type="dxa"/>
            </w:tcMar>
            <w:hideMark/>
          </w:tcPr>
          <w:p w:rsidR="00AE6BC2" w:rsidRPr="00FC1538" w:rsidRDefault="00AE6BC2" w:rsidP="007F5261">
            <w:pPr>
              <w:ind w:firstLine="567"/>
              <w:jc w:val="center"/>
              <w:rPr>
                <w:color w:val="auto"/>
                <w:sz w:val="24"/>
                <w:szCs w:val="24"/>
              </w:rPr>
            </w:pPr>
            <w:r w:rsidRPr="00FC1538">
              <w:rPr>
                <w:color w:val="auto"/>
                <w:sz w:val="24"/>
                <w:szCs w:val="24"/>
              </w:rPr>
              <w:t> </w:t>
            </w:r>
          </w:p>
        </w:tc>
        <w:tc>
          <w:tcPr>
            <w:tcW w:w="2976" w:type="dxa"/>
            <w:tcBorders>
              <w:top w:val="single" w:sz="6" w:space="0" w:color="000000"/>
              <w:bottom w:val="single" w:sz="6" w:space="0" w:color="000000"/>
            </w:tcBorders>
            <w:tcMar>
              <w:top w:w="0" w:type="dxa"/>
              <w:left w:w="108" w:type="dxa"/>
              <w:bottom w:w="0" w:type="dxa"/>
              <w:right w:w="108" w:type="dxa"/>
            </w:tcMar>
            <w:hideMark/>
          </w:tcPr>
          <w:p w:rsidR="00AE6BC2" w:rsidRPr="00FC1538" w:rsidRDefault="00AE6BC2" w:rsidP="007F5261">
            <w:pPr>
              <w:ind w:firstLine="567"/>
              <w:jc w:val="center"/>
              <w:rPr>
                <w:color w:val="auto"/>
                <w:sz w:val="24"/>
                <w:szCs w:val="24"/>
              </w:rPr>
            </w:pPr>
            <w:r w:rsidRPr="00FC1538">
              <w:rPr>
                <w:color w:val="auto"/>
                <w:sz w:val="24"/>
                <w:szCs w:val="24"/>
              </w:rPr>
              <w:t> </w:t>
            </w:r>
            <w:r>
              <w:rPr>
                <w:noProof/>
              </w:rPr>
              <mc:AlternateContent>
                <mc:Choice Requires="wps">
                  <w:drawing>
                    <wp:inline distT="0" distB="0" distL="0" distR="0">
                      <wp:extent cx="76200" cy="219075"/>
                      <wp:effectExtent l="19050" t="0" r="19050" b="9525"/>
                      <wp:docPr id="5" name="Прямоугольник 5"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" filled="f" stroked="f">
                      <o:lock v:ext="edit" aspectratio="t"/>
                      <w10:anchorlock/>
                    </v:rect>
                  </w:pict>
                </mc:Fallback>
              </mc:AlternateContent>
            </w:r>
            <w:r>
              <w:rPr>
                <w:noProof/>
              </w:rPr>
              <w:drawing>
                <wp:inline distT="0" distB="0" distL="0" distR="0">
                  <wp:extent cx="7620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pic:spPr>
                      </pic:pic>
                    </a:graphicData>
                  </a:graphic>
                </wp:inline>
              </w:drawing>
            </w:r>
          </w:p>
        </w:tc>
        <w:tc>
          <w:tcPr>
            <w:tcW w:w="3775" w:type="dxa"/>
            <w:tcBorders>
              <w:top w:val="single" w:sz="6" w:space="0" w:color="000000"/>
              <w:bottom w:val="single" w:sz="6" w:space="0" w:color="000000"/>
            </w:tcBorders>
            <w:tcMar>
              <w:top w:w="0" w:type="dxa"/>
              <w:left w:w="108" w:type="dxa"/>
              <w:bottom w:w="0" w:type="dxa"/>
              <w:right w:w="108" w:type="dxa"/>
            </w:tcMar>
            <w:hideMark/>
          </w:tcPr>
          <w:p w:rsidR="00AE6BC2" w:rsidRPr="00FC1538" w:rsidRDefault="00AE6BC2" w:rsidP="007F5261">
            <w:pPr>
              <w:ind w:firstLine="567"/>
              <w:jc w:val="center"/>
              <w:rPr>
                <w:color w:val="auto"/>
                <w:sz w:val="24"/>
                <w:szCs w:val="24"/>
              </w:rPr>
            </w:pPr>
            <w:r w:rsidRPr="00FC1538">
              <w:rPr>
                <w:color w:val="auto"/>
                <w:sz w:val="24"/>
                <w:szCs w:val="24"/>
              </w:rPr>
              <w:t> </w:t>
            </w:r>
          </w:p>
        </w:tc>
      </w:tr>
      <w:tr w:rsidR="00AE6BC2" w:rsidRPr="00FC1538" w:rsidTr="007F5261">
        <w:trPr>
          <w:trHeight w:val="1292"/>
        </w:trPr>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E6BC2" w:rsidRPr="00FC1538" w:rsidRDefault="00AE6BC2" w:rsidP="007F5261">
            <w:pPr>
              <w:ind w:firstLine="567"/>
              <w:jc w:val="center"/>
              <w:rPr>
                <w:color w:val="auto"/>
                <w:sz w:val="24"/>
                <w:szCs w:val="24"/>
              </w:rPr>
            </w:pPr>
            <w:r w:rsidRPr="00FC1538">
              <w:rPr>
                <w:color w:val="auto"/>
                <w:sz w:val="24"/>
                <w:szCs w:val="24"/>
              </w:rPr>
              <w:t> </w:t>
            </w:r>
          </w:p>
          <w:p w:rsidR="00AE6BC2" w:rsidRPr="00FC1538" w:rsidRDefault="00AE6BC2" w:rsidP="007F5261">
            <w:pPr>
              <w:ind w:firstLine="567"/>
              <w:jc w:val="center"/>
              <w:rPr>
                <w:color w:val="auto"/>
                <w:sz w:val="24"/>
                <w:szCs w:val="24"/>
              </w:rPr>
            </w:pPr>
            <w:r w:rsidRPr="00FC1538">
              <w:rPr>
                <w:color w:val="auto"/>
                <w:sz w:val="24"/>
                <w:szCs w:val="24"/>
              </w:rPr>
              <w:t>Рассмотрение заявления и пакета документов</w:t>
            </w:r>
          </w:p>
          <w:p w:rsidR="00AE6BC2" w:rsidRPr="00FC1538" w:rsidRDefault="00AE6BC2" w:rsidP="007F5261">
            <w:pPr>
              <w:ind w:firstLine="567"/>
              <w:jc w:val="center"/>
              <w:rPr>
                <w:color w:val="auto"/>
                <w:sz w:val="24"/>
                <w:szCs w:val="24"/>
              </w:rPr>
            </w:pPr>
            <w:r w:rsidRPr="00FC1538">
              <w:rPr>
                <w:color w:val="auto"/>
                <w:sz w:val="24"/>
                <w:szCs w:val="24"/>
              </w:rPr>
              <w:t> </w:t>
            </w:r>
          </w:p>
        </w:tc>
      </w:tr>
      <w:tr w:rsidR="00AE6BC2" w:rsidRPr="00FC1538" w:rsidTr="007F5261">
        <w:trPr>
          <w:trHeight w:val="319"/>
        </w:trPr>
        <w:tc>
          <w:tcPr>
            <w:tcW w:w="10031" w:type="dxa"/>
            <w:gridSpan w:val="3"/>
            <w:tcBorders>
              <w:top w:val="single" w:sz="6" w:space="0" w:color="000000"/>
              <w:bottom w:val="single" w:sz="6" w:space="0" w:color="000000"/>
            </w:tcBorders>
            <w:tcMar>
              <w:top w:w="0" w:type="dxa"/>
              <w:left w:w="108" w:type="dxa"/>
              <w:bottom w:w="0" w:type="dxa"/>
              <w:right w:w="108" w:type="dxa"/>
            </w:tcMar>
            <w:vAlign w:val="center"/>
            <w:hideMark/>
          </w:tcPr>
          <w:p w:rsidR="00AE6BC2" w:rsidRPr="00FC1538" w:rsidRDefault="00AE6BC2" w:rsidP="007F5261">
            <w:pPr>
              <w:ind w:firstLine="567"/>
              <w:jc w:val="center"/>
              <w:rPr>
                <w:color w:val="auto"/>
                <w:sz w:val="24"/>
                <w:szCs w:val="24"/>
              </w:rPr>
            </w:pPr>
            <w:r>
              <w:rPr>
                <w:noProof/>
                <w:color w:val="auto"/>
                <w:sz w:val="24"/>
                <w:szCs w:val="24"/>
              </w:rPr>
              <w:drawing>
                <wp:inline distT="0" distB="0" distL="0" distR="0">
                  <wp:extent cx="762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pic:spPr>
                      </pic:pic>
                    </a:graphicData>
                  </a:graphic>
                </wp:inline>
              </w:drawing>
            </w:r>
            <w:r w:rsidRPr="00FC1538">
              <w:rPr>
                <w:color w:val="auto"/>
                <w:sz w:val="24"/>
                <w:szCs w:val="24"/>
              </w:rPr>
              <w:t> </w:t>
            </w:r>
            <w:r>
              <w:rPr>
                <w:noProof/>
              </w:rPr>
              <mc:AlternateContent>
                <mc:Choice Requires="wps">
                  <w:drawing>
                    <wp:inline distT="0" distB="0" distL="0" distR="0">
                      <wp:extent cx="76200" cy="219075"/>
                      <wp:effectExtent l="19050" t="0" r="19050" b="9525"/>
                      <wp:docPr id="4" name="Прямоугольник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" filled="f" stroked="f">
                      <o:lock v:ext="edit" aspectratio="t"/>
                      <w10:anchorlock/>
                    </v:rect>
                  </w:pict>
                </mc:Fallback>
              </mc:AlternateContent>
            </w:r>
          </w:p>
        </w:tc>
      </w:tr>
      <w:tr w:rsidR="00AE6BC2" w:rsidRPr="00FC1538" w:rsidTr="007F5261">
        <w:trPr>
          <w:trHeight w:val="973"/>
        </w:trPr>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6BC2" w:rsidRPr="00FC1538" w:rsidRDefault="00AE6BC2" w:rsidP="007F5261">
            <w:pPr>
              <w:ind w:firstLine="567"/>
              <w:jc w:val="center"/>
              <w:rPr>
                <w:color w:val="auto"/>
                <w:sz w:val="24"/>
                <w:szCs w:val="24"/>
              </w:rPr>
            </w:pPr>
            <w:r w:rsidRPr="00FC1538">
              <w:rPr>
                <w:color w:val="auto"/>
                <w:sz w:val="24"/>
                <w:szCs w:val="24"/>
              </w:rPr>
              <w:lastRenderedPageBreak/>
              <w:t> </w:t>
            </w:r>
          </w:p>
          <w:p w:rsidR="00AE6BC2" w:rsidRPr="00FC1538" w:rsidRDefault="00AE6BC2" w:rsidP="007F5261">
            <w:pPr>
              <w:ind w:firstLine="567"/>
              <w:jc w:val="center"/>
              <w:rPr>
                <w:color w:val="auto"/>
                <w:sz w:val="24"/>
                <w:szCs w:val="24"/>
              </w:rPr>
            </w:pPr>
            <w:r w:rsidRPr="00FC1538">
              <w:rPr>
                <w:color w:val="auto"/>
                <w:sz w:val="24"/>
                <w:szCs w:val="24"/>
              </w:rPr>
              <w:t>Выдача результата предоставления муниципальной услуги</w:t>
            </w:r>
          </w:p>
          <w:p w:rsidR="00AE6BC2" w:rsidRPr="00FC1538" w:rsidRDefault="00AE6BC2" w:rsidP="007F5261">
            <w:pPr>
              <w:ind w:firstLine="567"/>
              <w:jc w:val="center"/>
              <w:rPr>
                <w:color w:val="auto"/>
                <w:sz w:val="24"/>
                <w:szCs w:val="24"/>
              </w:rPr>
            </w:pPr>
            <w:r w:rsidRPr="00FC1538">
              <w:rPr>
                <w:color w:val="auto"/>
                <w:sz w:val="24"/>
                <w:szCs w:val="24"/>
              </w:rPr>
              <w:t> </w:t>
            </w:r>
          </w:p>
        </w:tc>
      </w:tr>
    </w:tbl>
    <w:p w:rsidR="00AE6BC2" w:rsidRPr="00FC1538" w:rsidRDefault="00AE6BC2" w:rsidP="00AE6BC2">
      <w:pPr>
        <w:tabs>
          <w:tab w:val="left" w:pos="3780"/>
        </w:tabs>
      </w:pPr>
    </w:p>
    <w:p w:rsidR="007F5261" w:rsidRPr="007F5261" w:rsidRDefault="007F5261" w:rsidP="007F5261">
      <w:pPr>
        <w:autoSpaceDE w:val="0"/>
        <w:autoSpaceDN w:val="0"/>
        <w:adjustRightInd w:val="0"/>
        <w:jc w:val="center"/>
        <w:rPr>
          <w:rFonts w:eastAsia="Calibri"/>
          <w:color w:val="auto"/>
          <w:lang w:eastAsia="en-US"/>
        </w:rPr>
      </w:pPr>
      <w:r w:rsidRPr="007F5261">
        <w:rPr>
          <w:rFonts w:eastAsia="Calibri"/>
          <w:color w:val="auto"/>
          <w:lang w:eastAsia="en-US"/>
        </w:rPr>
        <w:t>АДМИНИСТРАЦИЯ БИАЗИНСКОГО СЕЛЬСОВЕТА</w:t>
      </w:r>
    </w:p>
    <w:p w:rsidR="007F5261" w:rsidRPr="007F5261" w:rsidRDefault="007F5261" w:rsidP="007F5261">
      <w:pPr>
        <w:ind w:left="540" w:right="1615"/>
        <w:jc w:val="center"/>
        <w:rPr>
          <w:rFonts w:eastAsia="Calibri"/>
          <w:color w:val="auto"/>
          <w:lang w:eastAsia="en-US"/>
        </w:rPr>
      </w:pPr>
      <w:r w:rsidRPr="007F5261">
        <w:rPr>
          <w:rFonts w:eastAsia="Calibri"/>
          <w:color w:val="auto"/>
          <w:lang w:eastAsia="en-US"/>
        </w:rPr>
        <w:t xml:space="preserve">         Северного района</w:t>
      </w:r>
    </w:p>
    <w:p w:rsidR="007F5261" w:rsidRPr="007F5261" w:rsidRDefault="007F5261" w:rsidP="007F5261">
      <w:pPr>
        <w:ind w:left="540" w:right="1615"/>
        <w:jc w:val="center"/>
        <w:rPr>
          <w:rFonts w:eastAsia="Calibri"/>
          <w:color w:val="auto"/>
          <w:lang w:eastAsia="en-US"/>
        </w:rPr>
      </w:pPr>
      <w:r w:rsidRPr="007F5261">
        <w:rPr>
          <w:rFonts w:eastAsia="Calibri"/>
          <w:color w:val="auto"/>
          <w:lang w:eastAsia="en-US"/>
        </w:rPr>
        <w:t xml:space="preserve">          Новосибирской области</w:t>
      </w:r>
    </w:p>
    <w:p w:rsidR="007F5261" w:rsidRPr="007F5261" w:rsidRDefault="007F5261" w:rsidP="007F5261">
      <w:pPr>
        <w:ind w:left="540" w:right="1615"/>
        <w:jc w:val="center"/>
        <w:rPr>
          <w:rFonts w:eastAsia="Calibri"/>
          <w:color w:val="auto"/>
          <w:lang w:eastAsia="en-US"/>
        </w:rPr>
      </w:pPr>
    </w:p>
    <w:p w:rsidR="007F5261" w:rsidRPr="007F5261" w:rsidRDefault="007F5261" w:rsidP="007F5261">
      <w:pPr>
        <w:ind w:left="540" w:right="1615"/>
        <w:jc w:val="center"/>
        <w:rPr>
          <w:rFonts w:eastAsia="Calibri"/>
          <w:color w:val="auto"/>
          <w:lang w:eastAsia="en-US"/>
        </w:rPr>
      </w:pPr>
      <w:r w:rsidRPr="007F5261">
        <w:rPr>
          <w:rFonts w:eastAsia="Calibri"/>
          <w:color w:val="auto"/>
          <w:lang w:eastAsia="en-US"/>
        </w:rPr>
        <w:t xml:space="preserve">         </w:t>
      </w:r>
      <w:proofErr w:type="gramStart"/>
      <w:r w:rsidRPr="007F5261">
        <w:rPr>
          <w:rFonts w:eastAsia="Calibri"/>
          <w:color w:val="auto"/>
          <w:lang w:eastAsia="en-US"/>
        </w:rPr>
        <w:t>П</w:t>
      </w:r>
      <w:proofErr w:type="gramEnd"/>
      <w:r w:rsidRPr="007F5261">
        <w:rPr>
          <w:rFonts w:eastAsia="Calibri"/>
          <w:color w:val="auto"/>
          <w:lang w:eastAsia="en-US"/>
        </w:rPr>
        <w:t xml:space="preserve"> О С Т А Н О В Л Е Н И Е</w:t>
      </w:r>
    </w:p>
    <w:p w:rsidR="007F5261" w:rsidRPr="007F5261" w:rsidRDefault="007F5261" w:rsidP="007F5261">
      <w:pPr>
        <w:rPr>
          <w:rFonts w:eastAsia="Calibri"/>
          <w:color w:val="auto"/>
          <w:sz w:val="24"/>
          <w:szCs w:val="24"/>
          <w:lang w:eastAsia="en-US"/>
        </w:rPr>
      </w:pPr>
    </w:p>
    <w:p w:rsidR="007F5261" w:rsidRPr="007F5261" w:rsidRDefault="007F5261" w:rsidP="007F5261">
      <w:pPr>
        <w:rPr>
          <w:rFonts w:eastAsia="Calibri"/>
          <w:bCs/>
          <w:color w:val="auto"/>
          <w:lang w:eastAsia="en-US"/>
        </w:rPr>
      </w:pPr>
      <w:r w:rsidRPr="007F5261">
        <w:rPr>
          <w:rFonts w:eastAsia="Calibri"/>
          <w:bCs/>
          <w:color w:val="auto"/>
          <w:lang w:eastAsia="en-US"/>
        </w:rPr>
        <w:t>15.07.2022                                          с</w:t>
      </w:r>
      <w:proofErr w:type="gramStart"/>
      <w:r w:rsidRPr="007F5261">
        <w:rPr>
          <w:rFonts w:eastAsia="Calibri"/>
          <w:bCs/>
          <w:color w:val="auto"/>
          <w:lang w:eastAsia="en-US"/>
        </w:rPr>
        <w:t>.Б</w:t>
      </w:r>
      <w:proofErr w:type="gramEnd"/>
      <w:r w:rsidRPr="007F5261">
        <w:rPr>
          <w:rFonts w:eastAsia="Calibri"/>
          <w:bCs/>
          <w:color w:val="auto"/>
          <w:lang w:eastAsia="en-US"/>
        </w:rPr>
        <w:t>иаза                                                   №81</w:t>
      </w:r>
    </w:p>
    <w:p w:rsidR="007F5261" w:rsidRPr="007F5261" w:rsidRDefault="007F5261" w:rsidP="007F5261">
      <w:pPr>
        <w:ind w:firstLine="709"/>
        <w:jc w:val="center"/>
        <w:rPr>
          <w:b/>
          <w:bCs/>
        </w:rPr>
      </w:pPr>
    </w:p>
    <w:p w:rsidR="007F5261" w:rsidRPr="007F5261" w:rsidRDefault="007F5261" w:rsidP="007F5261">
      <w:pPr>
        <w:ind w:firstLine="709"/>
        <w:jc w:val="center"/>
      </w:pPr>
      <w:r w:rsidRPr="007F5261">
        <w:rPr>
          <w:bCs/>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F5261" w:rsidRPr="007F5261" w:rsidRDefault="007F5261" w:rsidP="007F5261">
      <w:pPr>
        <w:ind w:firstLine="709"/>
        <w:jc w:val="both"/>
      </w:pPr>
      <w:r w:rsidRPr="007F5261">
        <w:t> </w:t>
      </w:r>
    </w:p>
    <w:p w:rsidR="007F5261" w:rsidRPr="007F5261" w:rsidRDefault="007F5261" w:rsidP="007F5261">
      <w:pPr>
        <w:ind w:firstLine="709"/>
        <w:jc w:val="both"/>
      </w:pPr>
      <w:r w:rsidRPr="007F5261">
        <w:t>В соответствии с Федеральным законом от 27.07.2010 г. № 210-ФЗ «</w:t>
      </w:r>
      <w:hyperlink r:id="rId15" w:tgtFrame="_blank" w:history="1">
        <w:r w:rsidRPr="007F5261">
          <w:rPr>
            <w:color w:val="auto"/>
          </w:rPr>
          <w:t>Об организации предоставления государственных и муниципальных услуг</w:t>
        </w:r>
      </w:hyperlink>
      <w:r w:rsidRPr="007F5261">
        <w:t>», Уставом сельского поселения Биазинского сельсовета Северного муниципального района Новосибирской области, администрация Биазинского сельсовета Северного района Новосибирской  области</w:t>
      </w:r>
    </w:p>
    <w:p w:rsidR="007F5261" w:rsidRPr="007F5261" w:rsidRDefault="007F5261" w:rsidP="007F5261">
      <w:pPr>
        <w:ind w:firstLine="709"/>
        <w:jc w:val="both"/>
      </w:pPr>
      <w:r w:rsidRPr="007F5261">
        <w:t>ПОСТАНОВЛЯЕТ:</w:t>
      </w:r>
    </w:p>
    <w:p w:rsidR="007F5261" w:rsidRPr="007F5261" w:rsidRDefault="007F5261" w:rsidP="007F5261">
      <w:pPr>
        <w:ind w:firstLine="709"/>
        <w:jc w:val="both"/>
      </w:pPr>
      <w:r w:rsidRPr="007F5261">
        <w:t>1. Утвердить прилагаемый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Биазинского сельсовета Северного района Новосибирской  области.</w:t>
      </w:r>
    </w:p>
    <w:p w:rsidR="007F5261" w:rsidRPr="007F5261" w:rsidRDefault="007F5261" w:rsidP="007F5261">
      <w:pPr>
        <w:ind w:firstLine="709"/>
        <w:jc w:val="both"/>
        <w:rPr>
          <w:rFonts w:eastAsia="Calibri"/>
          <w:color w:val="auto"/>
        </w:rPr>
      </w:pPr>
      <w:r w:rsidRPr="007F5261">
        <w:rPr>
          <w:rFonts w:eastAsia="Calibri"/>
          <w:color w:val="auto"/>
        </w:rPr>
        <w:t>2. Опубликовать настоящее постановление в периодическом печатном издании «Вестник Биазинского сельсовета» и разместить на официальном сайте администрации Биазинского сельсовета Северного района Новосибирской области.</w:t>
      </w:r>
    </w:p>
    <w:p w:rsidR="007F5261" w:rsidRPr="007F5261" w:rsidRDefault="007F5261" w:rsidP="007F5261">
      <w:pPr>
        <w:autoSpaceDE w:val="0"/>
        <w:autoSpaceDN w:val="0"/>
        <w:adjustRightInd w:val="0"/>
        <w:ind w:firstLine="567"/>
        <w:jc w:val="both"/>
        <w:rPr>
          <w:rFonts w:eastAsia="Calibri"/>
          <w:color w:val="auto"/>
          <w:lang w:eastAsia="en-US"/>
        </w:rPr>
      </w:pPr>
      <w:r w:rsidRPr="007F5261">
        <w:rPr>
          <w:rFonts w:eastAsia="Calibri"/>
          <w:color w:val="auto"/>
          <w:lang w:eastAsia="en-US"/>
        </w:rPr>
        <w:t xml:space="preserve">   3. </w:t>
      </w:r>
      <w:proofErr w:type="gramStart"/>
      <w:r w:rsidRPr="007F5261">
        <w:rPr>
          <w:rFonts w:eastAsia="Calibri"/>
          <w:color w:val="auto"/>
          <w:lang w:eastAsia="en-US"/>
        </w:rPr>
        <w:t>Контроль за</w:t>
      </w:r>
      <w:proofErr w:type="gramEnd"/>
      <w:r w:rsidRPr="007F5261">
        <w:rPr>
          <w:rFonts w:eastAsia="Calibri"/>
          <w:color w:val="auto"/>
          <w:lang w:eastAsia="en-US"/>
        </w:rPr>
        <w:t xml:space="preserve"> исполнением данного постановления оставляю за собой.</w:t>
      </w:r>
    </w:p>
    <w:p w:rsidR="007F5261" w:rsidRPr="007F5261" w:rsidRDefault="007F5261" w:rsidP="007F5261">
      <w:pPr>
        <w:ind w:firstLine="709"/>
        <w:jc w:val="both"/>
      </w:pPr>
      <w:r w:rsidRPr="007F5261">
        <w:t> </w:t>
      </w:r>
    </w:p>
    <w:p w:rsidR="007F5261" w:rsidRPr="007F5261" w:rsidRDefault="007F5261" w:rsidP="007F5261">
      <w:pPr>
        <w:ind w:firstLine="709"/>
        <w:jc w:val="both"/>
      </w:pPr>
      <w:r w:rsidRPr="007F5261">
        <w:t> </w:t>
      </w:r>
    </w:p>
    <w:p w:rsidR="007F5261" w:rsidRPr="007F5261" w:rsidRDefault="007F5261" w:rsidP="007F5261">
      <w:pPr>
        <w:ind w:firstLine="709"/>
        <w:jc w:val="both"/>
      </w:pPr>
      <w:r w:rsidRPr="007F5261">
        <w:t> </w:t>
      </w:r>
    </w:p>
    <w:p w:rsidR="007F5261" w:rsidRPr="007F5261" w:rsidRDefault="007F5261" w:rsidP="007F5261">
      <w:pPr>
        <w:jc w:val="both"/>
        <w:rPr>
          <w:color w:val="auto"/>
        </w:rPr>
      </w:pPr>
      <w:r w:rsidRPr="007F5261">
        <w:rPr>
          <w:color w:val="auto"/>
        </w:rPr>
        <w:t>Глава Биазинского сельсовета</w:t>
      </w:r>
    </w:p>
    <w:p w:rsidR="007F5261" w:rsidRPr="007F5261" w:rsidRDefault="007F5261" w:rsidP="007F5261">
      <w:pPr>
        <w:jc w:val="both"/>
        <w:rPr>
          <w:color w:val="auto"/>
        </w:rPr>
      </w:pPr>
      <w:r w:rsidRPr="007F5261">
        <w:rPr>
          <w:color w:val="auto"/>
        </w:rPr>
        <w:t xml:space="preserve">Северного района Новосибирской области                              Н.А.Стебукова                                     </w:t>
      </w:r>
    </w:p>
    <w:p w:rsidR="007F5261" w:rsidRPr="007F5261" w:rsidRDefault="007F5261" w:rsidP="007F5261">
      <w:pPr>
        <w:spacing w:after="200"/>
        <w:rPr>
          <w:rFonts w:ascii="Calibri" w:hAnsi="Calibri"/>
          <w:color w:val="auto"/>
          <w:sz w:val="22"/>
          <w:szCs w:val="22"/>
        </w:rPr>
      </w:pPr>
    </w:p>
    <w:p w:rsidR="007F5261" w:rsidRPr="007F5261" w:rsidRDefault="007F5261" w:rsidP="007F5261">
      <w:pPr>
        <w:tabs>
          <w:tab w:val="left" w:pos="7425"/>
        </w:tabs>
        <w:ind w:left="142" w:firstLine="567"/>
        <w:jc w:val="right"/>
        <w:rPr>
          <w:bCs/>
          <w:color w:val="auto"/>
        </w:rPr>
      </w:pPr>
    </w:p>
    <w:p w:rsidR="007F5261" w:rsidRPr="007F5261" w:rsidRDefault="007F5261" w:rsidP="007F5261">
      <w:pPr>
        <w:tabs>
          <w:tab w:val="left" w:pos="7425"/>
        </w:tabs>
        <w:ind w:left="142" w:firstLine="567"/>
        <w:jc w:val="right"/>
        <w:rPr>
          <w:bCs/>
          <w:color w:val="auto"/>
        </w:rPr>
      </w:pPr>
    </w:p>
    <w:p w:rsidR="007F5261" w:rsidRPr="007F5261" w:rsidRDefault="007F5261" w:rsidP="007F5261">
      <w:pPr>
        <w:tabs>
          <w:tab w:val="left" w:pos="7425"/>
        </w:tabs>
        <w:ind w:left="142" w:firstLine="567"/>
        <w:jc w:val="right"/>
        <w:rPr>
          <w:bCs/>
          <w:color w:val="auto"/>
        </w:rPr>
      </w:pPr>
    </w:p>
    <w:p w:rsidR="007F5261" w:rsidRPr="007F5261" w:rsidRDefault="007F5261" w:rsidP="007F5261">
      <w:pPr>
        <w:tabs>
          <w:tab w:val="left" w:pos="7425"/>
        </w:tabs>
        <w:ind w:left="142" w:firstLine="567"/>
        <w:jc w:val="right"/>
        <w:rPr>
          <w:bCs/>
          <w:color w:val="auto"/>
        </w:rPr>
      </w:pPr>
    </w:p>
    <w:p w:rsidR="007F5261" w:rsidRPr="007F5261" w:rsidRDefault="007F5261" w:rsidP="007F5261">
      <w:pPr>
        <w:tabs>
          <w:tab w:val="left" w:pos="7425"/>
        </w:tabs>
        <w:ind w:left="142" w:firstLine="567"/>
        <w:jc w:val="right"/>
        <w:rPr>
          <w:bCs/>
          <w:color w:val="auto"/>
        </w:rPr>
      </w:pPr>
    </w:p>
    <w:p w:rsidR="007F5261" w:rsidRPr="007F5261" w:rsidRDefault="007F5261" w:rsidP="007F5261">
      <w:pPr>
        <w:tabs>
          <w:tab w:val="left" w:pos="7425"/>
        </w:tabs>
        <w:ind w:left="142" w:firstLine="567"/>
        <w:jc w:val="right"/>
        <w:rPr>
          <w:bCs/>
          <w:color w:val="auto"/>
        </w:rPr>
      </w:pPr>
    </w:p>
    <w:p w:rsidR="007F5261" w:rsidRPr="007F5261" w:rsidRDefault="007F5261" w:rsidP="007F5261">
      <w:pPr>
        <w:tabs>
          <w:tab w:val="left" w:pos="7425"/>
        </w:tabs>
        <w:ind w:left="142" w:firstLine="567"/>
        <w:jc w:val="right"/>
        <w:rPr>
          <w:bCs/>
          <w:color w:val="auto"/>
        </w:rPr>
      </w:pPr>
    </w:p>
    <w:p w:rsidR="007F5261" w:rsidRPr="007F5261" w:rsidRDefault="007F5261" w:rsidP="007F5261">
      <w:pPr>
        <w:tabs>
          <w:tab w:val="left" w:pos="7425"/>
        </w:tabs>
        <w:ind w:left="142" w:firstLine="567"/>
        <w:jc w:val="right"/>
        <w:rPr>
          <w:bCs/>
          <w:color w:val="auto"/>
        </w:rPr>
      </w:pPr>
    </w:p>
    <w:p w:rsidR="007F5261" w:rsidRPr="007F5261" w:rsidRDefault="007F5261" w:rsidP="007F5261">
      <w:pPr>
        <w:tabs>
          <w:tab w:val="left" w:pos="7425"/>
        </w:tabs>
        <w:ind w:left="142" w:firstLine="567"/>
        <w:jc w:val="right"/>
        <w:rPr>
          <w:bCs/>
          <w:color w:val="auto"/>
        </w:rPr>
      </w:pPr>
    </w:p>
    <w:p w:rsidR="007F5261" w:rsidRPr="007F5261" w:rsidRDefault="007F5261" w:rsidP="007F5261">
      <w:pPr>
        <w:tabs>
          <w:tab w:val="left" w:pos="7425"/>
        </w:tabs>
        <w:ind w:left="142" w:firstLine="567"/>
        <w:jc w:val="right"/>
        <w:rPr>
          <w:bCs/>
          <w:color w:val="auto"/>
        </w:rPr>
      </w:pPr>
      <w:r w:rsidRPr="007F5261">
        <w:rPr>
          <w:bCs/>
          <w:color w:val="auto"/>
        </w:rPr>
        <w:t>УТВЕРЖДЕН</w:t>
      </w:r>
    </w:p>
    <w:p w:rsidR="007F5261" w:rsidRPr="007F5261" w:rsidRDefault="007F5261" w:rsidP="007F5261">
      <w:pPr>
        <w:tabs>
          <w:tab w:val="left" w:pos="7425"/>
        </w:tabs>
        <w:ind w:left="142" w:firstLine="567"/>
        <w:jc w:val="right"/>
        <w:rPr>
          <w:bCs/>
          <w:color w:val="auto"/>
        </w:rPr>
      </w:pPr>
      <w:r w:rsidRPr="007F5261">
        <w:rPr>
          <w:bCs/>
          <w:color w:val="auto"/>
        </w:rPr>
        <w:t>постановлением администрации</w:t>
      </w:r>
    </w:p>
    <w:p w:rsidR="007F5261" w:rsidRPr="007F5261" w:rsidRDefault="007F5261" w:rsidP="007F5261">
      <w:pPr>
        <w:tabs>
          <w:tab w:val="left" w:pos="7425"/>
        </w:tabs>
        <w:ind w:left="142" w:firstLine="567"/>
        <w:jc w:val="right"/>
        <w:rPr>
          <w:bCs/>
          <w:color w:val="auto"/>
        </w:rPr>
      </w:pPr>
      <w:r w:rsidRPr="007F5261">
        <w:rPr>
          <w:bCs/>
          <w:color w:val="auto"/>
        </w:rPr>
        <w:t xml:space="preserve">Биазинского сельсовета </w:t>
      </w:r>
    </w:p>
    <w:p w:rsidR="007F5261" w:rsidRPr="007F5261" w:rsidRDefault="007F5261" w:rsidP="007F5261">
      <w:pPr>
        <w:tabs>
          <w:tab w:val="left" w:pos="7425"/>
        </w:tabs>
        <w:ind w:left="142" w:firstLine="567"/>
        <w:jc w:val="right"/>
        <w:rPr>
          <w:bCs/>
          <w:color w:val="auto"/>
        </w:rPr>
      </w:pPr>
      <w:r w:rsidRPr="007F5261">
        <w:rPr>
          <w:bCs/>
          <w:color w:val="auto"/>
        </w:rPr>
        <w:t xml:space="preserve">Северного района Новосибирской области </w:t>
      </w:r>
    </w:p>
    <w:p w:rsidR="007F5261" w:rsidRPr="007F5261" w:rsidRDefault="007F5261" w:rsidP="007F5261">
      <w:pPr>
        <w:tabs>
          <w:tab w:val="left" w:pos="7425"/>
        </w:tabs>
        <w:ind w:left="142" w:firstLine="567"/>
        <w:jc w:val="right"/>
        <w:rPr>
          <w:bCs/>
          <w:color w:val="auto"/>
        </w:rPr>
      </w:pPr>
      <w:r w:rsidRPr="007F5261">
        <w:rPr>
          <w:bCs/>
          <w:color w:val="auto"/>
        </w:rPr>
        <w:t>от 15.07.2022 г. № 81</w:t>
      </w:r>
    </w:p>
    <w:p w:rsidR="007F5261" w:rsidRPr="007F5261" w:rsidRDefault="007F5261" w:rsidP="007F5261">
      <w:pPr>
        <w:tabs>
          <w:tab w:val="left" w:pos="7425"/>
        </w:tabs>
        <w:ind w:left="142" w:firstLine="567"/>
        <w:jc w:val="right"/>
        <w:rPr>
          <w:bCs/>
          <w:color w:val="auto"/>
        </w:rPr>
      </w:pPr>
    </w:p>
    <w:p w:rsidR="007F5261" w:rsidRPr="007F5261" w:rsidRDefault="007F5261" w:rsidP="007F5261">
      <w:pPr>
        <w:widowControl w:val="0"/>
        <w:autoSpaceDE w:val="0"/>
        <w:autoSpaceDN w:val="0"/>
        <w:adjustRightInd w:val="0"/>
        <w:ind w:firstLine="851"/>
        <w:jc w:val="center"/>
        <w:rPr>
          <w:bCs/>
          <w:color w:val="auto"/>
        </w:rPr>
      </w:pPr>
      <w:r w:rsidRPr="007F5261">
        <w:rPr>
          <w:color w:val="auto"/>
        </w:rPr>
        <w:t xml:space="preserve">Административный регламент предоставления муниципальной услуги </w:t>
      </w:r>
      <w:r w:rsidRPr="007F5261">
        <w:rPr>
          <w:bCs/>
          <w:color w:val="auto"/>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7F5261">
        <w:rPr>
          <w:bCs/>
          <w:iCs/>
          <w:color w:val="auto"/>
        </w:rPr>
        <w:t>Биазинского сельсовета Северного района Новосибирской области</w:t>
      </w:r>
    </w:p>
    <w:p w:rsidR="007F5261" w:rsidRPr="007F5261" w:rsidRDefault="007F5261" w:rsidP="007F5261">
      <w:pPr>
        <w:widowControl w:val="0"/>
        <w:tabs>
          <w:tab w:val="left" w:pos="567"/>
        </w:tabs>
        <w:contextualSpacing/>
        <w:jc w:val="both"/>
        <w:rPr>
          <w:i/>
          <w:iCs/>
          <w:color w:val="auto"/>
        </w:rPr>
      </w:pPr>
    </w:p>
    <w:p w:rsidR="007F5261" w:rsidRPr="007F5261" w:rsidRDefault="007F5261" w:rsidP="00B50CC4">
      <w:pPr>
        <w:widowControl w:val="0"/>
        <w:numPr>
          <w:ilvl w:val="0"/>
          <w:numId w:val="9"/>
        </w:numPr>
        <w:tabs>
          <w:tab w:val="left" w:pos="567"/>
        </w:tabs>
        <w:contextualSpacing/>
        <w:jc w:val="center"/>
        <w:rPr>
          <w:b/>
          <w:color w:val="auto"/>
        </w:rPr>
      </w:pPr>
      <w:r w:rsidRPr="007F5261">
        <w:rPr>
          <w:b/>
          <w:color w:val="auto"/>
        </w:rPr>
        <w:t>Общие положения</w:t>
      </w:r>
    </w:p>
    <w:p w:rsidR="007F5261" w:rsidRPr="007F5261" w:rsidRDefault="007F5261" w:rsidP="007F5261">
      <w:pPr>
        <w:widowControl w:val="0"/>
        <w:tabs>
          <w:tab w:val="left" w:pos="567"/>
        </w:tabs>
        <w:ind w:left="1287"/>
        <w:contextualSpacing/>
        <w:rPr>
          <w:color w:val="auto"/>
        </w:rPr>
      </w:pPr>
    </w:p>
    <w:p w:rsidR="007F5261" w:rsidRPr="007F5261" w:rsidRDefault="007F5261" w:rsidP="00B50CC4">
      <w:pPr>
        <w:numPr>
          <w:ilvl w:val="1"/>
          <w:numId w:val="10"/>
        </w:numPr>
        <w:autoSpaceDE w:val="0"/>
        <w:autoSpaceDN w:val="0"/>
        <w:adjustRightInd w:val="0"/>
        <w:ind w:firstLine="709"/>
        <w:jc w:val="both"/>
        <w:rPr>
          <w:color w:val="auto"/>
        </w:rPr>
      </w:pPr>
      <w:proofErr w:type="gramStart"/>
      <w:r w:rsidRPr="007F5261">
        <w:rPr>
          <w:color w:val="auto"/>
        </w:rPr>
        <w:t>Административный регламент предоставления государственной услуги «</w:t>
      </w:r>
      <w:r w:rsidRPr="007F5261">
        <w:rPr>
          <w:bCs/>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F5261">
        <w:rPr>
          <w:color w:val="auto"/>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в соответствии с гражданским законодательством Российской Федерации решения о сносе самовольной постройки, решения о сносе самовольной</w:t>
      </w:r>
      <w:proofErr w:type="gramEnd"/>
      <w:r w:rsidRPr="007F5261">
        <w:rPr>
          <w:color w:val="auto"/>
        </w:rPr>
        <w:t xml:space="preserve"> </w:t>
      </w:r>
      <w:proofErr w:type="gramStart"/>
      <w:r w:rsidRPr="007F5261">
        <w:rPr>
          <w:color w:val="auto"/>
        </w:rPr>
        <w:t xml:space="preserve">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7F5261">
        <w:rPr>
          <w:bCs/>
          <w:color w:val="auto"/>
        </w:rPr>
        <w:t xml:space="preserve">на территории </w:t>
      </w:r>
      <w:r w:rsidRPr="007F5261">
        <w:rPr>
          <w:bCs/>
          <w:iCs/>
          <w:color w:val="auto"/>
        </w:rPr>
        <w:t>Биазинского сельсовета Северного района Новосибирской области</w:t>
      </w:r>
      <w:r w:rsidRPr="007F5261">
        <w:rPr>
          <w:iCs/>
          <w:color w:val="auto"/>
        </w:rPr>
        <w:t>.</w:t>
      </w:r>
      <w:proofErr w:type="gramEnd"/>
      <w:r w:rsidRPr="007F5261">
        <w:rPr>
          <w:iCs/>
          <w:color w:val="auto"/>
        </w:rPr>
        <w:t xml:space="preserve"> Настоящий Административный регламент регулирует отношения, возникающие при оказании </w:t>
      </w:r>
      <w:proofErr w:type="gramStart"/>
      <w:r w:rsidRPr="007F5261">
        <w:rPr>
          <w:iCs/>
          <w:color w:val="auto"/>
        </w:rPr>
        <w:t>следующих</w:t>
      </w:r>
      <w:proofErr w:type="gramEnd"/>
      <w:r w:rsidRPr="007F5261">
        <w:rPr>
          <w:iCs/>
          <w:color w:val="auto"/>
        </w:rPr>
        <w:t xml:space="preserve"> подуслуг:</w:t>
      </w:r>
    </w:p>
    <w:p w:rsidR="007F5261" w:rsidRPr="007F5261" w:rsidRDefault="007F5261" w:rsidP="007F5261">
      <w:pPr>
        <w:autoSpaceDE w:val="0"/>
        <w:autoSpaceDN w:val="0"/>
        <w:adjustRightInd w:val="0"/>
        <w:ind w:firstLine="709"/>
        <w:jc w:val="both"/>
        <w:rPr>
          <w:color w:val="auto"/>
        </w:rPr>
      </w:pPr>
      <w:r w:rsidRPr="007F5261">
        <w:rPr>
          <w:iCs/>
          <w:color w:val="auto"/>
        </w:rPr>
        <w:t xml:space="preserve">1. Направление уведомления о сносе объекта капитального строительства; </w:t>
      </w:r>
    </w:p>
    <w:p w:rsidR="007F5261" w:rsidRPr="007F5261" w:rsidRDefault="007F5261" w:rsidP="007F5261">
      <w:pPr>
        <w:autoSpaceDE w:val="0"/>
        <w:autoSpaceDN w:val="0"/>
        <w:adjustRightInd w:val="0"/>
        <w:ind w:firstLine="567"/>
        <w:jc w:val="both"/>
        <w:rPr>
          <w:color w:val="auto"/>
        </w:rPr>
      </w:pPr>
      <w:r w:rsidRPr="007F5261">
        <w:rPr>
          <w:color w:val="auto"/>
        </w:rPr>
        <w:t xml:space="preserve">  2. Направление уведомления о завершении сноса объекта капитального строительства.</w:t>
      </w:r>
    </w:p>
    <w:p w:rsidR="007F5261" w:rsidRPr="007F5261" w:rsidRDefault="007F5261" w:rsidP="00B50CC4">
      <w:pPr>
        <w:numPr>
          <w:ilvl w:val="1"/>
          <w:numId w:val="10"/>
        </w:numPr>
        <w:autoSpaceDE w:val="0"/>
        <w:autoSpaceDN w:val="0"/>
        <w:adjustRightInd w:val="0"/>
        <w:ind w:firstLine="709"/>
        <w:jc w:val="both"/>
        <w:rPr>
          <w:color w:val="auto"/>
        </w:rPr>
      </w:pPr>
      <w:r w:rsidRPr="007F5261">
        <w:rPr>
          <w:color w:val="auto"/>
        </w:rPr>
        <w:t xml:space="preserve">Заявителями на получение государственной услуги являются физические лица, юридические лица, </w:t>
      </w:r>
      <w:r w:rsidRPr="007F5261">
        <w:rPr>
          <w:color w:val="auto"/>
        </w:rPr>
        <w:lastRenderedPageBreak/>
        <w:t>индивидуальные предприниматели, являющиеся застройщиками (далее – Заявитель).</w:t>
      </w:r>
    </w:p>
    <w:p w:rsidR="007F5261" w:rsidRPr="007F5261" w:rsidRDefault="007F5261" w:rsidP="00B50CC4">
      <w:pPr>
        <w:numPr>
          <w:ilvl w:val="1"/>
          <w:numId w:val="10"/>
        </w:numPr>
        <w:autoSpaceDE w:val="0"/>
        <w:autoSpaceDN w:val="0"/>
        <w:adjustRightInd w:val="0"/>
        <w:ind w:firstLine="709"/>
        <w:jc w:val="both"/>
        <w:rPr>
          <w:color w:val="auto"/>
        </w:rPr>
      </w:pPr>
      <w:r w:rsidRPr="007F5261">
        <w:rPr>
          <w:color w:val="auto"/>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F5261" w:rsidRPr="007F5261" w:rsidRDefault="007F5261" w:rsidP="007F5261">
      <w:pPr>
        <w:tabs>
          <w:tab w:val="left" w:pos="7425"/>
        </w:tabs>
        <w:ind w:firstLine="709"/>
        <w:jc w:val="both"/>
        <w:rPr>
          <w:color w:val="auto"/>
        </w:rPr>
      </w:pPr>
      <w:r w:rsidRPr="007F5261">
        <w:rPr>
          <w:color w:val="auto"/>
        </w:rPr>
        <w:t>1.4. Информирование о порядке предоставления государственной (муниципальной) услуги осуществляется:</w:t>
      </w:r>
    </w:p>
    <w:p w:rsidR="007F5261" w:rsidRPr="007F5261" w:rsidRDefault="007F5261" w:rsidP="007F5261">
      <w:pPr>
        <w:tabs>
          <w:tab w:val="left" w:pos="7425"/>
        </w:tabs>
        <w:ind w:firstLine="709"/>
        <w:jc w:val="both"/>
        <w:rPr>
          <w:color w:val="auto"/>
        </w:rPr>
      </w:pPr>
      <w:r w:rsidRPr="007F5261">
        <w:rPr>
          <w:color w:val="auto"/>
        </w:rPr>
        <w:t>1) непосредственно при личном приеме заявителя в</w:t>
      </w:r>
      <w:r w:rsidRPr="007F5261">
        <w:rPr>
          <w:color w:val="auto"/>
          <w:sz w:val="24"/>
          <w:szCs w:val="24"/>
        </w:rPr>
        <w:t xml:space="preserve"> </w:t>
      </w:r>
      <w:r w:rsidRPr="007F5261">
        <w:rPr>
          <w:color w:val="auto"/>
        </w:rPr>
        <w:t>администрацию Биазинского сельсовета Северного района Новосибирской  области (дале</w:t>
      </w:r>
      <w:proofErr w:type="gramStart"/>
      <w:r w:rsidRPr="007F5261">
        <w:rPr>
          <w:color w:val="auto"/>
        </w:rPr>
        <w:t>е-</w:t>
      </w:r>
      <w:proofErr w:type="gramEnd"/>
      <w:r w:rsidRPr="007F5261">
        <w:rPr>
          <w:color w:val="auto"/>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F5261" w:rsidRPr="007F5261" w:rsidRDefault="007F5261" w:rsidP="007F5261">
      <w:pPr>
        <w:tabs>
          <w:tab w:val="left" w:pos="7425"/>
        </w:tabs>
        <w:ind w:firstLine="709"/>
        <w:jc w:val="both"/>
        <w:rPr>
          <w:color w:val="auto"/>
        </w:rPr>
      </w:pPr>
      <w:r w:rsidRPr="007F5261">
        <w:rPr>
          <w:color w:val="auto"/>
        </w:rPr>
        <w:t>2) по телефону в Уполномоченном органе или многофункциональном центре;</w:t>
      </w:r>
    </w:p>
    <w:p w:rsidR="007F5261" w:rsidRPr="007F5261" w:rsidRDefault="007F5261" w:rsidP="007F5261">
      <w:pPr>
        <w:tabs>
          <w:tab w:val="left" w:pos="7425"/>
        </w:tabs>
        <w:ind w:firstLine="709"/>
        <w:jc w:val="both"/>
        <w:rPr>
          <w:color w:val="auto"/>
        </w:rPr>
      </w:pPr>
      <w:r w:rsidRPr="007F5261">
        <w:rPr>
          <w:color w:val="auto"/>
        </w:rPr>
        <w:t>3) письменно, в том числе посредством электронной почты, факсимильной связи;</w:t>
      </w:r>
    </w:p>
    <w:p w:rsidR="007F5261" w:rsidRPr="007F5261" w:rsidRDefault="007F5261" w:rsidP="007F5261">
      <w:pPr>
        <w:tabs>
          <w:tab w:val="left" w:pos="7425"/>
        </w:tabs>
        <w:ind w:firstLine="709"/>
        <w:jc w:val="both"/>
        <w:rPr>
          <w:color w:val="auto"/>
        </w:rPr>
      </w:pPr>
      <w:r w:rsidRPr="007F5261">
        <w:rPr>
          <w:color w:val="auto"/>
        </w:rPr>
        <w:t>4) посредством размещения в открытой и доступной форме информации:</w:t>
      </w:r>
    </w:p>
    <w:p w:rsidR="007F5261" w:rsidRPr="007F5261" w:rsidRDefault="007F5261" w:rsidP="007F5261">
      <w:pPr>
        <w:widowControl w:val="0"/>
        <w:tabs>
          <w:tab w:val="left" w:pos="851"/>
          <w:tab w:val="left" w:pos="1134"/>
        </w:tabs>
        <w:ind w:firstLine="709"/>
        <w:contextualSpacing/>
        <w:jc w:val="both"/>
        <w:rPr>
          <w:color w:val="auto"/>
        </w:rPr>
      </w:pPr>
      <w:r w:rsidRPr="007F5261">
        <w:rPr>
          <w:color w:val="auto"/>
        </w:rPr>
        <w:t>в федеральной государственной информационной системе «Единый портал государственных и муниципальных услуг (функций)»</w:t>
      </w:r>
      <w:r w:rsidRPr="007F5261">
        <w:rPr>
          <w:bCs/>
          <w:color w:val="auto"/>
          <w:sz w:val="24"/>
          <w:szCs w:val="24"/>
        </w:rPr>
        <w:t xml:space="preserve"> </w:t>
      </w:r>
      <w:r w:rsidRPr="007F5261">
        <w:rPr>
          <w:color w:val="auto"/>
        </w:rPr>
        <w:t>(https://www.gosuslugi.ru/) (далее – ЕПГУ, Единый портал);</w:t>
      </w:r>
    </w:p>
    <w:p w:rsidR="007F5261" w:rsidRPr="007F5261" w:rsidRDefault="007F5261" w:rsidP="007F5261">
      <w:pPr>
        <w:widowControl w:val="0"/>
        <w:tabs>
          <w:tab w:val="left" w:pos="851"/>
          <w:tab w:val="left" w:pos="1134"/>
        </w:tabs>
        <w:ind w:firstLine="709"/>
        <w:contextualSpacing/>
        <w:jc w:val="both"/>
        <w:rPr>
          <w:color w:val="auto"/>
        </w:rPr>
      </w:pPr>
      <w:r w:rsidRPr="007F5261">
        <w:rPr>
          <w:bCs/>
          <w:color w:val="auto"/>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F5261" w:rsidRPr="007F5261" w:rsidRDefault="007F5261" w:rsidP="007F5261">
      <w:pPr>
        <w:tabs>
          <w:tab w:val="left" w:pos="7425"/>
        </w:tabs>
        <w:ind w:firstLine="709"/>
        <w:jc w:val="both"/>
        <w:rPr>
          <w:color w:val="FF0000"/>
        </w:rPr>
      </w:pPr>
      <w:r w:rsidRPr="007F5261">
        <w:rPr>
          <w:color w:val="auto"/>
        </w:rPr>
        <w:t>на официальном сайте Уполномоченного органа</w:t>
      </w:r>
      <w:r w:rsidRPr="007F5261">
        <w:rPr>
          <w:color w:val="auto"/>
          <w:sz w:val="24"/>
          <w:szCs w:val="24"/>
        </w:rPr>
        <w:t xml:space="preserve"> </w:t>
      </w:r>
      <w:r w:rsidRPr="007F5261">
        <w:rPr>
          <w:color w:val="auto"/>
        </w:rPr>
        <w:t>https://biazinskij.nso.ru/page/32;</w:t>
      </w:r>
    </w:p>
    <w:p w:rsidR="007F5261" w:rsidRPr="007F5261" w:rsidRDefault="007F5261" w:rsidP="007F5261">
      <w:pPr>
        <w:tabs>
          <w:tab w:val="left" w:pos="7425"/>
        </w:tabs>
        <w:ind w:firstLine="709"/>
        <w:jc w:val="both"/>
        <w:rPr>
          <w:color w:val="auto"/>
        </w:rPr>
      </w:pPr>
      <w:r w:rsidRPr="007F5261">
        <w:rPr>
          <w:color w:val="auto"/>
        </w:rPr>
        <w:t>5) посредством размещения информации на информационных стендах Уполномоченного органа или многофункционального центра.</w:t>
      </w:r>
    </w:p>
    <w:p w:rsidR="007F5261" w:rsidRPr="007F5261" w:rsidRDefault="007F5261" w:rsidP="007F5261">
      <w:pPr>
        <w:tabs>
          <w:tab w:val="left" w:pos="7425"/>
        </w:tabs>
        <w:ind w:firstLine="709"/>
        <w:jc w:val="both"/>
        <w:rPr>
          <w:color w:val="auto"/>
        </w:rPr>
      </w:pPr>
      <w:r w:rsidRPr="007F5261">
        <w:rPr>
          <w:color w:val="auto"/>
        </w:rPr>
        <w:t>1.5. Информирование осуществляется по вопросам, касающимся:</w:t>
      </w:r>
    </w:p>
    <w:p w:rsidR="007F5261" w:rsidRPr="007F5261" w:rsidRDefault="007F5261" w:rsidP="007F5261">
      <w:pPr>
        <w:tabs>
          <w:tab w:val="left" w:pos="7425"/>
        </w:tabs>
        <w:ind w:firstLine="709"/>
        <w:jc w:val="both"/>
        <w:rPr>
          <w:color w:val="auto"/>
        </w:rPr>
      </w:pPr>
      <w:r w:rsidRPr="007F5261">
        <w:rPr>
          <w:color w:val="auto"/>
        </w:rPr>
        <w:t xml:space="preserve">способов подачи </w:t>
      </w:r>
      <w:r w:rsidRPr="007F5261">
        <w:rPr>
          <w:bCs/>
          <w:color w:val="auto"/>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7F5261">
        <w:rPr>
          <w:color w:val="auto"/>
        </w:rPr>
        <w:t>;</w:t>
      </w:r>
    </w:p>
    <w:p w:rsidR="007F5261" w:rsidRPr="007F5261" w:rsidRDefault="007F5261" w:rsidP="007F5261">
      <w:pPr>
        <w:tabs>
          <w:tab w:val="left" w:pos="7425"/>
        </w:tabs>
        <w:ind w:firstLine="709"/>
        <w:jc w:val="both"/>
        <w:rPr>
          <w:color w:val="auto"/>
        </w:rPr>
      </w:pPr>
      <w:r w:rsidRPr="007F5261">
        <w:rPr>
          <w:color w:val="auto"/>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7F5261" w:rsidRPr="007F5261" w:rsidRDefault="007F5261" w:rsidP="007F5261">
      <w:pPr>
        <w:tabs>
          <w:tab w:val="left" w:pos="7425"/>
        </w:tabs>
        <w:ind w:firstLine="709"/>
        <w:jc w:val="both"/>
        <w:rPr>
          <w:color w:val="auto"/>
        </w:rPr>
      </w:pPr>
      <w:r w:rsidRPr="007F5261">
        <w:rPr>
          <w:color w:val="auto"/>
        </w:rPr>
        <w:t>справочной информации о работе Уполномоченного органа (структурных подразделений Уполномоченного органа);</w:t>
      </w:r>
    </w:p>
    <w:p w:rsidR="007F5261" w:rsidRPr="007F5261" w:rsidRDefault="007F5261" w:rsidP="007F5261">
      <w:pPr>
        <w:autoSpaceDE w:val="0"/>
        <w:autoSpaceDN w:val="0"/>
        <w:adjustRightInd w:val="0"/>
        <w:ind w:firstLine="709"/>
        <w:jc w:val="both"/>
        <w:rPr>
          <w:color w:val="auto"/>
        </w:rPr>
      </w:pPr>
      <w:r w:rsidRPr="007F5261">
        <w:rPr>
          <w:color w:val="auto"/>
        </w:rPr>
        <w:t>документов, необходимых для предоставления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порядка и сроков предоставления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 xml:space="preserve">порядка получения сведений о ходе рассмотрения </w:t>
      </w:r>
      <w:r w:rsidRPr="007F5261">
        <w:rPr>
          <w:bCs/>
          <w:color w:val="auto"/>
        </w:rPr>
        <w:t>уведомления об окончании строительства</w:t>
      </w:r>
      <w:r w:rsidRPr="007F5261">
        <w:rPr>
          <w:color w:val="auto"/>
        </w:rPr>
        <w:t xml:space="preserve"> и о результатах предоставления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 xml:space="preserve">Получение информации по вопросам предоставления государственной (муниципальной) услуги и услуг, которые являются необходимыми и </w:t>
      </w:r>
      <w:r w:rsidRPr="007F5261">
        <w:rPr>
          <w:color w:val="auto"/>
        </w:rPr>
        <w:lastRenderedPageBreak/>
        <w:t>обязательными для предоставления муниципальной услуги осуществляется бесплатно.</w:t>
      </w:r>
    </w:p>
    <w:p w:rsidR="007F5261" w:rsidRPr="007F5261" w:rsidRDefault="007F5261" w:rsidP="007F5261">
      <w:pPr>
        <w:tabs>
          <w:tab w:val="left" w:pos="7425"/>
        </w:tabs>
        <w:ind w:firstLine="709"/>
        <w:jc w:val="both"/>
        <w:rPr>
          <w:color w:val="auto"/>
        </w:rPr>
      </w:pPr>
      <w:r w:rsidRPr="007F5261">
        <w:rPr>
          <w:color w:val="auto"/>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F5261">
        <w:rPr>
          <w:color w:val="auto"/>
        </w:rPr>
        <w:t>обратившихся</w:t>
      </w:r>
      <w:proofErr w:type="gramEnd"/>
      <w:r w:rsidRPr="007F5261">
        <w:rPr>
          <w:color w:val="auto"/>
        </w:rPr>
        <w:t xml:space="preserve"> по интересующим вопросам.</w:t>
      </w:r>
    </w:p>
    <w:p w:rsidR="007F5261" w:rsidRPr="007F5261" w:rsidRDefault="007F5261" w:rsidP="007F5261">
      <w:pPr>
        <w:tabs>
          <w:tab w:val="left" w:pos="7425"/>
        </w:tabs>
        <w:ind w:firstLine="709"/>
        <w:jc w:val="both"/>
        <w:rPr>
          <w:color w:val="auto"/>
        </w:rPr>
      </w:pPr>
      <w:r w:rsidRPr="007F5261">
        <w:rPr>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F5261" w:rsidRPr="007F5261" w:rsidRDefault="007F5261" w:rsidP="007F5261">
      <w:pPr>
        <w:tabs>
          <w:tab w:val="left" w:pos="7425"/>
        </w:tabs>
        <w:ind w:firstLine="709"/>
        <w:jc w:val="both"/>
        <w:rPr>
          <w:color w:val="auto"/>
        </w:rPr>
      </w:pPr>
      <w:r w:rsidRPr="007F5261">
        <w:rPr>
          <w:color w:val="auto"/>
        </w:rPr>
        <w:t>Если должностное лицо Уполномоченного органа не может самостоятельно дать ответ, телефонный звонок</w:t>
      </w:r>
      <w:r w:rsidRPr="007F5261">
        <w:rPr>
          <w:i/>
          <w:color w:val="auto"/>
        </w:rPr>
        <w:t xml:space="preserve"> </w:t>
      </w:r>
      <w:r w:rsidRPr="007F5261">
        <w:rPr>
          <w:color w:val="auto"/>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F5261" w:rsidRPr="007F5261" w:rsidRDefault="007F5261" w:rsidP="007F5261">
      <w:pPr>
        <w:tabs>
          <w:tab w:val="left" w:pos="7425"/>
        </w:tabs>
        <w:ind w:firstLine="709"/>
        <w:jc w:val="both"/>
        <w:rPr>
          <w:color w:val="auto"/>
        </w:rPr>
      </w:pPr>
      <w:r w:rsidRPr="007F5261">
        <w:rPr>
          <w:color w:val="auto"/>
        </w:rPr>
        <w:t>Если подготовка ответа требует продолжительного времени, он предлагает Заявителю один из следующих вариантов дальнейших действий:</w:t>
      </w:r>
    </w:p>
    <w:p w:rsidR="007F5261" w:rsidRPr="007F5261" w:rsidRDefault="007F5261" w:rsidP="007F5261">
      <w:pPr>
        <w:tabs>
          <w:tab w:val="left" w:pos="7425"/>
        </w:tabs>
        <w:ind w:firstLine="709"/>
        <w:jc w:val="both"/>
        <w:rPr>
          <w:color w:val="auto"/>
        </w:rPr>
      </w:pPr>
      <w:r w:rsidRPr="007F5261">
        <w:rPr>
          <w:color w:val="auto"/>
        </w:rPr>
        <w:t xml:space="preserve">изложить обращение в письменной форме; </w:t>
      </w:r>
    </w:p>
    <w:p w:rsidR="007F5261" w:rsidRPr="007F5261" w:rsidRDefault="007F5261" w:rsidP="007F5261">
      <w:pPr>
        <w:tabs>
          <w:tab w:val="left" w:pos="7425"/>
        </w:tabs>
        <w:ind w:firstLine="709"/>
        <w:jc w:val="both"/>
        <w:rPr>
          <w:color w:val="auto"/>
        </w:rPr>
      </w:pPr>
      <w:r w:rsidRPr="007F5261">
        <w:rPr>
          <w:color w:val="auto"/>
        </w:rPr>
        <w:t>назначить другое время для консультаций.</w:t>
      </w:r>
    </w:p>
    <w:p w:rsidR="007F5261" w:rsidRPr="007F5261" w:rsidRDefault="007F5261" w:rsidP="007F5261">
      <w:pPr>
        <w:tabs>
          <w:tab w:val="left" w:pos="7425"/>
        </w:tabs>
        <w:ind w:firstLine="709"/>
        <w:jc w:val="both"/>
        <w:rPr>
          <w:color w:val="auto"/>
        </w:rPr>
      </w:pPr>
      <w:r w:rsidRPr="007F5261">
        <w:rPr>
          <w:color w:val="auto"/>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F5261" w:rsidRPr="007F5261" w:rsidRDefault="007F5261" w:rsidP="007F5261">
      <w:pPr>
        <w:autoSpaceDE w:val="0"/>
        <w:autoSpaceDN w:val="0"/>
        <w:adjustRightInd w:val="0"/>
        <w:ind w:firstLine="709"/>
        <w:jc w:val="both"/>
        <w:rPr>
          <w:color w:val="auto"/>
        </w:rPr>
      </w:pPr>
      <w:r w:rsidRPr="007F5261">
        <w:rPr>
          <w:color w:val="auto"/>
        </w:rPr>
        <w:t>Продолжительность информирования по телефону не должна превышать 10 минут.</w:t>
      </w:r>
    </w:p>
    <w:p w:rsidR="007F5261" w:rsidRPr="007F5261" w:rsidRDefault="007F5261" w:rsidP="007F5261">
      <w:pPr>
        <w:autoSpaceDE w:val="0"/>
        <w:autoSpaceDN w:val="0"/>
        <w:adjustRightInd w:val="0"/>
        <w:ind w:firstLine="709"/>
        <w:jc w:val="both"/>
        <w:rPr>
          <w:color w:val="auto"/>
        </w:rPr>
      </w:pPr>
      <w:r w:rsidRPr="007F5261">
        <w:rPr>
          <w:color w:val="auto"/>
        </w:rPr>
        <w:t>Информирование осуществляется в соответствии с графиком приема граждан.</w:t>
      </w:r>
    </w:p>
    <w:p w:rsidR="007F5261" w:rsidRPr="007F5261" w:rsidRDefault="007F5261" w:rsidP="007F5261">
      <w:pPr>
        <w:autoSpaceDE w:val="0"/>
        <w:autoSpaceDN w:val="0"/>
        <w:adjustRightInd w:val="0"/>
        <w:ind w:firstLine="709"/>
        <w:jc w:val="both"/>
        <w:rPr>
          <w:color w:val="auto"/>
        </w:rPr>
      </w:pPr>
      <w:r w:rsidRPr="007F5261">
        <w:rPr>
          <w:color w:val="auto"/>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F5261">
          <w:rPr>
            <w:color w:val="auto"/>
          </w:rPr>
          <w:t>пункте</w:t>
        </w:r>
      </w:hyperlink>
      <w:r w:rsidRPr="007F5261">
        <w:rPr>
          <w:color w:val="auto"/>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F5261" w:rsidRPr="007F5261" w:rsidRDefault="007F5261" w:rsidP="007F5261">
      <w:pPr>
        <w:autoSpaceDE w:val="0"/>
        <w:autoSpaceDN w:val="0"/>
        <w:adjustRightInd w:val="0"/>
        <w:ind w:firstLine="709"/>
        <w:jc w:val="both"/>
        <w:rPr>
          <w:color w:val="auto"/>
        </w:rPr>
      </w:pPr>
      <w:r w:rsidRPr="007F5261">
        <w:rPr>
          <w:color w:val="auto"/>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F5261" w:rsidRPr="007F5261" w:rsidRDefault="007F5261" w:rsidP="007F5261">
      <w:pPr>
        <w:autoSpaceDE w:val="0"/>
        <w:autoSpaceDN w:val="0"/>
        <w:adjustRightInd w:val="0"/>
        <w:ind w:firstLine="709"/>
        <w:jc w:val="both"/>
        <w:rPr>
          <w:color w:val="auto"/>
        </w:rPr>
      </w:pPr>
      <w:proofErr w:type="gramStart"/>
      <w:r w:rsidRPr="007F5261">
        <w:rPr>
          <w:color w:val="auto"/>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F5261" w:rsidRPr="007F5261" w:rsidRDefault="007F5261" w:rsidP="007F5261">
      <w:pPr>
        <w:autoSpaceDE w:val="0"/>
        <w:autoSpaceDN w:val="0"/>
        <w:adjustRightInd w:val="0"/>
        <w:ind w:firstLine="709"/>
        <w:jc w:val="both"/>
        <w:rPr>
          <w:color w:val="auto"/>
        </w:rPr>
      </w:pPr>
      <w:r w:rsidRPr="007F5261">
        <w:rPr>
          <w:color w:val="auto"/>
        </w:rPr>
        <w:lastRenderedPageBreak/>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F5261" w:rsidRPr="007F5261" w:rsidRDefault="007F5261" w:rsidP="007F5261">
      <w:pPr>
        <w:autoSpaceDE w:val="0"/>
        <w:autoSpaceDN w:val="0"/>
        <w:adjustRightInd w:val="0"/>
        <w:ind w:firstLine="709"/>
        <w:jc w:val="both"/>
        <w:rPr>
          <w:color w:val="auto"/>
        </w:rPr>
      </w:pPr>
      <w:r w:rsidRPr="007F5261">
        <w:rPr>
          <w:color w:val="auto"/>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F5261" w:rsidRPr="007F5261" w:rsidRDefault="007F5261" w:rsidP="007F5261">
      <w:pPr>
        <w:autoSpaceDE w:val="0"/>
        <w:autoSpaceDN w:val="0"/>
        <w:adjustRightInd w:val="0"/>
        <w:ind w:firstLine="709"/>
        <w:jc w:val="both"/>
        <w:rPr>
          <w:color w:val="auto"/>
        </w:rPr>
      </w:pPr>
      <w:r w:rsidRPr="007F5261">
        <w:rPr>
          <w:color w:val="auto"/>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F5261" w:rsidRPr="007F5261" w:rsidRDefault="007F5261" w:rsidP="007F5261">
      <w:pPr>
        <w:autoSpaceDE w:val="0"/>
        <w:autoSpaceDN w:val="0"/>
        <w:adjustRightInd w:val="0"/>
        <w:ind w:firstLine="709"/>
        <w:jc w:val="both"/>
        <w:rPr>
          <w:color w:val="auto"/>
        </w:rPr>
      </w:pPr>
      <w:r w:rsidRPr="007F5261">
        <w:rPr>
          <w:color w:val="auto"/>
        </w:rPr>
        <w:t>адрес официального сайта, а также электронной почты и (или) формы обратной связи Уполномоченного органа в сети «Интернет».</w:t>
      </w:r>
    </w:p>
    <w:p w:rsidR="007F5261" w:rsidRPr="007F5261" w:rsidRDefault="007F5261" w:rsidP="007F5261">
      <w:pPr>
        <w:autoSpaceDE w:val="0"/>
        <w:autoSpaceDN w:val="0"/>
        <w:adjustRightInd w:val="0"/>
        <w:ind w:firstLine="709"/>
        <w:jc w:val="both"/>
        <w:rPr>
          <w:color w:val="auto"/>
        </w:rPr>
      </w:pPr>
      <w:r w:rsidRPr="007F5261">
        <w:rPr>
          <w:color w:val="auto"/>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F5261" w:rsidRPr="007F5261" w:rsidRDefault="007F5261" w:rsidP="007F5261">
      <w:pPr>
        <w:autoSpaceDE w:val="0"/>
        <w:autoSpaceDN w:val="0"/>
        <w:adjustRightInd w:val="0"/>
        <w:ind w:firstLine="709"/>
        <w:jc w:val="both"/>
        <w:rPr>
          <w:color w:val="auto"/>
        </w:rPr>
      </w:pPr>
      <w:r w:rsidRPr="007F5261">
        <w:rPr>
          <w:color w:val="auto"/>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F5261" w:rsidRPr="007F5261" w:rsidRDefault="007F5261" w:rsidP="007F5261">
      <w:pPr>
        <w:autoSpaceDE w:val="0"/>
        <w:autoSpaceDN w:val="0"/>
        <w:adjustRightInd w:val="0"/>
        <w:ind w:firstLine="709"/>
        <w:jc w:val="both"/>
        <w:rPr>
          <w:color w:val="auto"/>
          <w:szCs w:val="24"/>
        </w:rPr>
      </w:pPr>
      <w:r w:rsidRPr="007F5261">
        <w:rPr>
          <w:color w:val="auto"/>
          <w:szCs w:val="24"/>
        </w:rPr>
        <w:t xml:space="preserve">1.12. Информация о ходе рассмотрения </w:t>
      </w:r>
      <w:r w:rsidRPr="007F5261">
        <w:rPr>
          <w:bCs/>
          <w:color w:val="auto"/>
          <w:szCs w:val="24"/>
        </w:rPr>
        <w:t>уведомления об окончании строительства</w:t>
      </w:r>
      <w:r w:rsidRPr="007F5261">
        <w:rPr>
          <w:color w:val="auto"/>
          <w:szCs w:val="24"/>
        </w:rPr>
        <w:t xml:space="preserve"> и о результатах предоставления </w:t>
      </w:r>
      <w:r w:rsidRPr="007F5261">
        <w:rPr>
          <w:color w:val="auto"/>
        </w:rPr>
        <w:t>муниципальной</w:t>
      </w:r>
      <w:r w:rsidRPr="007F5261">
        <w:rPr>
          <w:color w:val="auto"/>
          <w:szCs w:val="24"/>
        </w:rPr>
        <w:t xml:space="preserve"> услуги может быть получена заявителем (его представителем) в личном кабинете на </w:t>
      </w:r>
      <w:r w:rsidRPr="007F5261">
        <w:rPr>
          <w:color w:val="auto"/>
        </w:rPr>
        <w:t>ЕПГУ</w:t>
      </w:r>
      <w:r w:rsidRPr="007F5261">
        <w:rPr>
          <w:color w:val="auto"/>
          <w:szCs w:val="24"/>
        </w:rPr>
        <w:t xml:space="preserve">, </w:t>
      </w:r>
      <w:bookmarkStart w:id="0" w:name="_Hlk79013065"/>
      <w:r w:rsidRPr="007F5261">
        <w:rPr>
          <w:color w:val="auto"/>
          <w:szCs w:val="24"/>
        </w:rPr>
        <w:t xml:space="preserve">региональном портале, </w:t>
      </w:r>
      <w:bookmarkEnd w:id="0"/>
      <w:r w:rsidRPr="007F5261">
        <w:rPr>
          <w:color w:val="auto"/>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F5261" w:rsidRPr="007F5261" w:rsidRDefault="007F5261" w:rsidP="007F5261">
      <w:pPr>
        <w:autoSpaceDE w:val="0"/>
        <w:autoSpaceDN w:val="0"/>
        <w:adjustRightInd w:val="0"/>
        <w:ind w:firstLine="709"/>
        <w:jc w:val="both"/>
        <w:rPr>
          <w:bCs/>
          <w:color w:val="auto"/>
        </w:rPr>
      </w:pPr>
    </w:p>
    <w:p w:rsidR="007F5261" w:rsidRPr="007F5261" w:rsidRDefault="007F5261" w:rsidP="007F5261">
      <w:pPr>
        <w:autoSpaceDE w:val="0"/>
        <w:autoSpaceDN w:val="0"/>
        <w:adjustRightInd w:val="0"/>
        <w:ind w:firstLine="709"/>
        <w:jc w:val="center"/>
        <w:rPr>
          <w:b/>
          <w:bCs/>
          <w:color w:val="auto"/>
        </w:rPr>
      </w:pPr>
      <w:r w:rsidRPr="007F5261">
        <w:rPr>
          <w:b/>
          <w:bCs/>
          <w:color w:val="auto"/>
        </w:rPr>
        <w:t>II. Стандарт предоставления государственной (муниципальной)</w:t>
      </w:r>
      <w:r w:rsidRPr="007F5261">
        <w:rPr>
          <w:color w:val="auto"/>
        </w:rPr>
        <w:t xml:space="preserve"> </w:t>
      </w:r>
      <w:r w:rsidRPr="007F5261">
        <w:rPr>
          <w:b/>
          <w:bCs/>
          <w:color w:val="auto"/>
        </w:rPr>
        <w:t>услуги</w:t>
      </w:r>
    </w:p>
    <w:p w:rsidR="007F5261" w:rsidRPr="007F5261" w:rsidRDefault="007F5261" w:rsidP="007F5261">
      <w:pPr>
        <w:autoSpaceDE w:val="0"/>
        <w:autoSpaceDN w:val="0"/>
        <w:adjustRightInd w:val="0"/>
        <w:ind w:firstLine="709"/>
        <w:jc w:val="center"/>
        <w:rPr>
          <w:b/>
          <w:bCs/>
          <w:color w:val="auto"/>
        </w:rPr>
      </w:pPr>
    </w:p>
    <w:p w:rsidR="007F5261" w:rsidRPr="007F5261" w:rsidRDefault="007F5261" w:rsidP="007F5261">
      <w:pPr>
        <w:autoSpaceDE w:val="0"/>
        <w:autoSpaceDN w:val="0"/>
        <w:adjustRightInd w:val="0"/>
        <w:ind w:firstLine="709"/>
        <w:jc w:val="both"/>
        <w:rPr>
          <w:bCs/>
          <w:color w:val="auto"/>
        </w:rPr>
      </w:pPr>
      <w:r w:rsidRPr="007F5261">
        <w:rPr>
          <w:bCs/>
          <w:color w:val="auto"/>
        </w:rPr>
        <w:t>2.1. Наименование государственной и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Муниципальная услуга предоставляется Уполномоченным органом администрацией </w:t>
      </w:r>
      <w:r w:rsidRPr="007F5261">
        <w:rPr>
          <w:bCs/>
          <w:iCs/>
          <w:color w:val="auto"/>
        </w:rPr>
        <w:t>Биазинского сельсовета Северного района Новосибирской  области.</w:t>
      </w:r>
    </w:p>
    <w:p w:rsidR="007F5261" w:rsidRPr="007F5261" w:rsidRDefault="007F5261" w:rsidP="007F5261">
      <w:pPr>
        <w:autoSpaceDE w:val="0"/>
        <w:autoSpaceDN w:val="0"/>
        <w:adjustRightInd w:val="0"/>
        <w:ind w:firstLine="709"/>
        <w:jc w:val="both"/>
        <w:rPr>
          <w:bCs/>
          <w:color w:val="auto"/>
        </w:rPr>
      </w:pPr>
      <w:r w:rsidRPr="007F5261">
        <w:rPr>
          <w:bCs/>
          <w:color w:val="auto"/>
        </w:rPr>
        <w:t>2.2. Состав заявителей.</w:t>
      </w:r>
    </w:p>
    <w:p w:rsidR="007F5261" w:rsidRPr="007F5261" w:rsidRDefault="007F5261" w:rsidP="007F5261">
      <w:pPr>
        <w:autoSpaceDE w:val="0"/>
        <w:autoSpaceDN w:val="0"/>
        <w:adjustRightInd w:val="0"/>
        <w:ind w:firstLine="709"/>
        <w:jc w:val="both"/>
        <w:rPr>
          <w:bCs/>
          <w:color w:val="auto"/>
        </w:rPr>
      </w:pPr>
      <w:r w:rsidRPr="007F5261">
        <w:rPr>
          <w:bCs/>
          <w:color w:val="auto"/>
        </w:rPr>
        <w:t>Заявителями при обращении за получением услуги являются застройщики.</w:t>
      </w:r>
    </w:p>
    <w:p w:rsidR="007F5261" w:rsidRPr="007F5261" w:rsidRDefault="007F5261" w:rsidP="007F5261">
      <w:pPr>
        <w:autoSpaceDE w:val="0"/>
        <w:autoSpaceDN w:val="0"/>
        <w:adjustRightInd w:val="0"/>
        <w:ind w:firstLine="709"/>
        <w:jc w:val="both"/>
        <w:rPr>
          <w:bCs/>
          <w:color w:val="auto"/>
        </w:rPr>
      </w:pPr>
      <w:r w:rsidRPr="007F5261">
        <w:rPr>
          <w:bCs/>
          <w:color w:val="auto"/>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F5261" w:rsidRPr="007F5261" w:rsidRDefault="007F5261" w:rsidP="007F5261">
      <w:pPr>
        <w:autoSpaceDE w:val="0"/>
        <w:autoSpaceDN w:val="0"/>
        <w:adjustRightInd w:val="0"/>
        <w:ind w:firstLine="709"/>
        <w:jc w:val="both"/>
        <w:rPr>
          <w:bCs/>
          <w:color w:val="auto"/>
        </w:rPr>
      </w:pPr>
      <w:r w:rsidRPr="007F5261">
        <w:rPr>
          <w:bCs/>
          <w:color w:val="auto"/>
        </w:rPr>
        <w:t>2.3. Правовые основания для предоставления услуги:</w:t>
      </w:r>
    </w:p>
    <w:p w:rsidR="007F5261" w:rsidRPr="007F5261" w:rsidRDefault="007F5261" w:rsidP="007F5261">
      <w:pPr>
        <w:autoSpaceDE w:val="0"/>
        <w:autoSpaceDN w:val="0"/>
        <w:adjustRightInd w:val="0"/>
        <w:ind w:firstLine="709"/>
        <w:jc w:val="both"/>
        <w:rPr>
          <w:bCs/>
          <w:color w:val="auto"/>
        </w:rPr>
      </w:pPr>
      <w:r w:rsidRPr="007F5261">
        <w:rPr>
          <w:bCs/>
          <w:color w:val="auto"/>
        </w:rPr>
        <w:t>Градостроительный кодекс Российской Федерации;</w:t>
      </w:r>
    </w:p>
    <w:p w:rsidR="007F5261" w:rsidRPr="007F5261" w:rsidRDefault="007F5261" w:rsidP="007F5261">
      <w:pPr>
        <w:autoSpaceDE w:val="0"/>
        <w:autoSpaceDN w:val="0"/>
        <w:adjustRightInd w:val="0"/>
        <w:ind w:firstLine="709"/>
        <w:jc w:val="both"/>
        <w:rPr>
          <w:bCs/>
          <w:color w:val="auto"/>
        </w:rPr>
      </w:pPr>
      <w:r w:rsidRPr="007F5261">
        <w:rPr>
          <w:bCs/>
          <w:color w:val="auto"/>
        </w:rPr>
        <w:t>Земельный кодекс Российской Федерации;</w:t>
      </w:r>
    </w:p>
    <w:p w:rsidR="007F5261" w:rsidRPr="007F5261" w:rsidRDefault="007F5261" w:rsidP="007F5261">
      <w:pPr>
        <w:autoSpaceDE w:val="0"/>
        <w:autoSpaceDN w:val="0"/>
        <w:adjustRightInd w:val="0"/>
        <w:ind w:firstLine="709"/>
        <w:jc w:val="both"/>
        <w:rPr>
          <w:bCs/>
          <w:color w:val="auto"/>
        </w:rPr>
      </w:pPr>
      <w:r w:rsidRPr="007F5261">
        <w:rPr>
          <w:bCs/>
          <w:color w:val="auto"/>
        </w:rPr>
        <w:lastRenderedPageBreak/>
        <w:t>Федеральный закон "Об общих принципах организации местного самоуправления в Российской Федерации";</w:t>
      </w:r>
    </w:p>
    <w:p w:rsidR="007F5261" w:rsidRPr="007F5261" w:rsidRDefault="007F5261" w:rsidP="007F5261">
      <w:pPr>
        <w:autoSpaceDE w:val="0"/>
        <w:autoSpaceDN w:val="0"/>
        <w:adjustRightInd w:val="0"/>
        <w:ind w:firstLine="709"/>
        <w:jc w:val="both"/>
        <w:rPr>
          <w:bCs/>
          <w:color w:val="auto"/>
        </w:rPr>
      </w:pPr>
      <w:r w:rsidRPr="007F5261">
        <w:rPr>
          <w:bCs/>
          <w:color w:val="auto"/>
        </w:rPr>
        <w:t>Федеральный закон "Об организации предоставления государственных и муниципальных услуг";</w:t>
      </w:r>
    </w:p>
    <w:p w:rsidR="007F5261" w:rsidRPr="007F5261" w:rsidRDefault="007F5261" w:rsidP="007F5261">
      <w:pPr>
        <w:autoSpaceDE w:val="0"/>
        <w:autoSpaceDN w:val="0"/>
        <w:adjustRightInd w:val="0"/>
        <w:ind w:firstLine="709"/>
        <w:jc w:val="both"/>
        <w:rPr>
          <w:bCs/>
          <w:color w:val="auto"/>
        </w:rPr>
      </w:pPr>
      <w:r w:rsidRPr="007F5261">
        <w:rPr>
          <w:bCs/>
          <w:color w:val="auto"/>
        </w:rPr>
        <w:t>Федеральный закон "Об объектах культурного наследия (памятниках истории и культуры) народов Российской Федерации";</w:t>
      </w:r>
    </w:p>
    <w:p w:rsidR="007F5261" w:rsidRPr="007F5261" w:rsidRDefault="007F5261" w:rsidP="007F5261">
      <w:pPr>
        <w:autoSpaceDE w:val="0"/>
        <w:autoSpaceDN w:val="0"/>
        <w:adjustRightInd w:val="0"/>
        <w:ind w:firstLine="709"/>
        <w:jc w:val="both"/>
        <w:rPr>
          <w:bCs/>
          <w:color w:val="auto"/>
        </w:rPr>
      </w:pPr>
      <w:r w:rsidRPr="007F5261">
        <w:rPr>
          <w:bCs/>
          <w:color w:val="auto"/>
        </w:rPr>
        <w:t>Федеральный закон "Об электронной подписи";</w:t>
      </w:r>
    </w:p>
    <w:p w:rsidR="007F5261" w:rsidRPr="007F5261" w:rsidRDefault="007F5261" w:rsidP="007F5261">
      <w:pPr>
        <w:autoSpaceDE w:val="0"/>
        <w:autoSpaceDN w:val="0"/>
        <w:adjustRightInd w:val="0"/>
        <w:ind w:firstLine="709"/>
        <w:jc w:val="both"/>
        <w:rPr>
          <w:bCs/>
          <w:color w:val="auto"/>
        </w:rPr>
      </w:pPr>
      <w:r w:rsidRPr="007F5261">
        <w:rPr>
          <w:bCs/>
          <w:color w:val="auto"/>
        </w:rPr>
        <w:t>Федеральный закон "О персональных данных";</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постановление Правительства Российской Федерации от 22 декабря 2012 г. № 1376 "Об утверждении </w:t>
      </w:r>
      <w:proofErr w:type="gramStart"/>
      <w:r w:rsidRPr="007F5261">
        <w:rPr>
          <w:bCs/>
          <w:color w:val="auto"/>
        </w:rPr>
        <w:t>Правил организации деятельности многофункциональных центров предоставления государственных</w:t>
      </w:r>
      <w:proofErr w:type="gramEnd"/>
      <w:r w:rsidRPr="007F5261">
        <w:rPr>
          <w:bCs/>
          <w:color w:val="auto"/>
        </w:rPr>
        <w:t xml:space="preserve"> </w:t>
      </w:r>
      <w:r w:rsidRPr="007F5261">
        <w:rPr>
          <w:bCs/>
          <w:color w:val="auto"/>
        </w:rPr>
        <w:br/>
        <w:t>и муниципальных услуг";</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7F5261">
        <w:rPr>
          <w:bCs/>
          <w:color w:val="auto"/>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F5261" w:rsidRPr="007F5261" w:rsidRDefault="007F5261" w:rsidP="007F5261">
      <w:pPr>
        <w:autoSpaceDE w:val="0"/>
        <w:autoSpaceDN w:val="0"/>
        <w:adjustRightInd w:val="0"/>
        <w:ind w:firstLine="709"/>
        <w:jc w:val="both"/>
        <w:rPr>
          <w:bCs/>
          <w:color w:val="auto"/>
        </w:rPr>
      </w:pPr>
      <w:r w:rsidRPr="007F5261">
        <w:rPr>
          <w:bCs/>
          <w:color w:val="auto"/>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7F5261" w:rsidRPr="007F5261" w:rsidRDefault="007F5261" w:rsidP="007F5261">
      <w:pPr>
        <w:autoSpaceDE w:val="0"/>
        <w:autoSpaceDN w:val="0"/>
        <w:adjustRightInd w:val="0"/>
        <w:ind w:firstLine="709"/>
        <w:jc w:val="both"/>
        <w:rPr>
          <w:bCs/>
          <w:color w:val="auto"/>
        </w:rPr>
      </w:pPr>
      <w:proofErr w:type="gramStart"/>
      <w:r w:rsidRPr="007F5261">
        <w:rPr>
          <w:bCs/>
          <w:color w:val="auto"/>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7F5261">
        <w:rPr>
          <w:bCs/>
          <w:color w:val="auto"/>
        </w:rPr>
        <w:br/>
        <w:t>и к выдаче заявителям на основании информации из информационных</w:t>
      </w:r>
      <w:proofErr w:type="gramEnd"/>
      <w:r w:rsidRPr="007F5261">
        <w:rPr>
          <w:bCs/>
          <w:color w:val="auto"/>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F5261">
        <w:rPr>
          <w:bCs/>
          <w:color w:val="auto"/>
        </w:rPr>
        <w:t>заверение выписок</w:t>
      </w:r>
      <w:proofErr w:type="gramEnd"/>
      <w:r w:rsidRPr="007F5261">
        <w:rPr>
          <w:bCs/>
          <w:color w:val="auto"/>
        </w:rPr>
        <w:t xml:space="preserve"> из указанных информационных систем;</w:t>
      </w:r>
    </w:p>
    <w:p w:rsidR="007F5261" w:rsidRPr="007F5261" w:rsidRDefault="007F5261" w:rsidP="007F5261">
      <w:pPr>
        <w:autoSpaceDE w:val="0"/>
        <w:autoSpaceDN w:val="0"/>
        <w:adjustRightInd w:val="0"/>
        <w:ind w:firstLine="709"/>
        <w:jc w:val="both"/>
        <w:rPr>
          <w:bCs/>
          <w:color w:val="auto"/>
        </w:rPr>
      </w:pPr>
      <w:r w:rsidRPr="007F5261">
        <w:rPr>
          <w:bCs/>
          <w:color w:val="auto"/>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F5261" w:rsidRPr="007F5261" w:rsidRDefault="007F5261" w:rsidP="007F5261">
      <w:pPr>
        <w:autoSpaceDE w:val="0"/>
        <w:autoSpaceDN w:val="0"/>
        <w:adjustRightInd w:val="0"/>
        <w:ind w:firstLine="709"/>
        <w:jc w:val="both"/>
        <w:rPr>
          <w:bCs/>
          <w:color w:val="auto"/>
        </w:rPr>
      </w:pPr>
      <w:r w:rsidRPr="007F5261">
        <w:rPr>
          <w:bCs/>
          <w:color w:val="auto"/>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7F5261" w:rsidRPr="007F5261" w:rsidRDefault="007F5261" w:rsidP="007F5261">
      <w:pPr>
        <w:autoSpaceDE w:val="0"/>
        <w:autoSpaceDN w:val="0"/>
        <w:adjustRightInd w:val="0"/>
        <w:ind w:firstLine="709"/>
        <w:jc w:val="both"/>
        <w:rPr>
          <w:bCs/>
          <w:color w:val="auto"/>
        </w:rPr>
      </w:pPr>
      <w:r w:rsidRPr="007F5261">
        <w:rPr>
          <w:bCs/>
          <w:color w:val="auto"/>
        </w:rPr>
        <w:t>2.4. </w:t>
      </w:r>
      <w:proofErr w:type="gramStart"/>
      <w:r w:rsidRPr="007F5261">
        <w:rPr>
          <w:bCs/>
          <w:color w:val="auto"/>
        </w:rPr>
        <w:t xml:space="preserve">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7F5261">
        <w:rPr>
          <w:bCs/>
          <w:color w:val="auto"/>
        </w:rPr>
        <w:lastRenderedPageBreak/>
        <w:t>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r w:rsidRPr="007F5261">
        <w:rPr>
          <w:bCs/>
          <w:color w:val="auto"/>
        </w:rPr>
        <w:t>:</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а) в электронной форме посредством федеральной государственной информационной системы "Единый портал государственных </w:t>
      </w:r>
      <w:r w:rsidRPr="007F5261">
        <w:rPr>
          <w:bCs/>
          <w:color w:val="auto"/>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F5261" w:rsidRPr="007F5261" w:rsidRDefault="007F5261" w:rsidP="007F5261">
      <w:pPr>
        <w:autoSpaceDE w:val="0"/>
        <w:autoSpaceDN w:val="0"/>
        <w:adjustRightInd w:val="0"/>
        <w:ind w:firstLine="709"/>
        <w:jc w:val="both"/>
        <w:rPr>
          <w:bCs/>
          <w:color w:val="auto"/>
        </w:rPr>
      </w:pPr>
      <w:r w:rsidRPr="007F5261">
        <w:rPr>
          <w:bCs/>
          <w:color w:val="auto"/>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7F5261">
        <w:rPr>
          <w:bCs/>
          <w:color w:val="auto"/>
        </w:rPr>
        <w:t>ии и ау</w:t>
      </w:r>
      <w:proofErr w:type="gramEnd"/>
      <w:r w:rsidRPr="007F5261">
        <w:rPr>
          <w:bCs/>
          <w:color w:val="auto"/>
        </w:rPr>
        <w:t xml:space="preserve">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7F5261">
        <w:rPr>
          <w:bCs/>
          <w:color w:val="auto"/>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7F5261">
        <w:rPr>
          <w:bCs/>
          <w:color w:val="auto"/>
        </w:rPr>
        <w:t xml:space="preserve"> </w:t>
      </w:r>
      <w:proofErr w:type="gramStart"/>
      <w:r w:rsidRPr="007F5261">
        <w:rPr>
          <w:bCs/>
          <w:color w:val="auto"/>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7F5261">
        <w:rPr>
          <w:bCs/>
          <w:color w:val="auto"/>
        </w:rPr>
        <w:t xml:space="preserve"> </w:t>
      </w:r>
      <w:proofErr w:type="gramStart"/>
      <w:r w:rsidRPr="007F5261">
        <w:rPr>
          <w:bCs/>
          <w:color w:val="auto"/>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7F5261">
        <w:rPr>
          <w:bCs/>
          <w:color w:val="auto"/>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F5261" w:rsidRPr="007F5261" w:rsidRDefault="007F5261" w:rsidP="007F5261">
      <w:pPr>
        <w:autoSpaceDE w:val="0"/>
        <w:autoSpaceDN w:val="0"/>
        <w:adjustRightInd w:val="0"/>
        <w:ind w:firstLine="709"/>
        <w:jc w:val="both"/>
        <w:rPr>
          <w:bCs/>
          <w:color w:val="auto"/>
        </w:rPr>
      </w:pPr>
      <w:proofErr w:type="gramStart"/>
      <w:r w:rsidRPr="007F5261">
        <w:rPr>
          <w:bCs/>
          <w:color w:val="auto"/>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w:t>
      </w:r>
      <w:r w:rsidRPr="007F5261">
        <w:rPr>
          <w:bCs/>
          <w:color w:val="auto"/>
        </w:rPr>
        <w:lastRenderedPageBreak/>
        <w:t>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F5261">
        <w:rPr>
          <w:bCs/>
          <w:color w:val="auto"/>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F5261">
        <w:rPr>
          <w:bCs/>
          <w:color w:val="auto"/>
        </w:rPr>
        <w:t>Правил организации деятельности многофункциональных центров предоставления государственных</w:t>
      </w:r>
      <w:proofErr w:type="gramEnd"/>
      <w:r w:rsidRPr="007F5261">
        <w:rPr>
          <w:bCs/>
          <w:color w:val="auto"/>
        </w:rPr>
        <w:t xml:space="preserve"> и муниципальных услуг".</w:t>
      </w:r>
    </w:p>
    <w:p w:rsidR="007F5261" w:rsidRPr="007F5261" w:rsidRDefault="007F5261" w:rsidP="007F5261">
      <w:pPr>
        <w:autoSpaceDE w:val="0"/>
        <w:autoSpaceDN w:val="0"/>
        <w:adjustRightInd w:val="0"/>
        <w:ind w:firstLine="709"/>
        <w:jc w:val="both"/>
        <w:rPr>
          <w:bCs/>
          <w:color w:val="auto"/>
        </w:rPr>
      </w:pPr>
      <w:r w:rsidRPr="007F5261">
        <w:rPr>
          <w:bCs/>
          <w:color w:val="auto"/>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7F5261" w:rsidRPr="007F5261" w:rsidRDefault="007F5261" w:rsidP="007F5261">
      <w:pPr>
        <w:autoSpaceDE w:val="0"/>
        <w:autoSpaceDN w:val="0"/>
        <w:adjustRightInd w:val="0"/>
        <w:ind w:firstLine="709"/>
        <w:jc w:val="both"/>
        <w:rPr>
          <w:bCs/>
          <w:color w:val="auto"/>
        </w:rPr>
      </w:pPr>
      <w:r w:rsidRPr="007F5261">
        <w:rPr>
          <w:bCs/>
          <w:color w:val="auto"/>
        </w:rPr>
        <w:t>а) xml - для документов, в отношении которых утверждены формы и требования по формированию электронных документов в виде файлов в формате xml;</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б) doc, docx, odt - для документов с текстовым содержанием, </w:t>
      </w:r>
      <w:r w:rsidRPr="007F5261">
        <w:rPr>
          <w:bCs/>
          <w:color w:val="auto"/>
        </w:rPr>
        <w:br/>
        <w:t>не включающим формулы;</w:t>
      </w:r>
    </w:p>
    <w:p w:rsidR="007F5261" w:rsidRPr="007F5261" w:rsidRDefault="007F5261" w:rsidP="007F5261">
      <w:pPr>
        <w:autoSpaceDE w:val="0"/>
        <w:autoSpaceDN w:val="0"/>
        <w:adjustRightInd w:val="0"/>
        <w:ind w:firstLine="709"/>
        <w:jc w:val="both"/>
        <w:rPr>
          <w:bCs/>
          <w:color w:val="auto"/>
        </w:rPr>
      </w:pPr>
      <w:r w:rsidRPr="007F5261">
        <w:rPr>
          <w:bCs/>
          <w:color w:val="auto"/>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F5261" w:rsidRPr="007F5261" w:rsidRDefault="007F5261" w:rsidP="007F5261">
      <w:pPr>
        <w:autoSpaceDE w:val="0"/>
        <w:autoSpaceDN w:val="0"/>
        <w:adjustRightInd w:val="0"/>
        <w:ind w:firstLine="709"/>
        <w:jc w:val="both"/>
        <w:rPr>
          <w:bCs/>
          <w:color w:val="auto"/>
        </w:rPr>
      </w:pPr>
      <w:r w:rsidRPr="007F5261">
        <w:rPr>
          <w:bCs/>
          <w:color w:val="auto"/>
        </w:rPr>
        <w:t>2.6. </w:t>
      </w:r>
      <w:proofErr w:type="gramStart"/>
      <w:r w:rsidRPr="007F5261">
        <w:rPr>
          <w:bCs/>
          <w:color w:val="auto"/>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w:t>
      </w:r>
      <w:proofErr w:type="gramEnd"/>
      <w:r w:rsidRPr="007F5261">
        <w:rPr>
          <w:bCs/>
          <w:color w:val="auto"/>
        </w:rPr>
        <w:t xml:space="preserve"> подписи лица, печати, углового штампа бланка), с использованием следующих режимов:</w:t>
      </w:r>
    </w:p>
    <w:p w:rsidR="007F5261" w:rsidRPr="007F5261" w:rsidRDefault="007F5261" w:rsidP="007F5261">
      <w:pPr>
        <w:autoSpaceDE w:val="0"/>
        <w:autoSpaceDN w:val="0"/>
        <w:adjustRightInd w:val="0"/>
        <w:ind w:firstLine="709"/>
        <w:jc w:val="both"/>
        <w:rPr>
          <w:bCs/>
          <w:color w:val="auto"/>
        </w:rPr>
      </w:pPr>
      <w:r w:rsidRPr="007F5261">
        <w:rPr>
          <w:bCs/>
          <w:color w:val="auto"/>
        </w:rPr>
        <w:t>"черно-белый" (при отсутствии в документе графических изображений и (или) цветного текста);</w:t>
      </w:r>
    </w:p>
    <w:p w:rsidR="007F5261" w:rsidRPr="007F5261" w:rsidRDefault="007F5261" w:rsidP="007F5261">
      <w:pPr>
        <w:autoSpaceDE w:val="0"/>
        <w:autoSpaceDN w:val="0"/>
        <w:adjustRightInd w:val="0"/>
        <w:ind w:firstLine="709"/>
        <w:jc w:val="both"/>
        <w:rPr>
          <w:bCs/>
          <w:color w:val="auto"/>
        </w:rPr>
      </w:pPr>
      <w:r w:rsidRPr="007F5261">
        <w:rPr>
          <w:bCs/>
          <w:color w:val="auto"/>
        </w:rPr>
        <w:t>"оттенки серого" (при наличии в документе графических изображений, отличных от цветного графического изображения);</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"цветной" или "режим полной цветопередачи" (при наличии </w:t>
      </w:r>
      <w:r w:rsidRPr="007F5261">
        <w:rPr>
          <w:bCs/>
          <w:color w:val="auto"/>
        </w:rPr>
        <w:br/>
        <w:t>в документе цветных графических изображений либо цветного текста).</w:t>
      </w:r>
    </w:p>
    <w:p w:rsidR="007F5261" w:rsidRPr="007F5261" w:rsidRDefault="007F5261" w:rsidP="007F5261">
      <w:pPr>
        <w:autoSpaceDE w:val="0"/>
        <w:autoSpaceDN w:val="0"/>
        <w:adjustRightInd w:val="0"/>
        <w:ind w:firstLine="709"/>
        <w:jc w:val="both"/>
        <w:rPr>
          <w:bCs/>
          <w:color w:val="auto"/>
        </w:rPr>
      </w:pPr>
      <w:r w:rsidRPr="007F5261">
        <w:rPr>
          <w:bCs/>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F5261" w:rsidRPr="007F5261" w:rsidRDefault="007F5261" w:rsidP="007F5261">
      <w:pPr>
        <w:autoSpaceDE w:val="0"/>
        <w:autoSpaceDN w:val="0"/>
        <w:adjustRightInd w:val="0"/>
        <w:ind w:firstLine="709"/>
        <w:jc w:val="both"/>
        <w:rPr>
          <w:bCs/>
          <w:color w:val="auto"/>
        </w:rPr>
      </w:pPr>
      <w:r w:rsidRPr="007F5261">
        <w:rPr>
          <w:bCs/>
          <w:color w:val="auto"/>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7F5261" w:rsidRPr="007F5261" w:rsidRDefault="007F5261" w:rsidP="007F5261">
      <w:pPr>
        <w:autoSpaceDE w:val="0"/>
        <w:autoSpaceDN w:val="0"/>
        <w:adjustRightInd w:val="0"/>
        <w:ind w:firstLine="709"/>
        <w:jc w:val="both"/>
        <w:rPr>
          <w:bCs/>
          <w:color w:val="auto"/>
        </w:rPr>
      </w:pPr>
      <w:r w:rsidRPr="007F5261">
        <w:rPr>
          <w:bCs/>
          <w:color w:val="auto"/>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7F5261" w:rsidRPr="007F5261" w:rsidRDefault="007F5261" w:rsidP="007F5261">
      <w:pPr>
        <w:autoSpaceDE w:val="0"/>
        <w:autoSpaceDN w:val="0"/>
        <w:adjustRightInd w:val="0"/>
        <w:ind w:firstLine="709"/>
        <w:jc w:val="both"/>
        <w:rPr>
          <w:bCs/>
          <w:color w:val="auto"/>
        </w:rPr>
      </w:pPr>
      <w:r w:rsidRPr="007F5261">
        <w:rPr>
          <w:bCs/>
          <w:color w:val="auto"/>
        </w:rPr>
        <w:t>2.8. Исчерпывающий перечень документов, необходимых для предоставления услуги, подлежащих представлению заявителем самостоятельно:</w:t>
      </w:r>
    </w:p>
    <w:p w:rsidR="007F5261" w:rsidRPr="007F5261" w:rsidRDefault="007F5261" w:rsidP="007F5261">
      <w:pPr>
        <w:autoSpaceDE w:val="0"/>
        <w:autoSpaceDN w:val="0"/>
        <w:adjustRightInd w:val="0"/>
        <w:ind w:firstLine="709"/>
        <w:jc w:val="both"/>
        <w:rPr>
          <w:bCs/>
          <w:color w:val="auto"/>
        </w:rPr>
      </w:pPr>
      <w:r w:rsidRPr="007F5261">
        <w:rPr>
          <w:bCs/>
          <w:color w:val="auto"/>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7F5261" w:rsidRPr="007F5261" w:rsidRDefault="007F5261" w:rsidP="007F5261">
      <w:pPr>
        <w:autoSpaceDE w:val="0"/>
        <w:autoSpaceDN w:val="0"/>
        <w:adjustRightInd w:val="0"/>
        <w:ind w:firstLine="709"/>
        <w:jc w:val="both"/>
        <w:rPr>
          <w:bCs/>
          <w:color w:val="auto"/>
        </w:rPr>
      </w:pPr>
      <w:r w:rsidRPr="007F5261">
        <w:rPr>
          <w:bCs/>
          <w:color w:val="auto"/>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F5261">
        <w:rPr>
          <w:bCs/>
          <w:color w:val="auto"/>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F5261" w:rsidRPr="007F5261" w:rsidRDefault="007F5261" w:rsidP="007F5261">
      <w:pPr>
        <w:autoSpaceDE w:val="0"/>
        <w:autoSpaceDN w:val="0"/>
        <w:adjustRightInd w:val="0"/>
        <w:ind w:firstLine="709"/>
        <w:jc w:val="both"/>
        <w:rPr>
          <w:bCs/>
          <w:color w:val="auto"/>
        </w:rPr>
      </w:pPr>
      <w:r w:rsidRPr="007F5261">
        <w:rPr>
          <w:bCs/>
          <w:color w:val="auto"/>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7F5261" w:rsidRPr="007F5261" w:rsidRDefault="007F5261" w:rsidP="007F5261">
      <w:pPr>
        <w:autoSpaceDE w:val="0"/>
        <w:autoSpaceDN w:val="0"/>
        <w:adjustRightInd w:val="0"/>
        <w:ind w:firstLine="709"/>
        <w:jc w:val="both"/>
        <w:rPr>
          <w:bCs/>
          <w:color w:val="auto"/>
        </w:rPr>
      </w:pPr>
      <w:r w:rsidRPr="007F5261">
        <w:rPr>
          <w:bCs/>
          <w:color w:val="auto"/>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F5261" w:rsidRPr="007F5261" w:rsidRDefault="007F5261" w:rsidP="007F5261">
      <w:pPr>
        <w:autoSpaceDE w:val="0"/>
        <w:autoSpaceDN w:val="0"/>
        <w:adjustRightInd w:val="0"/>
        <w:ind w:firstLine="709"/>
        <w:jc w:val="both"/>
        <w:rPr>
          <w:bCs/>
          <w:color w:val="auto"/>
        </w:rPr>
      </w:pPr>
      <w:r w:rsidRPr="007F5261">
        <w:rPr>
          <w:bCs/>
          <w:color w:val="auto"/>
        </w:rPr>
        <w:t>е) результаты и материалы обследования объекта капитального строительства (в случае направления уведомления о сносе);</w:t>
      </w:r>
    </w:p>
    <w:p w:rsidR="007F5261" w:rsidRPr="007F5261" w:rsidRDefault="007F5261" w:rsidP="007F5261">
      <w:pPr>
        <w:autoSpaceDE w:val="0"/>
        <w:autoSpaceDN w:val="0"/>
        <w:adjustRightInd w:val="0"/>
        <w:ind w:firstLine="709"/>
        <w:jc w:val="both"/>
        <w:rPr>
          <w:bCs/>
          <w:color w:val="auto"/>
        </w:rPr>
      </w:pPr>
      <w:r w:rsidRPr="007F5261">
        <w:rPr>
          <w:bCs/>
          <w:color w:val="auto"/>
        </w:rPr>
        <w:t>ж) проект организации работ по сносу объекта капитального строительства (в случае направления уведомления о сносе);</w:t>
      </w:r>
    </w:p>
    <w:p w:rsidR="007F5261" w:rsidRPr="007F5261" w:rsidRDefault="007F5261" w:rsidP="007F5261">
      <w:pPr>
        <w:autoSpaceDE w:val="0"/>
        <w:autoSpaceDN w:val="0"/>
        <w:adjustRightInd w:val="0"/>
        <w:ind w:firstLine="709"/>
        <w:jc w:val="both"/>
        <w:rPr>
          <w:bCs/>
          <w:color w:val="auto"/>
        </w:rPr>
      </w:pPr>
      <w:r w:rsidRPr="007F5261">
        <w:rPr>
          <w:bCs/>
          <w:color w:val="auto"/>
        </w:rPr>
        <w:t>з) уведомление о завершении сноса.</w:t>
      </w:r>
    </w:p>
    <w:p w:rsidR="007F5261" w:rsidRPr="007F5261" w:rsidRDefault="007F5261" w:rsidP="007F5261">
      <w:pPr>
        <w:autoSpaceDE w:val="0"/>
        <w:autoSpaceDN w:val="0"/>
        <w:adjustRightInd w:val="0"/>
        <w:ind w:firstLine="709"/>
        <w:jc w:val="both"/>
        <w:rPr>
          <w:bCs/>
          <w:color w:val="auto"/>
        </w:rPr>
      </w:pPr>
      <w:r w:rsidRPr="007F5261">
        <w:rPr>
          <w:bCs/>
          <w:color w:val="auto"/>
        </w:rPr>
        <w:t>2.9. </w:t>
      </w:r>
      <w:proofErr w:type="gramStart"/>
      <w:r w:rsidRPr="007F5261">
        <w:rPr>
          <w:bCs/>
          <w:color w:val="auto"/>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Pr="007F5261">
        <w:rPr>
          <w:bCs/>
          <w:color w:val="auto"/>
        </w:rPr>
        <w:lastRenderedPageBreak/>
        <w:t>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F5261">
        <w:rPr>
          <w:bCs/>
          <w:color w:val="auto"/>
        </w:rPr>
        <w:t xml:space="preserve"> находятся указанные </w:t>
      </w:r>
      <w:proofErr w:type="gramStart"/>
      <w:r w:rsidRPr="007F5261">
        <w:rPr>
          <w:bCs/>
          <w:color w:val="auto"/>
        </w:rPr>
        <w:t>документы</w:t>
      </w:r>
      <w:proofErr w:type="gramEnd"/>
      <w:r w:rsidRPr="007F5261">
        <w:rPr>
          <w:bCs/>
          <w:color w:val="auto"/>
        </w:rPr>
        <w:t xml:space="preserve"> и </w:t>
      </w:r>
      <w:proofErr w:type="gramStart"/>
      <w:r w:rsidRPr="007F5261">
        <w:rPr>
          <w:bCs/>
          <w:color w:val="auto"/>
        </w:rPr>
        <w:t>которые</w:t>
      </w:r>
      <w:proofErr w:type="gramEnd"/>
      <w:r w:rsidRPr="007F5261">
        <w:rPr>
          <w:bCs/>
          <w:color w:val="auto"/>
        </w:rPr>
        <w:t xml:space="preserve"> заявитель вправе представить по собственной инициативе:</w:t>
      </w:r>
    </w:p>
    <w:p w:rsidR="007F5261" w:rsidRPr="007F5261" w:rsidRDefault="007F5261" w:rsidP="007F5261">
      <w:pPr>
        <w:autoSpaceDE w:val="0"/>
        <w:autoSpaceDN w:val="0"/>
        <w:adjustRightInd w:val="0"/>
        <w:ind w:firstLine="709"/>
        <w:jc w:val="both"/>
        <w:rPr>
          <w:bCs/>
          <w:color w:val="auto"/>
        </w:rPr>
      </w:pPr>
      <w:r w:rsidRPr="007F5261">
        <w:rPr>
          <w:bCs/>
          <w:color w:val="auto"/>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F5261" w:rsidRPr="007F5261" w:rsidRDefault="007F5261" w:rsidP="007F5261">
      <w:pPr>
        <w:autoSpaceDE w:val="0"/>
        <w:autoSpaceDN w:val="0"/>
        <w:adjustRightInd w:val="0"/>
        <w:ind w:firstLine="709"/>
        <w:jc w:val="both"/>
        <w:rPr>
          <w:bCs/>
          <w:color w:val="auto"/>
        </w:rPr>
      </w:pPr>
      <w:r w:rsidRPr="007F5261">
        <w:rPr>
          <w:bCs/>
          <w:color w:val="auto"/>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7F5261" w:rsidRPr="007F5261" w:rsidRDefault="007F5261" w:rsidP="007F5261">
      <w:pPr>
        <w:autoSpaceDE w:val="0"/>
        <w:autoSpaceDN w:val="0"/>
        <w:adjustRightInd w:val="0"/>
        <w:ind w:firstLine="709"/>
        <w:jc w:val="both"/>
        <w:rPr>
          <w:bCs/>
          <w:color w:val="auto"/>
        </w:rPr>
      </w:pPr>
      <w:r w:rsidRPr="007F5261">
        <w:rPr>
          <w:bCs/>
          <w:color w:val="auto"/>
        </w:rPr>
        <w:t>в)</w:t>
      </w:r>
      <w:r w:rsidRPr="007F5261">
        <w:rPr>
          <w:bCs/>
          <w:color w:val="auto"/>
        </w:rPr>
        <w:tab/>
        <w:t>решение суда о сносе объекта капитального 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 г)</w:t>
      </w:r>
      <w:r w:rsidRPr="007F5261">
        <w:rPr>
          <w:bCs/>
          <w:color w:val="auto"/>
        </w:rPr>
        <w:tab/>
        <w:t>решение органа местного самоуправления о сносе объекта капитального 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7F5261" w:rsidRPr="007F5261" w:rsidRDefault="007F5261" w:rsidP="007F5261">
      <w:pPr>
        <w:autoSpaceDE w:val="0"/>
        <w:autoSpaceDN w:val="0"/>
        <w:adjustRightInd w:val="0"/>
        <w:ind w:firstLine="709"/>
        <w:jc w:val="both"/>
        <w:rPr>
          <w:bCs/>
          <w:color w:val="auto"/>
        </w:rPr>
      </w:pPr>
      <w:r w:rsidRPr="007F5261">
        <w:rPr>
          <w:bCs/>
          <w:color w:val="auto"/>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7F5261" w:rsidRPr="007F5261" w:rsidRDefault="007F5261" w:rsidP="007F5261">
      <w:pPr>
        <w:autoSpaceDE w:val="0"/>
        <w:autoSpaceDN w:val="0"/>
        <w:adjustRightInd w:val="0"/>
        <w:ind w:firstLine="709"/>
        <w:jc w:val="both"/>
        <w:rPr>
          <w:bCs/>
          <w:color w:val="auto"/>
        </w:rPr>
      </w:pPr>
      <w:r w:rsidRPr="007F5261">
        <w:rPr>
          <w:bCs/>
          <w:color w:val="auto"/>
        </w:rPr>
        <w:t>2.12. Основания для отказа в предоставлении государственной услуги:</w:t>
      </w:r>
    </w:p>
    <w:p w:rsidR="007F5261" w:rsidRPr="007F5261" w:rsidRDefault="007F5261" w:rsidP="007F5261">
      <w:pPr>
        <w:autoSpaceDE w:val="0"/>
        <w:autoSpaceDN w:val="0"/>
        <w:adjustRightInd w:val="0"/>
        <w:ind w:firstLine="709"/>
        <w:jc w:val="both"/>
        <w:rPr>
          <w:bCs/>
          <w:color w:val="auto"/>
        </w:rPr>
      </w:pPr>
      <w:r w:rsidRPr="007F5261">
        <w:rPr>
          <w:bCs/>
          <w:color w:val="auto"/>
        </w:rPr>
        <w:t>В</w:t>
      </w:r>
      <w:r w:rsidRPr="007F5261">
        <w:rPr>
          <w:bCs/>
          <w:color w:val="auto"/>
        </w:rPr>
        <w:tab/>
        <w:t>случае</w:t>
      </w:r>
      <w:r w:rsidRPr="007F5261">
        <w:rPr>
          <w:bCs/>
          <w:color w:val="auto"/>
        </w:rPr>
        <w:tab/>
        <w:t>обращения</w:t>
      </w:r>
      <w:r w:rsidRPr="007F5261">
        <w:rPr>
          <w:bCs/>
          <w:color w:val="auto"/>
        </w:rPr>
        <w:tab/>
        <w:t>за</w:t>
      </w:r>
      <w:r w:rsidRPr="007F5261">
        <w:rPr>
          <w:bCs/>
          <w:color w:val="auto"/>
        </w:rPr>
        <w:tab/>
        <w:t>услугой</w:t>
      </w:r>
      <w:r w:rsidRPr="007F5261">
        <w:rPr>
          <w:bCs/>
          <w:color w:val="auto"/>
        </w:rPr>
        <w:tab/>
        <w:t>«Направление</w:t>
      </w:r>
      <w:r w:rsidRPr="007F5261">
        <w:rPr>
          <w:bCs/>
          <w:color w:val="auto"/>
        </w:rPr>
        <w:tab/>
        <w:t>уведомления о планируемом сносе объекта капитального 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t>1)</w:t>
      </w:r>
      <w:r w:rsidRPr="007F5261">
        <w:rPr>
          <w:bCs/>
          <w:color w:val="auto"/>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F5261" w:rsidRPr="007F5261" w:rsidRDefault="007F5261" w:rsidP="007F5261">
      <w:pPr>
        <w:autoSpaceDE w:val="0"/>
        <w:autoSpaceDN w:val="0"/>
        <w:adjustRightInd w:val="0"/>
        <w:ind w:firstLine="709"/>
        <w:jc w:val="both"/>
        <w:rPr>
          <w:bCs/>
          <w:color w:val="auto"/>
        </w:rPr>
      </w:pPr>
      <w:r w:rsidRPr="007F5261">
        <w:rPr>
          <w:bCs/>
          <w:color w:val="auto"/>
        </w:rPr>
        <w:t>2)</w:t>
      </w:r>
      <w:r w:rsidRPr="007F5261">
        <w:rPr>
          <w:bCs/>
          <w:color w:val="auto"/>
        </w:rPr>
        <w:tab/>
        <w:t>отсутствие документов (сведений), предусмотренных нормативными правовыми актами Российской Федерации;</w:t>
      </w:r>
    </w:p>
    <w:p w:rsidR="007F5261" w:rsidRPr="007F5261" w:rsidRDefault="007F5261" w:rsidP="007F5261">
      <w:pPr>
        <w:autoSpaceDE w:val="0"/>
        <w:autoSpaceDN w:val="0"/>
        <w:adjustRightInd w:val="0"/>
        <w:ind w:firstLine="709"/>
        <w:jc w:val="both"/>
        <w:rPr>
          <w:bCs/>
          <w:color w:val="auto"/>
        </w:rPr>
      </w:pPr>
      <w:r w:rsidRPr="007F5261">
        <w:rPr>
          <w:bCs/>
          <w:color w:val="auto"/>
        </w:rPr>
        <w:t>3)</w:t>
      </w:r>
      <w:r w:rsidRPr="007F5261">
        <w:rPr>
          <w:bCs/>
          <w:color w:val="auto"/>
        </w:rPr>
        <w:tab/>
        <w:t>заявитель не является правообладателем объекта капитального 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t>4)</w:t>
      </w:r>
      <w:r w:rsidRPr="007F5261">
        <w:rPr>
          <w:bCs/>
          <w:color w:val="auto"/>
        </w:rPr>
        <w:tab/>
        <w:t>уведомление о сносе содержит сведения об объекте, который не является объектом капитального 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t>В    случае    обращения    за    услугой  «Направление уведомления о завершении сноса объекта капитального 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t>1)</w:t>
      </w:r>
      <w:r w:rsidRPr="007F5261">
        <w:rPr>
          <w:bCs/>
          <w:color w:val="auto"/>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F5261" w:rsidRPr="007F5261" w:rsidRDefault="007F5261" w:rsidP="007F5261">
      <w:pPr>
        <w:autoSpaceDE w:val="0"/>
        <w:autoSpaceDN w:val="0"/>
        <w:adjustRightInd w:val="0"/>
        <w:ind w:firstLine="709"/>
        <w:jc w:val="both"/>
        <w:rPr>
          <w:bCs/>
          <w:color w:val="auto"/>
        </w:rPr>
      </w:pPr>
      <w:r w:rsidRPr="007F5261">
        <w:rPr>
          <w:bCs/>
          <w:color w:val="auto"/>
        </w:rPr>
        <w:t>2)</w:t>
      </w:r>
      <w:r w:rsidRPr="007F5261">
        <w:rPr>
          <w:bCs/>
          <w:color w:val="auto"/>
        </w:rPr>
        <w:tab/>
        <w:t>отсутствие документов (сведений), предусмотренных нормативными правовыми актами Российской Федерации».</w:t>
      </w:r>
    </w:p>
    <w:p w:rsidR="007F5261" w:rsidRPr="007F5261" w:rsidRDefault="007F5261" w:rsidP="007F5261">
      <w:pPr>
        <w:autoSpaceDE w:val="0"/>
        <w:autoSpaceDN w:val="0"/>
        <w:adjustRightInd w:val="0"/>
        <w:ind w:firstLine="709"/>
        <w:jc w:val="both"/>
        <w:rPr>
          <w:bCs/>
          <w:color w:val="auto"/>
        </w:rPr>
      </w:pPr>
      <w:r w:rsidRPr="007F5261">
        <w:rPr>
          <w:bCs/>
          <w:color w:val="auto"/>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F5261" w:rsidRPr="007F5261" w:rsidRDefault="007F5261" w:rsidP="007F5261">
      <w:pPr>
        <w:autoSpaceDE w:val="0"/>
        <w:autoSpaceDN w:val="0"/>
        <w:adjustRightInd w:val="0"/>
        <w:ind w:firstLine="709"/>
        <w:jc w:val="both"/>
        <w:rPr>
          <w:bCs/>
          <w:color w:val="auto"/>
        </w:rPr>
      </w:pPr>
      <w:r w:rsidRPr="007F5261">
        <w:rPr>
          <w:bCs/>
          <w:color w:val="auto"/>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7F5261" w:rsidRPr="007F5261" w:rsidRDefault="007F5261" w:rsidP="007F5261">
      <w:pPr>
        <w:autoSpaceDE w:val="0"/>
        <w:autoSpaceDN w:val="0"/>
        <w:adjustRightInd w:val="0"/>
        <w:ind w:firstLine="709"/>
        <w:jc w:val="both"/>
        <w:rPr>
          <w:bCs/>
          <w:color w:val="auto"/>
        </w:rPr>
      </w:pPr>
      <w:r w:rsidRPr="007F5261">
        <w:rPr>
          <w:bCs/>
          <w:color w:val="auto"/>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F5261" w:rsidRPr="007F5261" w:rsidRDefault="007F5261" w:rsidP="007F5261">
      <w:pPr>
        <w:autoSpaceDE w:val="0"/>
        <w:autoSpaceDN w:val="0"/>
        <w:adjustRightInd w:val="0"/>
        <w:ind w:firstLine="709"/>
        <w:jc w:val="both"/>
        <w:rPr>
          <w:bCs/>
          <w:color w:val="auto"/>
        </w:rPr>
      </w:pPr>
      <w:r w:rsidRPr="007F5261">
        <w:rPr>
          <w:bCs/>
          <w:color w:val="auto"/>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7F5261" w:rsidRPr="007F5261" w:rsidRDefault="007F5261" w:rsidP="007F5261">
      <w:pPr>
        <w:autoSpaceDE w:val="0"/>
        <w:autoSpaceDN w:val="0"/>
        <w:adjustRightInd w:val="0"/>
        <w:ind w:firstLine="709"/>
        <w:jc w:val="both"/>
        <w:rPr>
          <w:bCs/>
          <w:color w:val="auto"/>
        </w:rPr>
      </w:pPr>
      <w:r w:rsidRPr="007F5261">
        <w:rPr>
          <w:bCs/>
          <w:color w:val="auto"/>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7F5261" w:rsidRPr="007F5261" w:rsidRDefault="007F5261" w:rsidP="007F5261">
      <w:pPr>
        <w:autoSpaceDE w:val="0"/>
        <w:autoSpaceDN w:val="0"/>
        <w:adjustRightInd w:val="0"/>
        <w:ind w:firstLine="709"/>
        <w:jc w:val="both"/>
        <w:rPr>
          <w:bCs/>
          <w:color w:val="auto"/>
        </w:rPr>
      </w:pPr>
      <w:r w:rsidRPr="007F5261">
        <w:rPr>
          <w:bCs/>
          <w:color w:val="auto"/>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F5261" w:rsidRPr="007F5261" w:rsidRDefault="007F5261" w:rsidP="007F5261">
      <w:pPr>
        <w:autoSpaceDE w:val="0"/>
        <w:autoSpaceDN w:val="0"/>
        <w:adjustRightInd w:val="0"/>
        <w:ind w:firstLine="709"/>
        <w:jc w:val="both"/>
        <w:rPr>
          <w:bCs/>
          <w:color w:val="auto"/>
        </w:rPr>
      </w:pPr>
      <w:r w:rsidRPr="007F5261">
        <w:rPr>
          <w:bCs/>
          <w:color w:val="auto"/>
        </w:rPr>
        <w:t>ж) неполное заполнение полей в форме уведомления, в том числе в интерактивной форме уведомления на ЕПГУ;</w:t>
      </w:r>
    </w:p>
    <w:p w:rsidR="007F5261" w:rsidRPr="007F5261" w:rsidRDefault="007F5261" w:rsidP="007F5261">
      <w:pPr>
        <w:autoSpaceDE w:val="0"/>
        <w:autoSpaceDN w:val="0"/>
        <w:adjustRightInd w:val="0"/>
        <w:ind w:firstLine="709"/>
        <w:jc w:val="both"/>
        <w:rPr>
          <w:bCs/>
          <w:color w:val="auto"/>
        </w:rPr>
      </w:pPr>
      <w:r w:rsidRPr="007F5261">
        <w:rPr>
          <w:bCs/>
          <w:color w:val="auto"/>
        </w:rPr>
        <w:t>з) представление неполного комплекта документов, необходимых для предоставления услуги».</w:t>
      </w:r>
    </w:p>
    <w:p w:rsidR="007F5261" w:rsidRPr="007F5261" w:rsidRDefault="007F5261" w:rsidP="007F5261">
      <w:pPr>
        <w:autoSpaceDE w:val="0"/>
        <w:autoSpaceDN w:val="0"/>
        <w:adjustRightInd w:val="0"/>
        <w:ind w:firstLine="709"/>
        <w:jc w:val="both"/>
        <w:rPr>
          <w:bCs/>
          <w:color w:val="auto"/>
        </w:rPr>
      </w:pPr>
      <w:r w:rsidRPr="007F5261">
        <w:rPr>
          <w:bCs/>
          <w:color w:val="auto"/>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2.15. </w:t>
      </w:r>
      <w:proofErr w:type="gramStart"/>
      <w:r w:rsidRPr="007F5261">
        <w:rPr>
          <w:bCs/>
          <w:color w:val="auto"/>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7F5261" w:rsidRPr="007F5261" w:rsidRDefault="007F5261" w:rsidP="007F5261">
      <w:pPr>
        <w:autoSpaceDE w:val="0"/>
        <w:autoSpaceDN w:val="0"/>
        <w:adjustRightInd w:val="0"/>
        <w:ind w:firstLine="709"/>
        <w:jc w:val="both"/>
        <w:rPr>
          <w:bCs/>
          <w:color w:val="auto"/>
        </w:rPr>
      </w:pPr>
      <w:r w:rsidRPr="007F5261">
        <w:rPr>
          <w:bCs/>
          <w:color w:val="auto"/>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7F5261" w:rsidRPr="007F5261" w:rsidRDefault="007F5261" w:rsidP="007F5261">
      <w:pPr>
        <w:autoSpaceDE w:val="0"/>
        <w:autoSpaceDN w:val="0"/>
        <w:adjustRightInd w:val="0"/>
        <w:ind w:firstLine="709"/>
        <w:jc w:val="both"/>
        <w:rPr>
          <w:bCs/>
          <w:color w:val="auto"/>
        </w:rPr>
      </w:pPr>
      <w:r w:rsidRPr="007F5261">
        <w:rPr>
          <w:bCs/>
          <w:color w:val="auto"/>
        </w:rPr>
        <w:t>2.17. Результатом предоставления услуги является:</w:t>
      </w:r>
    </w:p>
    <w:p w:rsidR="007F5261" w:rsidRPr="007F5261" w:rsidRDefault="007F5261" w:rsidP="007F5261">
      <w:pPr>
        <w:autoSpaceDE w:val="0"/>
        <w:autoSpaceDN w:val="0"/>
        <w:adjustRightInd w:val="0"/>
        <w:ind w:firstLine="709"/>
        <w:jc w:val="both"/>
        <w:rPr>
          <w:bCs/>
          <w:color w:val="auto"/>
        </w:rPr>
      </w:pPr>
      <w:r w:rsidRPr="007F5261">
        <w:rPr>
          <w:bCs/>
          <w:color w:val="auto"/>
        </w:rPr>
        <w:t>а) размещение этих уведомления и документов в информационной системе обеспечения градостроительной деятельности.</w:t>
      </w:r>
    </w:p>
    <w:p w:rsidR="007F5261" w:rsidRPr="007F5261" w:rsidRDefault="007F5261" w:rsidP="007F5261">
      <w:pPr>
        <w:autoSpaceDE w:val="0"/>
        <w:autoSpaceDN w:val="0"/>
        <w:adjustRightInd w:val="0"/>
        <w:ind w:firstLine="709"/>
        <w:jc w:val="both"/>
        <w:rPr>
          <w:bCs/>
          <w:color w:val="auto"/>
        </w:rPr>
      </w:pPr>
      <w:r w:rsidRPr="007F5261">
        <w:rPr>
          <w:bCs/>
          <w:color w:val="auto"/>
        </w:rPr>
        <w:t>В случае   обращения за услугой «Направление   уведомления о планируемом сносе объекта капитального 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lastRenderedPageBreak/>
        <w:t>1)</w:t>
      </w:r>
      <w:r w:rsidRPr="007F5261">
        <w:rPr>
          <w:bCs/>
          <w:color w:val="auto"/>
        </w:rPr>
        <w:tab/>
        <w:t>извещение о приеме уведомления о планируемом сносе объекта капитального строительства (форма приведена в Приложении №4 к настоящему Административному регламенту);</w:t>
      </w:r>
    </w:p>
    <w:p w:rsidR="007F5261" w:rsidRPr="007F5261" w:rsidRDefault="007F5261" w:rsidP="007F5261">
      <w:pPr>
        <w:autoSpaceDE w:val="0"/>
        <w:autoSpaceDN w:val="0"/>
        <w:adjustRightInd w:val="0"/>
        <w:ind w:firstLine="709"/>
        <w:jc w:val="both"/>
        <w:rPr>
          <w:bCs/>
          <w:color w:val="auto"/>
        </w:rPr>
      </w:pPr>
      <w:r w:rsidRPr="007F5261">
        <w:rPr>
          <w:bCs/>
          <w:color w:val="auto"/>
        </w:rPr>
        <w:t>2)</w:t>
      </w:r>
      <w:r w:rsidRPr="007F5261">
        <w:rPr>
          <w:bCs/>
          <w:color w:val="auto"/>
        </w:rPr>
        <w:tab/>
        <w:t>отказ в предоставлении услуги (форма приведена в Приложении №5 к настоящему Административному регламенту).</w:t>
      </w:r>
    </w:p>
    <w:p w:rsidR="007F5261" w:rsidRPr="007F5261" w:rsidRDefault="007F5261" w:rsidP="007F5261">
      <w:pPr>
        <w:autoSpaceDE w:val="0"/>
        <w:autoSpaceDN w:val="0"/>
        <w:adjustRightInd w:val="0"/>
        <w:ind w:firstLine="709"/>
        <w:jc w:val="both"/>
        <w:rPr>
          <w:bCs/>
          <w:color w:val="auto"/>
        </w:rPr>
      </w:pPr>
      <w:r w:rsidRPr="007F5261">
        <w:rPr>
          <w:bCs/>
          <w:color w:val="auto"/>
        </w:rPr>
        <w:t>В случае обращения за услугой «Направление уведомления о завершении сноса объекта капитального 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t>1)</w:t>
      </w:r>
      <w:r w:rsidRPr="007F5261">
        <w:rPr>
          <w:bCs/>
          <w:color w:val="auto"/>
        </w:rPr>
        <w:tab/>
        <w:t>извещение о приеме уведомления о завершении сноса объекта капитального строительства (форма приведена в Приложении №4 к настоящему Административному регламенту);</w:t>
      </w:r>
    </w:p>
    <w:p w:rsidR="007F5261" w:rsidRPr="007F5261" w:rsidRDefault="007F5261" w:rsidP="007F5261">
      <w:pPr>
        <w:autoSpaceDE w:val="0"/>
        <w:autoSpaceDN w:val="0"/>
        <w:adjustRightInd w:val="0"/>
        <w:ind w:firstLine="709"/>
        <w:jc w:val="both"/>
        <w:rPr>
          <w:bCs/>
          <w:color w:val="auto"/>
        </w:rPr>
      </w:pPr>
      <w:r w:rsidRPr="007F5261">
        <w:rPr>
          <w:bCs/>
          <w:color w:val="auto"/>
        </w:rPr>
        <w:t>2)</w:t>
      </w:r>
      <w:r w:rsidRPr="007F5261">
        <w:rPr>
          <w:bCs/>
          <w:color w:val="auto"/>
        </w:rPr>
        <w:tab/>
        <w:t>отказ в предоставлении услуги (форма приведена в Приложении №5 к настоящему Административному регламенту)».</w:t>
      </w:r>
    </w:p>
    <w:p w:rsidR="007F5261" w:rsidRPr="007F5261" w:rsidRDefault="007F5261" w:rsidP="007F5261">
      <w:pPr>
        <w:autoSpaceDE w:val="0"/>
        <w:autoSpaceDN w:val="0"/>
        <w:adjustRightInd w:val="0"/>
        <w:ind w:firstLine="709"/>
        <w:jc w:val="both"/>
        <w:rPr>
          <w:bCs/>
          <w:color w:val="auto"/>
        </w:rPr>
      </w:pPr>
      <w:r w:rsidRPr="007F5261">
        <w:rPr>
          <w:bCs/>
          <w:color w:val="auto"/>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5261" w:rsidRPr="007F5261" w:rsidRDefault="007F5261" w:rsidP="007F5261">
      <w:pPr>
        <w:autoSpaceDE w:val="0"/>
        <w:autoSpaceDN w:val="0"/>
        <w:adjustRightInd w:val="0"/>
        <w:ind w:firstLine="709"/>
        <w:jc w:val="both"/>
        <w:rPr>
          <w:bCs/>
          <w:color w:val="auto"/>
        </w:rPr>
      </w:pPr>
      <w:r w:rsidRPr="007F5261">
        <w:rPr>
          <w:bCs/>
          <w:color w:val="auto"/>
        </w:rPr>
        <w:t>2.19. Предоставление услуги осуществляется без взимания платы.</w:t>
      </w:r>
    </w:p>
    <w:p w:rsidR="007F5261" w:rsidRPr="007F5261" w:rsidRDefault="007F5261" w:rsidP="007F5261">
      <w:pPr>
        <w:autoSpaceDE w:val="0"/>
        <w:autoSpaceDN w:val="0"/>
        <w:adjustRightInd w:val="0"/>
        <w:ind w:firstLine="709"/>
        <w:jc w:val="both"/>
        <w:rPr>
          <w:bCs/>
          <w:color w:val="auto"/>
        </w:rPr>
      </w:pPr>
      <w:r w:rsidRPr="007F5261">
        <w:rPr>
          <w:bCs/>
          <w:color w:val="auto"/>
        </w:rPr>
        <w:t>2.20. </w:t>
      </w:r>
      <w:proofErr w:type="gramStart"/>
      <w:r w:rsidRPr="007F5261">
        <w:rPr>
          <w:bCs/>
          <w:color w:val="auto"/>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7F5261" w:rsidRPr="007F5261" w:rsidRDefault="007F5261" w:rsidP="007F5261">
      <w:pPr>
        <w:autoSpaceDE w:val="0"/>
        <w:autoSpaceDN w:val="0"/>
        <w:adjustRightInd w:val="0"/>
        <w:ind w:firstLine="709"/>
        <w:jc w:val="both"/>
        <w:rPr>
          <w:bCs/>
          <w:color w:val="auto"/>
        </w:rPr>
      </w:pPr>
      <w:r w:rsidRPr="007F5261">
        <w:rPr>
          <w:bCs/>
          <w:color w:val="auto"/>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F5261" w:rsidRPr="007F5261" w:rsidRDefault="007F5261" w:rsidP="007F5261">
      <w:pPr>
        <w:autoSpaceDE w:val="0"/>
        <w:autoSpaceDN w:val="0"/>
        <w:adjustRightInd w:val="0"/>
        <w:ind w:firstLine="709"/>
        <w:jc w:val="both"/>
        <w:rPr>
          <w:bCs/>
          <w:color w:val="auto"/>
        </w:rPr>
      </w:pPr>
      <w:r w:rsidRPr="007F5261">
        <w:rPr>
          <w:bCs/>
          <w:color w:val="auto"/>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F5261" w:rsidRPr="007F5261" w:rsidRDefault="007F5261" w:rsidP="007F5261">
      <w:pPr>
        <w:autoSpaceDE w:val="0"/>
        <w:autoSpaceDN w:val="0"/>
        <w:adjustRightInd w:val="0"/>
        <w:ind w:firstLine="709"/>
        <w:jc w:val="both"/>
        <w:rPr>
          <w:bCs/>
          <w:color w:val="auto"/>
        </w:rPr>
      </w:pPr>
      <w:r w:rsidRPr="007F5261">
        <w:rPr>
          <w:bCs/>
          <w:color w:val="auto"/>
        </w:rPr>
        <w:t>б) в электронной форме посредством электронной почты.</w:t>
      </w:r>
    </w:p>
    <w:p w:rsidR="007F5261" w:rsidRPr="007F5261" w:rsidRDefault="007F5261" w:rsidP="007F5261">
      <w:pPr>
        <w:autoSpaceDE w:val="0"/>
        <w:autoSpaceDN w:val="0"/>
        <w:adjustRightInd w:val="0"/>
        <w:ind w:firstLine="709"/>
        <w:jc w:val="both"/>
        <w:rPr>
          <w:bCs/>
          <w:color w:val="auto"/>
        </w:rPr>
      </w:pPr>
      <w:proofErr w:type="gramStart"/>
      <w:r w:rsidRPr="007F5261">
        <w:rPr>
          <w:bCs/>
          <w:color w:val="auto"/>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F5261" w:rsidRPr="007F5261" w:rsidRDefault="007F5261" w:rsidP="007F5261">
      <w:pPr>
        <w:autoSpaceDE w:val="0"/>
        <w:autoSpaceDN w:val="0"/>
        <w:adjustRightInd w:val="0"/>
        <w:ind w:firstLine="709"/>
        <w:jc w:val="both"/>
        <w:rPr>
          <w:bCs/>
          <w:color w:val="auto"/>
        </w:rPr>
      </w:pPr>
      <w:r w:rsidRPr="007F5261">
        <w:rPr>
          <w:bCs/>
          <w:color w:val="auto"/>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F5261" w:rsidRPr="007F5261" w:rsidRDefault="007F5261" w:rsidP="007F5261">
      <w:pPr>
        <w:autoSpaceDE w:val="0"/>
        <w:autoSpaceDN w:val="0"/>
        <w:adjustRightInd w:val="0"/>
        <w:ind w:firstLine="709"/>
        <w:jc w:val="both"/>
        <w:rPr>
          <w:bCs/>
          <w:color w:val="auto"/>
        </w:rPr>
      </w:pPr>
      <w:r w:rsidRPr="007F5261">
        <w:rPr>
          <w:color w:val="auto"/>
        </w:rPr>
        <w:lastRenderedPageBreak/>
        <w:t>2.22. Услуги, необходимые и обязательные для предоставления муниципальной услуги, отсутствуют.</w:t>
      </w:r>
    </w:p>
    <w:p w:rsidR="007F5261" w:rsidRPr="007F5261" w:rsidRDefault="007F5261" w:rsidP="007F5261">
      <w:pPr>
        <w:autoSpaceDE w:val="0"/>
        <w:autoSpaceDN w:val="0"/>
        <w:adjustRightInd w:val="0"/>
        <w:ind w:firstLine="709"/>
        <w:jc w:val="both"/>
        <w:rPr>
          <w:bCs/>
          <w:color w:val="auto"/>
        </w:rPr>
      </w:pPr>
      <w:r w:rsidRPr="007F5261">
        <w:rPr>
          <w:bCs/>
          <w:color w:val="auto"/>
        </w:rPr>
        <w:t>2.23. При предоставлении муниципальной услуги запрещается требовать от заявителя:</w:t>
      </w:r>
    </w:p>
    <w:p w:rsidR="007F5261" w:rsidRPr="007F5261" w:rsidRDefault="007F5261" w:rsidP="007F5261">
      <w:pPr>
        <w:autoSpaceDE w:val="0"/>
        <w:autoSpaceDN w:val="0"/>
        <w:adjustRightInd w:val="0"/>
        <w:ind w:firstLine="709"/>
        <w:jc w:val="both"/>
        <w:rPr>
          <w:bCs/>
          <w:color w:val="auto"/>
        </w:rPr>
      </w:pPr>
      <w:r w:rsidRPr="007F5261">
        <w:rPr>
          <w:bCs/>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5261" w:rsidRPr="007F5261" w:rsidRDefault="007F5261" w:rsidP="007F5261">
      <w:pPr>
        <w:autoSpaceDE w:val="0"/>
        <w:autoSpaceDN w:val="0"/>
        <w:adjustRightInd w:val="0"/>
        <w:ind w:firstLine="709"/>
        <w:jc w:val="both"/>
        <w:rPr>
          <w:bCs/>
          <w:color w:val="auto"/>
        </w:rPr>
      </w:pPr>
      <w:proofErr w:type="gramStart"/>
      <w:r w:rsidRPr="007F5261">
        <w:rPr>
          <w:bCs/>
          <w:color w:val="auto"/>
        </w:rPr>
        <w:t xml:space="preserve">Представления документов и информации, которые в соответствии с нормативными правовыми актами Российской Федерации и </w:t>
      </w:r>
      <w:r w:rsidRPr="007F5261">
        <w:rPr>
          <w:bCs/>
          <w:iCs/>
          <w:color w:val="auto"/>
        </w:rPr>
        <w:t>Новосибирской области</w:t>
      </w:r>
      <w:r w:rsidRPr="007F5261">
        <w:rPr>
          <w:bCs/>
          <w:color w:val="auto"/>
        </w:rPr>
        <w:t>, муниципальными правовыми актами Биазинского сельсовета Северного района Новосибирской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7F5261">
        <w:rPr>
          <w:bCs/>
          <w:color w:val="auto"/>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F5261" w:rsidRPr="007F5261" w:rsidRDefault="007F5261" w:rsidP="007F5261">
      <w:pPr>
        <w:autoSpaceDE w:val="0"/>
        <w:autoSpaceDN w:val="0"/>
        <w:adjustRightInd w:val="0"/>
        <w:ind w:firstLine="709"/>
        <w:jc w:val="both"/>
        <w:rPr>
          <w:bCs/>
          <w:color w:val="auto"/>
        </w:rPr>
      </w:pPr>
      <w:r w:rsidRPr="007F5261">
        <w:rPr>
          <w:bCs/>
          <w:color w:val="auto"/>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5261" w:rsidRPr="007F5261" w:rsidRDefault="007F5261" w:rsidP="007F5261">
      <w:pPr>
        <w:autoSpaceDE w:val="0"/>
        <w:autoSpaceDN w:val="0"/>
        <w:adjustRightInd w:val="0"/>
        <w:ind w:firstLine="709"/>
        <w:jc w:val="both"/>
        <w:rPr>
          <w:bCs/>
          <w:color w:val="auto"/>
        </w:rPr>
      </w:pPr>
      <w:r w:rsidRPr="007F5261">
        <w:rPr>
          <w:bCs/>
          <w:color w:val="auto"/>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7F5261" w:rsidRPr="007F5261" w:rsidRDefault="007F5261" w:rsidP="007F5261">
      <w:pPr>
        <w:autoSpaceDE w:val="0"/>
        <w:autoSpaceDN w:val="0"/>
        <w:adjustRightInd w:val="0"/>
        <w:ind w:firstLine="709"/>
        <w:jc w:val="both"/>
        <w:rPr>
          <w:bCs/>
          <w:color w:val="auto"/>
        </w:rPr>
      </w:pPr>
      <w:r w:rsidRPr="007F5261">
        <w:rPr>
          <w:bCs/>
          <w:color w:val="auto"/>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5261" w:rsidRPr="007F5261" w:rsidRDefault="007F5261" w:rsidP="007F5261">
      <w:pPr>
        <w:autoSpaceDE w:val="0"/>
        <w:autoSpaceDN w:val="0"/>
        <w:adjustRightInd w:val="0"/>
        <w:ind w:firstLine="709"/>
        <w:jc w:val="both"/>
        <w:rPr>
          <w:bCs/>
          <w:color w:val="auto"/>
        </w:rPr>
      </w:pPr>
      <w:r w:rsidRPr="007F5261">
        <w:rPr>
          <w:bCs/>
          <w:color w:val="auto"/>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5261" w:rsidRPr="007F5261" w:rsidRDefault="007F5261" w:rsidP="007F5261">
      <w:pPr>
        <w:autoSpaceDE w:val="0"/>
        <w:autoSpaceDN w:val="0"/>
        <w:adjustRightInd w:val="0"/>
        <w:ind w:firstLine="709"/>
        <w:jc w:val="both"/>
        <w:rPr>
          <w:bCs/>
          <w:color w:val="auto"/>
        </w:rPr>
      </w:pPr>
      <w:proofErr w:type="gramStart"/>
      <w:r w:rsidRPr="007F5261">
        <w:rPr>
          <w:bCs/>
          <w:color w:val="auto"/>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F5261">
        <w:rPr>
          <w:bCs/>
          <w:color w:val="auto"/>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F5261" w:rsidRPr="007F5261" w:rsidRDefault="007F5261" w:rsidP="007F5261">
      <w:pPr>
        <w:widowControl w:val="0"/>
        <w:autoSpaceDE w:val="0"/>
        <w:autoSpaceDN w:val="0"/>
        <w:adjustRightInd w:val="0"/>
        <w:ind w:firstLine="709"/>
        <w:jc w:val="both"/>
        <w:rPr>
          <w:color w:val="auto"/>
        </w:rPr>
      </w:pPr>
      <w:r w:rsidRPr="007F5261">
        <w:rPr>
          <w:color w:val="auto"/>
        </w:rPr>
        <w:lastRenderedPageBreak/>
        <w:t xml:space="preserve">2.24. Местоположение административных зданий, в которых осуществляется прием </w:t>
      </w:r>
      <w:r w:rsidRPr="007F5261">
        <w:rPr>
          <w:bCs/>
          <w:color w:val="auto"/>
        </w:rPr>
        <w:t>уведомлений о сносе, уведомлений о завершении сноса</w:t>
      </w:r>
      <w:r w:rsidRPr="007F5261">
        <w:rPr>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F5261" w:rsidRPr="007F5261" w:rsidRDefault="007F5261" w:rsidP="007F5261">
      <w:pPr>
        <w:widowControl w:val="0"/>
        <w:tabs>
          <w:tab w:val="left" w:pos="567"/>
        </w:tabs>
        <w:ind w:firstLine="709"/>
        <w:contextualSpacing/>
        <w:jc w:val="both"/>
        <w:rPr>
          <w:color w:val="auto"/>
        </w:rPr>
      </w:pPr>
      <w:r w:rsidRPr="007F5261">
        <w:rPr>
          <w:color w:val="auto"/>
        </w:rPr>
        <w:t>В случае</w:t>
      </w:r>
      <w:proofErr w:type="gramStart"/>
      <w:r w:rsidRPr="007F5261">
        <w:rPr>
          <w:color w:val="auto"/>
        </w:rPr>
        <w:t>,</w:t>
      </w:r>
      <w:proofErr w:type="gramEnd"/>
      <w:r w:rsidRPr="007F5261">
        <w:rPr>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5261" w:rsidRPr="007F5261" w:rsidRDefault="007F5261" w:rsidP="007F5261">
      <w:pPr>
        <w:widowControl w:val="0"/>
        <w:autoSpaceDE w:val="0"/>
        <w:autoSpaceDN w:val="0"/>
        <w:adjustRightInd w:val="0"/>
        <w:ind w:firstLine="709"/>
        <w:jc w:val="both"/>
        <w:rPr>
          <w:strike/>
          <w:color w:val="auto"/>
        </w:rPr>
      </w:pPr>
      <w:r w:rsidRPr="007F5261">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5261" w:rsidRPr="007F5261" w:rsidRDefault="007F5261" w:rsidP="007F5261">
      <w:pPr>
        <w:widowControl w:val="0"/>
        <w:autoSpaceDE w:val="0"/>
        <w:autoSpaceDN w:val="0"/>
        <w:adjustRightInd w:val="0"/>
        <w:ind w:firstLine="709"/>
        <w:jc w:val="both"/>
        <w:rPr>
          <w:color w:val="auto"/>
        </w:rPr>
      </w:pPr>
      <w:r w:rsidRPr="007F5261">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5261" w:rsidRPr="007F5261" w:rsidRDefault="007F5261" w:rsidP="007F5261">
      <w:pPr>
        <w:widowControl w:val="0"/>
        <w:autoSpaceDE w:val="0"/>
        <w:autoSpaceDN w:val="0"/>
        <w:adjustRightInd w:val="0"/>
        <w:ind w:firstLine="709"/>
        <w:jc w:val="both"/>
        <w:rPr>
          <w:color w:val="auto"/>
        </w:rPr>
      </w:pPr>
      <w:r w:rsidRPr="007F5261">
        <w:rPr>
          <w:color w:val="auto"/>
        </w:rPr>
        <w:t>Центральный вход в здание Уполномоченного органа должен быть оборудован информационной табличкой (вывеской), содержащей информацию:</w:t>
      </w:r>
    </w:p>
    <w:p w:rsidR="007F5261" w:rsidRPr="007F5261" w:rsidRDefault="007F5261" w:rsidP="007F5261">
      <w:pPr>
        <w:widowControl w:val="0"/>
        <w:tabs>
          <w:tab w:val="left" w:pos="567"/>
          <w:tab w:val="left" w:pos="1134"/>
        </w:tabs>
        <w:ind w:left="709"/>
        <w:contextualSpacing/>
        <w:jc w:val="both"/>
        <w:rPr>
          <w:color w:val="auto"/>
        </w:rPr>
      </w:pPr>
      <w:r w:rsidRPr="007F5261">
        <w:rPr>
          <w:color w:val="auto"/>
        </w:rPr>
        <w:t>наименование;</w:t>
      </w:r>
    </w:p>
    <w:p w:rsidR="007F5261" w:rsidRPr="007F5261" w:rsidRDefault="007F5261" w:rsidP="007F5261">
      <w:pPr>
        <w:widowControl w:val="0"/>
        <w:tabs>
          <w:tab w:val="left" w:pos="567"/>
          <w:tab w:val="left" w:pos="1134"/>
        </w:tabs>
        <w:ind w:left="709"/>
        <w:contextualSpacing/>
        <w:jc w:val="both"/>
        <w:rPr>
          <w:color w:val="auto"/>
        </w:rPr>
      </w:pPr>
      <w:r w:rsidRPr="007F5261">
        <w:rPr>
          <w:color w:val="auto"/>
        </w:rPr>
        <w:t>местонахождение и юридический адрес;</w:t>
      </w:r>
    </w:p>
    <w:p w:rsidR="007F5261" w:rsidRPr="007F5261" w:rsidRDefault="007F5261" w:rsidP="007F5261">
      <w:pPr>
        <w:widowControl w:val="0"/>
        <w:tabs>
          <w:tab w:val="left" w:pos="567"/>
          <w:tab w:val="left" w:pos="1134"/>
        </w:tabs>
        <w:ind w:left="709"/>
        <w:contextualSpacing/>
        <w:jc w:val="both"/>
        <w:rPr>
          <w:color w:val="auto"/>
        </w:rPr>
      </w:pPr>
      <w:r w:rsidRPr="007F5261">
        <w:rPr>
          <w:color w:val="auto"/>
        </w:rPr>
        <w:t>режим работы;</w:t>
      </w:r>
    </w:p>
    <w:p w:rsidR="007F5261" w:rsidRPr="007F5261" w:rsidRDefault="007F5261" w:rsidP="007F5261">
      <w:pPr>
        <w:widowControl w:val="0"/>
        <w:tabs>
          <w:tab w:val="left" w:pos="567"/>
          <w:tab w:val="left" w:pos="1134"/>
        </w:tabs>
        <w:ind w:left="709"/>
        <w:contextualSpacing/>
        <w:jc w:val="both"/>
        <w:rPr>
          <w:color w:val="auto"/>
        </w:rPr>
      </w:pPr>
      <w:r w:rsidRPr="007F5261">
        <w:rPr>
          <w:color w:val="auto"/>
        </w:rPr>
        <w:t>график приема;</w:t>
      </w:r>
    </w:p>
    <w:p w:rsidR="007F5261" w:rsidRPr="007F5261" w:rsidRDefault="007F5261" w:rsidP="007F5261">
      <w:pPr>
        <w:widowControl w:val="0"/>
        <w:tabs>
          <w:tab w:val="left" w:pos="567"/>
          <w:tab w:val="left" w:pos="1134"/>
        </w:tabs>
        <w:ind w:left="709"/>
        <w:contextualSpacing/>
        <w:jc w:val="both"/>
        <w:rPr>
          <w:color w:val="auto"/>
        </w:rPr>
      </w:pPr>
      <w:r w:rsidRPr="007F5261">
        <w:rPr>
          <w:color w:val="auto"/>
        </w:rPr>
        <w:t>номера телефонов для справок.</w:t>
      </w:r>
    </w:p>
    <w:p w:rsidR="007F5261" w:rsidRPr="007F5261" w:rsidRDefault="007F5261" w:rsidP="007F5261">
      <w:pPr>
        <w:widowControl w:val="0"/>
        <w:autoSpaceDE w:val="0"/>
        <w:autoSpaceDN w:val="0"/>
        <w:adjustRightInd w:val="0"/>
        <w:ind w:firstLine="709"/>
        <w:jc w:val="both"/>
        <w:rPr>
          <w:color w:val="auto"/>
        </w:rPr>
      </w:pPr>
      <w:r w:rsidRPr="007F5261">
        <w:rPr>
          <w:color w:val="auto"/>
        </w:rPr>
        <w:t>Помещения, в которых предоставляется муниципальная услуга, должны соответствовать санитарно-эпидемиологическим правилам и нормативам.</w:t>
      </w:r>
    </w:p>
    <w:p w:rsidR="007F5261" w:rsidRPr="007F5261" w:rsidRDefault="007F5261" w:rsidP="007F5261">
      <w:pPr>
        <w:widowControl w:val="0"/>
        <w:autoSpaceDE w:val="0"/>
        <w:autoSpaceDN w:val="0"/>
        <w:adjustRightInd w:val="0"/>
        <w:ind w:firstLine="709"/>
        <w:jc w:val="both"/>
        <w:rPr>
          <w:color w:val="auto"/>
        </w:rPr>
      </w:pPr>
      <w:r w:rsidRPr="007F5261">
        <w:rPr>
          <w:color w:val="auto"/>
        </w:rPr>
        <w:t>Помещения, в которых предоставляется муниципальная  услуга, оснащаются:</w:t>
      </w:r>
    </w:p>
    <w:p w:rsidR="007F5261" w:rsidRPr="007F5261" w:rsidRDefault="007F5261" w:rsidP="007F5261">
      <w:pPr>
        <w:widowControl w:val="0"/>
        <w:autoSpaceDE w:val="0"/>
        <w:autoSpaceDN w:val="0"/>
        <w:adjustRightInd w:val="0"/>
        <w:ind w:firstLine="709"/>
        <w:jc w:val="both"/>
        <w:rPr>
          <w:color w:val="auto"/>
        </w:rPr>
      </w:pPr>
      <w:r w:rsidRPr="007F5261">
        <w:rPr>
          <w:color w:val="auto"/>
        </w:rPr>
        <w:t>противопожарной системой и средствами пожаротушения;</w:t>
      </w:r>
    </w:p>
    <w:p w:rsidR="007F5261" w:rsidRPr="007F5261" w:rsidRDefault="007F5261" w:rsidP="007F5261">
      <w:pPr>
        <w:widowControl w:val="0"/>
        <w:autoSpaceDE w:val="0"/>
        <w:autoSpaceDN w:val="0"/>
        <w:adjustRightInd w:val="0"/>
        <w:ind w:firstLine="709"/>
        <w:jc w:val="both"/>
        <w:rPr>
          <w:color w:val="auto"/>
        </w:rPr>
      </w:pPr>
      <w:r w:rsidRPr="007F5261">
        <w:rPr>
          <w:color w:val="auto"/>
        </w:rPr>
        <w:t>системой оповещения о возникновении чрезвычайной ситуации;</w:t>
      </w:r>
    </w:p>
    <w:p w:rsidR="007F5261" w:rsidRPr="007F5261" w:rsidRDefault="007F5261" w:rsidP="007F5261">
      <w:pPr>
        <w:widowControl w:val="0"/>
        <w:autoSpaceDE w:val="0"/>
        <w:autoSpaceDN w:val="0"/>
        <w:adjustRightInd w:val="0"/>
        <w:ind w:firstLine="709"/>
        <w:jc w:val="both"/>
        <w:rPr>
          <w:color w:val="auto"/>
        </w:rPr>
      </w:pPr>
      <w:r w:rsidRPr="007F5261">
        <w:rPr>
          <w:color w:val="auto"/>
        </w:rPr>
        <w:t>средствами оказания первой медицинской помощи;</w:t>
      </w:r>
    </w:p>
    <w:p w:rsidR="007F5261" w:rsidRPr="007F5261" w:rsidRDefault="007F5261" w:rsidP="007F5261">
      <w:pPr>
        <w:widowControl w:val="0"/>
        <w:autoSpaceDE w:val="0"/>
        <w:autoSpaceDN w:val="0"/>
        <w:adjustRightInd w:val="0"/>
        <w:ind w:firstLine="709"/>
        <w:jc w:val="both"/>
        <w:rPr>
          <w:color w:val="auto"/>
        </w:rPr>
      </w:pPr>
      <w:r w:rsidRPr="007F5261">
        <w:rPr>
          <w:color w:val="auto"/>
        </w:rPr>
        <w:t>туалетными комнатами для посетителей.</w:t>
      </w:r>
    </w:p>
    <w:p w:rsidR="007F5261" w:rsidRPr="007F5261" w:rsidRDefault="007F5261" w:rsidP="007F5261">
      <w:pPr>
        <w:widowControl w:val="0"/>
        <w:autoSpaceDE w:val="0"/>
        <w:autoSpaceDN w:val="0"/>
        <w:adjustRightInd w:val="0"/>
        <w:ind w:firstLine="709"/>
        <w:jc w:val="both"/>
        <w:rPr>
          <w:color w:val="auto"/>
        </w:rPr>
      </w:pPr>
      <w:r w:rsidRPr="007F5261">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5261" w:rsidRPr="007F5261" w:rsidRDefault="007F5261" w:rsidP="007F5261">
      <w:pPr>
        <w:widowControl w:val="0"/>
        <w:autoSpaceDE w:val="0"/>
        <w:autoSpaceDN w:val="0"/>
        <w:adjustRightInd w:val="0"/>
        <w:ind w:firstLine="709"/>
        <w:jc w:val="both"/>
        <w:rPr>
          <w:color w:val="auto"/>
        </w:rPr>
      </w:pPr>
      <w:r w:rsidRPr="007F5261">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Места для заполнения заявлений оборудуются стульями, столами </w:t>
      </w:r>
      <w:r w:rsidRPr="007F5261">
        <w:rPr>
          <w:color w:val="auto"/>
        </w:rPr>
        <w:lastRenderedPageBreak/>
        <w:t>(стойками), бланками заявлений, письменными принадлежностями.</w:t>
      </w:r>
    </w:p>
    <w:p w:rsidR="007F5261" w:rsidRPr="007F5261" w:rsidRDefault="007F5261" w:rsidP="007F5261">
      <w:pPr>
        <w:widowControl w:val="0"/>
        <w:autoSpaceDE w:val="0"/>
        <w:autoSpaceDN w:val="0"/>
        <w:adjustRightInd w:val="0"/>
        <w:ind w:firstLine="709"/>
        <w:jc w:val="both"/>
        <w:rPr>
          <w:color w:val="auto"/>
        </w:rPr>
      </w:pPr>
      <w:r w:rsidRPr="007F5261">
        <w:rPr>
          <w:color w:val="auto"/>
        </w:rPr>
        <w:t>Места приема Заявителей оборудуются информационными табличками (вывесками) с указанием:</w:t>
      </w:r>
    </w:p>
    <w:p w:rsidR="007F5261" w:rsidRPr="007F5261" w:rsidRDefault="007F5261" w:rsidP="007F5261">
      <w:pPr>
        <w:widowControl w:val="0"/>
        <w:autoSpaceDE w:val="0"/>
        <w:autoSpaceDN w:val="0"/>
        <w:adjustRightInd w:val="0"/>
        <w:ind w:firstLine="709"/>
        <w:jc w:val="both"/>
        <w:rPr>
          <w:color w:val="auto"/>
        </w:rPr>
      </w:pPr>
      <w:r w:rsidRPr="007F5261">
        <w:rPr>
          <w:color w:val="auto"/>
        </w:rPr>
        <w:t>номера кабинета и наименования отдела;</w:t>
      </w:r>
    </w:p>
    <w:p w:rsidR="007F5261" w:rsidRPr="007F5261" w:rsidRDefault="007F5261" w:rsidP="007F5261">
      <w:pPr>
        <w:widowControl w:val="0"/>
        <w:autoSpaceDE w:val="0"/>
        <w:autoSpaceDN w:val="0"/>
        <w:adjustRightInd w:val="0"/>
        <w:ind w:firstLine="709"/>
        <w:jc w:val="both"/>
        <w:rPr>
          <w:color w:val="auto"/>
        </w:rPr>
      </w:pPr>
      <w:r w:rsidRPr="007F5261">
        <w:rPr>
          <w:color w:val="auto"/>
        </w:rPr>
        <w:t>фамилии, имени и отчества (последнее – при наличии), должности ответственного лица за прием документов;</w:t>
      </w:r>
    </w:p>
    <w:p w:rsidR="007F5261" w:rsidRPr="007F5261" w:rsidRDefault="007F5261" w:rsidP="007F5261">
      <w:pPr>
        <w:widowControl w:val="0"/>
        <w:autoSpaceDE w:val="0"/>
        <w:autoSpaceDN w:val="0"/>
        <w:adjustRightInd w:val="0"/>
        <w:ind w:firstLine="709"/>
        <w:jc w:val="both"/>
        <w:rPr>
          <w:color w:val="auto"/>
        </w:rPr>
      </w:pPr>
      <w:r w:rsidRPr="007F5261">
        <w:rPr>
          <w:color w:val="auto"/>
        </w:rPr>
        <w:t>графика приема Заявителей.</w:t>
      </w:r>
    </w:p>
    <w:p w:rsidR="007F5261" w:rsidRPr="007F5261" w:rsidRDefault="007F5261" w:rsidP="007F5261">
      <w:pPr>
        <w:widowControl w:val="0"/>
        <w:autoSpaceDE w:val="0"/>
        <w:autoSpaceDN w:val="0"/>
        <w:adjustRightInd w:val="0"/>
        <w:ind w:firstLine="709"/>
        <w:jc w:val="both"/>
        <w:rPr>
          <w:color w:val="auto"/>
        </w:rPr>
      </w:pPr>
      <w:r w:rsidRPr="007F5261">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5261" w:rsidRPr="007F5261" w:rsidRDefault="007F5261" w:rsidP="007F5261">
      <w:pPr>
        <w:widowControl w:val="0"/>
        <w:autoSpaceDE w:val="0"/>
        <w:autoSpaceDN w:val="0"/>
        <w:adjustRightInd w:val="0"/>
        <w:ind w:firstLine="709"/>
        <w:jc w:val="both"/>
        <w:rPr>
          <w:color w:val="auto"/>
        </w:rPr>
      </w:pPr>
      <w:r w:rsidRPr="007F5261">
        <w:rPr>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5261" w:rsidRPr="007F5261" w:rsidRDefault="007F5261" w:rsidP="007F5261">
      <w:pPr>
        <w:widowControl w:val="0"/>
        <w:autoSpaceDE w:val="0"/>
        <w:autoSpaceDN w:val="0"/>
        <w:adjustRightInd w:val="0"/>
        <w:ind w:firstLine="709"/>
        <w:jc w:val="both"/>
        <w:rPr>
          <w:color w:val="auto"/>
        </w:rPr>
      </w:pPr>
      <w:r w:rsidRPr="007F5261">
        <w:rPr>
          <w:color w:val="auto"/>
        </w:rPr>
        <w:t>При предоставлении муниципальной  услуги инвалидам обеспечиваются:</w:t>
      </w:r>
    </w:p>
    <w:p w:rsidR="007F5261" w:rsidRPr="007F5261" w:rsidRDefault="007F5261" w:rsidP="007F5261">
      <w:pPr>
        <w:widowControl w:val="0"/>
        <w:autoSpaceDE w:val="0"/>
        <w:autoSpaceDN w:val="0"/>
        <w:adjustRightInd w:val="0"/>
        <w:ind w:firstLine="709"/>
        <w:jc w:val="both"/>
        <w:rPr>
          <w:color w:val="auto"/>
        </w:rPr>
      </w:pPr>
      <w:r w:rsidRPr="007F5261">
        <w:rPr>
          <w:color w:val="auto"/>
        </w:rPr>
        <w:t>возможность беспрепятственного доступа к объекту (зданию, помещению), в котором предоставляется муниципальная услуга;</w:t>
      </w:r>
    </w:p>
    <w:p w:rsidR="007F5261" w:rsidRPr="007F5261" w:rsidRDefault="007F5261" w:rsidP="007F5261">
      <w:pPr>
        <w:widowControl w:val="0"/>
        <w:autoSpaceDE w:val="0"/>
        <w:autoSpaceDN w:val="0"/>
        <w:adjustRightInd w:val="0"/>
        <w:ind w:firstLine="709"/>
        <w:jc w:val="both"/>
        <w:rPr>
          <w:color w:val="auto"/>
        </w:rPr>
      </w:pPr>
      <w:r w:rsidRPr="007F5261">
        <w:rPr>
          <w:color w:val="auto"/>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F5261" w:rsidRPr="007F5261" w:rsidRDefault="007F5261" w:rsidP="007F5261">
      <w:pPr>
        <w:widowControl w:val="0"/>
        <w:autoSpaceDE w:val="0"/>
        <w:autoSpaceDN w:val="0"/>
        <w:adjustRightInd w:val="0"/>
        <w:ind w:firstLine="709"/>
        <w:jc w:val="both"/>
        <w:rPr>
          <w:color w:val="auto"/>
        </w:rPr>
      </w:pPr>
      <w:r w:rsidRPr="007F5261">
        <w:rPr>
          <w:color w:val="auto"/>
        </w:rPr>
        <w:t>сопровождение инвалидов, имеющих стойкие расстройства функции зрения и самостоятельного передвижения;</w:t>
      </w:r>
    </w:p>
    <w:p w:rsidR="007F5261" w:rsidRPr="007F5261" w:rsidRDefault="007F5261" w:rsidP="007F5261">
      <w:pPr>
        <w:widowControl w:val="0"/>
        <w:autoSpaceDE w:val="0"/>
        <w:autoSpaceDN w:val="0"/>
        <w:adjustRightInd w:val="0"/>
        <w:ind w:firstLine="709"/>
        <w:jc w:val="both"/>
        <w:rPr>
          <w:color w:val="auto"/>
        </w:rPr>
      </w:pPr>
      <w:r w:rsidRPr="007F5261">
        <w:rPr>
          <w:color w:val="auto"/>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F5261" w:rsidRPr="007F5261" w:rsidRDefault="007F5261" w:rsidP="007F5261">
      <w:pPr>
        <w:widowControl w:val="0"/>
        <w:autoSpaceDE w:val="0"/>
        <w:autoSpaceDN w:val="0"/>
        <w:adjustRightInd w:val="0"/>
        <w:ind w:firstLine="709"/>
        <w:jc w:val="both"/>
        <w:rPr>
          <w:color w:val="auto"/>
        </w:rPr>
      </w:pPr>
      <w:r w:rsidRPr="007F5261">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5261" w:rsidRPr="007F5261" w:rsidRDefault="007F5261" w:rsidP="007F5261">
      <w:pPr>
        <w:widowControl w:val="0"/>
        <w:autoSpaceDE w:val="0"/>
        <w:autoSpaceDN w:val="0"/>
        <w:adjustRightInd w:val="0"/>
        <w:ind w:firstLine="709"/>
        <w:jc w:val="both"/>
        <w:rPr>
          <w:color w:val="auto"/>
        </w:rPr>
      </w:pPr>
      <w:r w:rsidRPr="007F5261">
        <w:rPr>
          <w:color w:val="auto"/>
        </w:rPr>
        <w:t>допуск сурдопереводчика и тифлосурдопереводчика;</w:t>
      </w:r>
    </w:p>
    <w:p w:rsidR="007F5261" w:rsidRPr="007F5261" w:rsidRDefault="007F5261" w:rsidP="007F5261">
      <w:pPr>
        <w:widowControl w:val="0"/>
        <w:autoSpaceDE w:val="0"/>
        <w:autoSpaceDN w:val="0"/>
        <w:adjustRightInd w:val="0"/>
        <w:ind w:firstLine="709"/>
        <w:jc w:val="both"/>
        <w:rPr>
          <w:strike/>
          <w:color w:val="auto"/>
        </w:rPr>
      </w:pPr>
      <w:r w:rsidRPr="007F5261">
        <w:rPr>
          <w:color w:val="auto"/>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F5261" w:rsidRPr="007F5261" w:rsidRDefault="007F5261" w:rsidP="007F5261">
      <w:pPr>
        <w:widowControl w:val="0"/>
        <w:autoSpaceDE w:val="0"/>
        <w:autoSpaceDN w:val="0"/>
        <w:adjustRightInd w:val="0"/>
        <w:ind w:firstLine="709"/>
        <w:jc w:val="both"/>
        <w:rPr>
          <w:color w:val="auto"/>
        </w:rPr>
      </w:pPr>
      <w:r w:rsidRPr="007F5261">
        <w:rPr>
          <w:color w:val="auto"/>
        </w:rPr>
        <w:t>оказание инвалидам помощи в преодолении барьеров, мешающих получению ими муниципальных услуг наравне с другими лицами.</w:t>
      </w:r>
    </w:p>
    <w:p w:rsidR="007F5261" w:rsidRPr="007F5261" w:rsidRDefault="007F5261" w:rsidP="007F5261">
      <w:pPr>
        <w:autoSpaceDE w:val="0"/>
        <w:autoSpaceDN w:val="0"/>
        <w:adjustRightInd w:val="0"/>
        <w:ind w:firstLine="709"/>
        <w:jc w:val="both"/>
        <w:rPr>
          <w:bCs/>
          <w:color w:val="auto"/>
        </w:rPr>
      </w:pPr>
      <w:r w:rsidRPr="007F5261">
        <w:rPr>
          <w:bCs/>
          <w:color w:val="auto"/>
        </w:rPr>
        <w:t>2.25. Основными показателями доступности предоставления муниципальной услуги являются:</w:t>
      </w:r>
    </w:p>
    <w:p w:rsidR="007F5261" w:rsidRPr="007F5261" w:rsidRDefault="007F5261" w:rsidP="007F5261">
      <w:pPr>
        <w:autoSpaceDE w:val="0"/>
        <w:autoSpaceDN w:val="0"/>
        <w:adjustRightInd w:val="0"/>
        <w:ind w:firstLine="709"/>
        <w:jc w:val="both"/>
        <w:rPr>
          <w:bCs/>
          <w:color w:val="auto"/>
        </w:rPr>
      </w:pPr>
      <w:r w:rsidRPr="007F5261">
        <w:rPr>
          <w:bCs/>
          <w:color w:val="auto"/>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5261" w:rsidRPr="007F5261" w:rsidRDefault="007F5261" w:rsidP="007F5261">
      <w:pPr>
        <w:autoSpaceDE w:val="0"/>
        <w:autoSpaceDN w:val="0"/>
        <w:adjustRightInd w:val="0"/>
        <w:ind w:firstLine="709"/>
        <w:jc w:val="both"/>
        <w:rPr>
          <w:bCs/>
          <w:color w:val="auto"/>
        </w:rPr>
      </w:pPr>
      <w:r w:rsidRPr="007F5261">
        <w:rPr>
          <w:bCs/>
          <w:color w:val="auto"/>
        </w:rPr>
        <w:t>возможность получения заявителем уведомлений о предоставлении муниципальной  услуги с помощью ЕПГУ,</w:t>
      </w:r>
      <w:r w:rsidRPr="007F5261">
        <w:rPr>
          <w:color w:val="auto"/>
          <w:szCs w:val="24"/>
        </w:rPr>
        <w:t xml:space="preserve"> </w:t>
      </w:r>
      <w:r w:rsidRPr="007F5261">
        <w:rPr>
          <w:bCs/>
          <w:color w:val="auto"/>
        </w:rPr>
        <w:t>регионального портала;</w:t>
      </w:r>
    </w:p>
    <w:p w:rsidR="007F5261" w:rsidRPr="007F5261" w:rsidRDefault="007F5261" w:rsidP="007F5261">
      <w:pPr>
        <w:autoSpaceDE w:val="0"/>
        <w:autoSpaceDN w:val="0"/>
        <w:adjustRightInd w:val="0"/>
        <w:ind w:firstLine="709"/>
        <w:jc w:val="both"/>
        <w:rPr>
          <w:bCs/>
          <w:color w:val="auto"/>
        </w:rPr>
      </w:pPr>
      <w:r w:rsidRPr="007F5261">
        <w:rPr>
          <w:bCs/>
          <w:color w:val="auto"/>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5261" w:rsidRPr="007F5261" w:rsidRDefault="007F5261" w:rsidP="007F5261">
      <w:pPr>
        <w:autoSpaceDE w:val="0"/>
        <w:autoSpaceDN w:val="0"/>
        <w:adjustRightInd w:val="0"/>
        <w:ind w:firstLine="709"/>
        <w:jc w:val="both"/>
        <w:rPr>
          <w:bCs/>
          <w:color w:val="auto"/>
        </w:rPr>
      </w:pPr>
      <w:r w:rsidRPr="007F5261">
        <w:rPr>
          <w:bCs/>
          <w:color w:val="auto"/>
        </w:rPr>
        <w:t>2.26. Основными показателями качества предоставления муниципальной услуги являются:</w:t>
      </w:r>
    </w:p>
    <w:p w:rsidR="007F5261" w:rsidRPr="007F5261" w:rsidRDefault="007F5261" w:rsidP="007F5261">
      <w:pPr>
        <w:autoSpaceDE w:val="0"/>
        <w:autoSpaceDN w:val="0"/>
        <w:adjustRightInd w:val="0"/>
        <w:ind w:firstLine="709"/>
        <w:jc w:val="both"/>
        <w:rPr>
          <w:bCs/>
          <w:color w:val="auto"/>
        </w:rPr>
      </w:pPr>
      <w:r w:rsidRPr="007F5261">
        <w:rPr>
          <w:bCs/>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5261" w:rsidRPr="007F5261" w:rsidRDefault="007F5261" w:rsidP="007F5261">
      <w:pPr>
        <w:autoSpaceDE w:val="0"/>
        <w:autoSpaceDN w:val="0"/>
        <w:adjustRightInd w:val="0"/>
        <w:ind w:firstLine="709"/>
        <w:jc w:val="both"/>
        <w:rPr>
          <w:bCs/>
          <w:color w:val="auto"/>
        </w:rPr>
      </w:pPr>
      <w:r w:rsidRPr="007F5261">
        <w:rPr>
          <w:bCs/>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rsidR="007F5261" w:rsidRPr="007F5261" w:rsidRDefault="007F5261" w:rsidP="007F5261">
      <w:pPr>
        <w:autoSpaceDE w:val="0"/>
        <w:autoSpaceDN w:val="0"/>
        <w:adjustRightInd w:val="0"/>
        <w:ind w:firstLine="709"/>
        <w:jc w:val="both"/>
        <w:rPr>
          <w:bCs/>
          <w:color w:val="auto"/>
        </w:rPr>
      </w:pPr>
      <w:r w:rsidRPr="007F5261">
        <w:rPr>
          <w:bCs/>
          <w:color w:val="auto"/>
        </w:rPr>
        <w:t>отсутствие обоснованных жалоб на действия (бездействие) сотрудников и их некорректное (невнимательное) отношение к заявителям;</w:t>
      </w:r>
    </w:p>
    <w:p w:rsidR="007F5261" w:rsidRPr="007F5261" w:rsidRDefault="007F5261" w:rsidP="007F5261">
      <w:pPr>
        <w:autoSpaceDE w:val="0"/>
        <w:autoSpaceDN w:val="0"/>
        <w:adjustRightInd w:val="0"/>
        <w:ind w:firstLine="709"/>
        <w:jc w:val="both"/>
        <w:rPr>
          <w:bCs/>
          <w:color w:val="auto"/>
        </w:rPr>
      </w:pPr>
      <w:r w:rsidRPr="007F5261">
        <w:rPr>
          <w:bCs/>
          <w:color w:val="auto"/>
        </w:rPr>
        <w:t>отсутствие нарушений установленных сроков в процессе предоставления муниципальной услуги;</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F5261">
        <w:rPr>
          <w:bCs/>
          <w:color w:val="auto"/>
        </w:rPr>
        <w:t>итогам</w:t>
      </w:r>
      <w:proofErr w:type="gramEnd"/>
      <w:r w:rsidRPr="007F5261">
        <w:rPr>
          <w:bCs/>
          <w:color w:val="auto"/>
        </w:rPr>
        <w:t xml:space="preserve"> рассмотрения которых вынесены решения об удовлетворении (частичном удовлетворении) требований заявителей.</w:t>
      </w:r>
    </w:p>
    <w:p w:rsidR="007F5261" w:rsidRPr="007F5261" w:rsidRDefault="007F5261" w:rsidP="007F5261">
      <w:pPr>
        <w:widowControl w:val="0"/>
        <w:autoSpaceDE w:val="0"/>
        <w:autoSpaceDN w:val="0"/>
        <w:adjustRightInd w:val="0"/>
        <w:ind w:firstLine="709"/>
        <w:jc w:val="center"/>
        <w:rPr>
          <w:b/>
          <w:color w:val="auto"/>
        </w:rPr>
      </w:pPr>
    </w:p>
    <w:p w:rsidR="007F5261" w:rsidRPr="007F5261" w:rsidRDefault="007F5261" w:rsidP="007F5261">
      <w:pPr>
        <w:widowControl w:val="0"/>
        <w:autoSpaceDE w:val="0"/>
        <w:autoSpaceDN w:val="0"/>
        <w:adjustRightInd w:val="0"/>
        <w:ind w:firstLine="709"/>
        <w:jc w:val="center"/>
        <w:rPr>
          <w:b/>
          <w:color w:val="auto"/>
        </w:rPr>
      </w:pPr>
      <w:r w:rsidRPr="007F5261">
        <w:rPr>
          <w:b/>
          <w:color w:val="auto"/>
          <w:lang w:val="en-US"/>
        </w:rPr>
        <w:t>III</w:t>
      </w:r>
      <w:r w:rsidRPr="007F5261">
        <w:rPr>
          <w:b/>
          <w:color w:val="auto"/>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F5261" w:rsidRPr="007F5261" w:rsidRDefault="007F5261" w:rsidP="007F5261">
      <w:pPr>
        <w:widowControl w:val="0"/>
        <w:autoSpaceDE w:val="0"/>
        <w:autoSpaceDN w:val="0"/>
        <w:adjustRightInd w:val="0"/>
        <w:ind w:firstLine="709"/>
        <w:jc w:val="both"/>
        <w:rPr>
          <w:color w:val="auto"/>
        </w:rPr>
      </w:pPr>
    </w:p>
    <w:p w:rsidR="007F5261" w:rsidRPr="007F5261" w:rsidRDefault="007F5261" w:rsidP="007F5261">
      <w:pPr>
        <w:autoSpaceDE w:val="0"/>
        <w:autoSpaceDN w:val="0"/>
        <w:adjustRightInd w:val="0"/>
        <w:ind w:firstLine="709"/>
        <w:jc w:val="both"/>
        <w:rPr>
          <w:color w:val="auto"/>
        </w:rPr>
      </w:pPr>
      <w:r w:rsidRPr="007F5261">
        <w:rPr>
          <w:color w:val="auto"/>
        </w:rPr>
        <w:t xml:space="preserve">3.1. Направление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w:t>
      </w:r>
    </w:p>
    <w:p w:rsidR="007F5261" w:rsidRPr="007F5261" w:rsidRDefault="007F5261" w:rsidP="007F5261">
      <w:pPr>
        <w:autoSpaceDE w:val="0"/>
        <w:autoSpaceDN w:val="0"/>
        <w:adjustRightInd w:val="0"/>
        <w:ind w:firstLine="709"/>
        <w:jc w:val="both"/>
        <w:rPr>
          <w:color w:val="auto"/>
        </w:rPr>
      </w:pPr>
      <w:r w:rsidRPr="007F5261">
        <w:rPr>
          <w:color w:val="auto"/>
        </w:rPr>
        <w:t>3.1.1. предоставление муниципальной услуги включает следующие административные процедуры:</w:t>
      </w:r>
    </w:p>
    <w:p w:rsidR="007F5261" w:rsidRPr="007F5261" w:rsidRDefault="007F5261" w:rsidP="007F5261">
      <w:pPr>
        <w:autoSpaceDE w:val="0"/>
        <w:autoSpaceDN w:val="0"/>
        <w:adjustRightInd w:val="0"/>
        <w:ind w:firstLine="709"/>
        <w:jc w:val="both"/>
        <w:rPr>
          <w:color w:val="auto"/>
        </w:rPr>
      </w:pPr>
      <w:r w:rsidRPr="007F5261">
        <w:rPr>
          <w:color w:val="auto"/>
        </w:rPr>
        <w:t xml:space="preserve">прием и регистрация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с представленными документами;</w:t>
      </w:r>
    </w:p>
    <w:p w:rsidR="007F5261" w:rsidRPr="007F5261" w:rsidRDefault="007F5261" w:rsidP="007F5261">
      <w:pPr>
        <w:autoSpaceDE w:val="0"/>
        <w:autoSpaceDN w:val="0"/>
        <w:adjustRightInd w:val="0"/>
        <w:ind w:firstLine="709"/>
        <w:jc w:val="both"/>
        <w:rPr>
          <w:color w:val="auto"/>
        </w:rPr>
      </w:pPr>
      <w:r w:rsidRPr="007F5261">
        <w:rPr>
          <w:color w:val="auto"/>
        </w:rPr>
        <w:t xml:space="preserve">проверка необходимых документов на соответствие требованиям законодательства,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извещения о приеме Уведомления о планируемом </w:t>
      </w:r>
      <w:proofErr w:type="gramStart"/>
      <w:r w:rsidRPr="007F5261">
        <w:rPr>
          <w:color w:val="auto"/>
        </w:rPr>
        <w:t>сносе</w:t>
      </w:r>
      <w:proofErr w:type="gramEnd"/>
      <w:r w:rsidRPr="007F5261">
        <w:rPr>
          <w:color w:val="auto"/>
        </w:rPr>
        <w:t xml:space="preserve"> / о завершении сноса</w:t>
      </w:r>
      <w:r w:rsidRPr="007F5261">
        <w:rPr>
          <w:bCs/>
          <w:color w:val="auto"/>
        </w:rPr>
        <w:t xml:space="preserve"> (проекта решения об отказе в предоставлении муниципальной услуги)</w:t>
      </w:r>
      <w:r w:rsidRPr="007F5261">
        <w:rPr>
          <w:color w:val="auto"/>
        </w:rPr>
        <w:t xml:space="preserve">; </w:t>
      </w:r>
    </w:p>
    <w:p w:rsidR="007F5261" w:rsidRPr="007F5261" w:rsidRDefault="007F5261" w:rsidP="007F5261">
      <w:pPr>
        <w:autoSpaceDE w:val="0"/>
        <w:autoSpaceDN w:val="0"/>
        <w:adjustRightInd w:val="0"/>
        <w:ind w:firstLine="709"/>
        <w:jc w:val="both"/>
        <w:rPr>
          <w:bCs/>
          <w:color w:val="auto"/>
        </w:rPr>
      </w:pPr>
      <w:r w:rsidRPr="007F5261">
        <w:rPr>
          <w:color w:val="auto"/>
        </w:rPr>
        <w:t xml:space="preserve">подписание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(решения об отказе в предоставлении муниципальной услуги)</w:t>
      </w:r>
      <w:bookmarkStart w:id="1" w:name="_Hlk87040515"/>
      <w:r w:rsidRPr="007F5261">
        <w:rPr>
          <w:bCs/>
          <w:color w:val="auto"/>
        </w:rPr>
        <w:t>;</w:t>
      </w:r>
    </w:p>
    <w:bookmarkEnd w:id="1"/>
    <w:p w:rsidR="007F5261" w:rsidRPr="007F5261" w:rsidRDefault="007F5261" w:rsidP="007F5261">
      <w:pPr>
        <w:autoSpaceDE w:val="0"/>
        <w:autoSpaceDN w:val="0"/>
        <w:adjustRightInd w:val="0"/>
        <w:ind w:firstLine="709"/>
        <w:jc w:val="both"/>
        <w:rPr>
          <w:color w:val="auto"/>
        </w:rPr>
      </w:pPr>
      <w:r w:rsidRPr="007F5261">
        <w:rPr>
          <w:color w:val="auto"/>
        </w:rPr>
        <w:t xml:space="preserve">направление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(решения об отказе в предоставлении муниципальной услуги)</w:t>
      </w:r>
      <w:r w:rsidRPr="007F5261">
        <w:rPr>
          <w:color w:val="auto"/>
        </w:rPr>
        <w:t>;</w:t>
      </w:r>
    </w:p>
    <w:p w:rsidR="007F5261" w:rsidRPr="007F5261" w:rsidRDefault="007F5261" w:rsidP="007F5261">
      <w:pPr>
        <w:autoSpaceDE w:val="0"/>
        <w:autoSpaceDN w:val="0"/>
        <w:adjustRightInd w:val="0"/>
        <w:ind w:firstLine="709"/>
        <w:jc w:val="both"/>
        <w:rPr>
          <w:color w:val="auto"/>
        </w:rPr>
      </w:pPr>
      <w:r w:rsidRPr="007F5261">
        <w:rPr>
          <w:color w:val="auto"/>
        </w:rPr>
        <w:t xml:space="preserve">3.1.2. прием и регистрация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 xml:space="preserve">о завершении сноса </w:t>
      </w:r>
      <w:r w:rsidRPr="007F5261">
        <w:rPr>
          <w:color w:val="auto"/>
        </w:rPr>
        <w:t>с представленными документами:</w:t>
      </w:r>
    </w:p>
    <w:p w:rsidR="007F5261" w:rsidRPr="007F5261" w:rsidRDefault="007F5261" w:rsidP="007F5261">
      <w:pPr>
        <w:autoSpaceDE w:val="0"/>
        <w:autoSpaceDN w:val="0"/>
        <w:adjustRightInd w:val="0"/>
        <w:ind w:firstLine="709"/>
        <w:jc w:val="both"/>
        <w:rPr>
          <w:color w:val="auto"/>
        </w:rPr>
      </w:pPr>
      <w:r w:rsidRPr="007F5261">
        <w:rPr>
          <w:color w:val="auto"/>
        </w:rPr>
        <w:t xml:space="preserve">3.1.2.1. основанием для начала данной административной процедуры является поступление в Уполномоченный орган Уведомления о планируемом </w:t>
      </w:r>
      <w:proofErr w:type="gramStart"/>
      <w:r w:rsidRPr="007F5261">
        <w:rPr>
          <w:color w:val="auto"/>
        </w:rPr>
        <w:lastRenderedPageBreak/>
        <w:t>сносе</w:t>
      </w:r>
      <w:proofErr w:type="gramEnd"/>
      <w:r w:rsidRPr="007F5261">
        <w:rPr>
          <w:color w:val="auto"/>
        </w:rPr>
        <w:t xml:space="preserve"> / </w:t>
      </w:r>
      <w:r w:rsidRPr="007F5261">
        <w:rPr>
          <w:bCs/>
          <w:color w:val="auto"/>
        </w:rPr>
        <w:t xml:space="preserve">о завершении сноса </w:t>
      </w:r>
      <w:r w:rsidRPr="007F5261">
        <w:rPr>
          <w:color w:val="auto"/>
        </w:rPr>
        <w:t xml:space="preserve">с представленными документами, указанными в </w:t>
      </w:r>
      <w:hyperlink r:id="rId16" w:history="1">
        <w:r w:rsidRPr="007F5261">
          <w:rPr>
            <w:color w:val="auto"/>
          </w:rPr>
          <w:t>пунктах 2.8.</w:t>
        </w:r>
      </w:hyperlink>
      <w:r w:rsidRPr="007F5261">
        <w:rPr>
          <w:color w:val="auto"/>
        </w:rPr>
        <w:t>, 2.9. настоящего Административного регламента;</w:t>
      </w:r>
    </w:p>
    <w:p w:rsidR="007F5261" w:rsidRPr="007F5261" w:rsidRDefault="007F5261" w:rsidP="007F5261">
      <w:pPr>
        <w:autoSpaceDE w:val="0"/>
        <w:autoSpaceDN w:val="0"/>
        <w:adjustRightInd w:val="0"/>
        <w:ind w:firstLine="709"/>
        <w:jc w:val="both"/>
        <w:rPr>
          <w:color w:val="auto"/>
        </w:rPr>
      </w:pPr>
      <w:r w:rsidRPr="007F5261">
        <w:rPr>
          <w:color w:val="auto"/>
        </w:rPr>
        <w:t xml:space="preserve">3.1.2.2. прием и регистрацию </w:t>
      </w:r>
      <w:bookmarkStart w:id="2" w:name="_Hlk86699847"/>
      <w:r w:rsidRPr="007F5261">
        <w:rPr>
          <w:color w:val="auto"/>
        </w:rPr>
        <w:t xml:space="preserve">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w:t>
      </w:r>
      <w:bookmarkEnd w:id="2"/>
      <w:r w:rsidRPr="007F5261">
        <w:rPr>
          <w:color w:val="auto"/>
        </w:rPr>
        <w:t>с представленными документами осуществляет специалист, ответственный за прием;</w:t>
      </w:r>
    </w:p>
    <w:p w:rsidR="007F5261" w:rsidRPr="007F5261" w:rsidRDefault="007F5261" w:rsidP="007F5261">
      <w:pPr>
        <w:autoSpaceDE w:val="0"/>
        <w:autoSpaceDN w:val="0"/>
        <w:adjustRightInd w:val="0"/>
        <w:ind w:firstLine="709"/>
        <w:jc w:val="both"/>
        <w:rPr>
          <w:color w:val="auto"/>
        </w:rPr>
      </w:pPr>
      <w:r w:rsidRPr="007F5261">
        <w:rPr>
          <w:color w:val="auto"/>
        </w:rPr>
        <w:t xml:space="preserve">3.1.2.3. специалист, ответственный за прием, осуществляет проверку поступивших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с представленными документами на наличие / отсутствие оснований для отказа в приеме документов, необходимых для предоставления муниципальной услуги, установленных </w:t>
      </w:r>
      <w:hyperlink r:id="rId17" w:history="1">
        <w:r w:rsidRPr="007F5261">
          <w:rPr>
            <w:color w:val="auto"/>
          </w:rPr>
          <w:t>пунктом 2.1</w:t>
        </w:r>
      </w:hyperlink>
      <w:r w:rsidRPr="007F5261">
        <w:rPr>
          <w:color w:val="auto"/>
        </w:rPr>
        <w:t>2 настоящего Административного регламента;</w:t>
      </w:r>
    </w:p>
    <w:p w:rsidR="007F5261" w:rsidRPr="007F5261" w:rsidRDefault="007F5261" w:rsidP="007F5261">
      <w:pPr>
        <w:autoSpaceDE w:val="0"/>
        <w:autoSpaceDN w:val="0"/>
        <w:adjustRightInd w:val="0"/>
        <w:ind w:firstLine="709"/>
        <w:jc w:val="both"/>
        <w:rPr>
          <w:color w:val="auto"/>
        </w:rPr>
      </w:pPr>
      <w:r w:rsidRPr="007F5261">
        <w:rPr>
          <w:color w:val="auto"/>
        </w:rPr>
        <w:t xml:space="preserve">3.1.2.4. в случае отсутствия оснований для отказа в приеме документов, необходимых для предоставления муниципальной услуги, установленных </w:t>
      </w:r>
      <w:hyperlink r:id="rId18" w:history="1">
        <w:r w:rsidRPr="007F5261">
          <w:rPr>
            <w:color w:val="auto"/>
          </w:rPr>
          <w:t>пунктом 2.1</w:t>
        </w:r>
      </w:hyperlink>
      <w:r w:rsidRPr="007F5261">
        <w:rPr>
          <w:color w:val="auto"/>
        </w:rPr>
        <w:t xml:space="preserve">2 настоящего Административного регламента, специалист, ответственный </w:t>
      </w:r>
      <w:r w:rsidRPr="007F5261">
        <w:rPr>
          <w:color w:val="auto"/>
        </w:rPr>
        <w:br/>
        <w:t xml:space="preserve">за прием, регистрирует Уведомление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w:t>
      </w:r>
      <w:r w:rsidRPr="007F5261">
        <w:rPr>
          <w:color w:val="auto"/>
        </w:rPr>
        <w:br/>
        <w:t xml:space="preserve">с представленными документами, а в случае наличия таких оснований принимает решение об отказе в приеме документов, необходимых для предоставления муниципальной услуги, по форме, согласно приложению 3 к настоящему Административному регламенту, с указанием всех оснований, выявленных в ходе проверки поступившего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с представленными документами;</w:t>
      </w:r>
    </w:p>
    <w:p w:rsidR="007F5261" w:rsidRPr="007F5261" w:rsidRDefault="007F5261" w:rsidP="007F5261">
      <w:pPr>
        <w:autoSpaceDE w:val="0"/>
        <w:autoSpaceDN w:val="0"/>
        <w:adjustRightInd w:val="0"/>
        <w:ind w:firstLine="709"/>
        <w:jc w:val="both"/>
        <w:rPr>
          <w:bCs/>
          <w:color w:val="auto"/>
        </w:rPr>
      </w:pPr>
      <w:r w:rsidRPr="007F5261">
        <w:rPr>
          <w:color w:val="auto"/>
        </w:rPr>
        <w:t xml:space="preserve">3.1.2.5. в случае подачи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 xml:space="preserve">о завершении сноса в электронном виде посредством Единого портала решение об </w:t>
      </w:r>
      <w:r w:rsidRPr="007F5261">
        <w:rPr>
          <w:color w:val="auto"/>
        </w:rPr>
        <w:t xml:space="preserve">отказе </w:t>
      </w:r>
      <w:r w:rsidRPr="007F5261">
        <w:rPr>
          <w:color w:val="auto"/>
        </w:rPr>
        <w:br/>
        <w:t>в приеме документов, необходимых для предоставления муниципальной услуги, направляется Заявителю в личный кабинет на Едином портале по интерактивной форме, реализованной на Едином портале, в виде электронного документа;</w:t>
      </w:r>
    </w:p>
    <w:p w:rsidR="007F5261" w:rsidRPr="007F5261" w:rsidRDefault="007F5261" w:rsidP="007F5261">
      <w:pPr>
        <w:autoSpaceDE w:val="0"/>
        <w:autoSpaceDN w:val="0"/>
        <w:adjustRightInd w:val="0"/>
        <w:ind w:firstLine="709"/>
        <w:jc w:val="both"/>
        <w:rPr>
          <w:color w:val="auto"/>
        </w:rPr>
      </w:pPr>
      <w:r w:rsidRPr="007F5261">
        <w:rPr>
          <w:color w:val="auto"/>
        </w:rPr>
        <w:t xml:space="preserve">3.1.2.6. результатом административной процедуры является прием и регистрация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с представленными документами с присвоением регистрационного номера либо отказ в приеме документов, необходимых для предоставления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 xml:space="preserve">3.1.2.7. максимальный срок административной процедуры – не более 1 рабочего дня со дня поступления </w:t>
      </w:r>
      <w:bookmarkStart w:id="3" w:name="_Hlk86701695"/>
      <w:r w:rsidRPr="007F5261">
        <w:rPr>
          <w:color w:val="auto"/>
        </w:rPr>
        <w:t xml:space="preserve">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w:t>
      </w:r>
      <w:bookmarkEnd w:id="3"/>
      <w:r w:rsidRPr="007F5261">
        <w:rPr>
          <w:color w:val="auto"/>
        </w:rPr>
        <w:t>с представленными документами в Уполномоченный орган;</w:t>
      </w:r>
    </w:p>
    <w:p w:rsidR="007F5261" w:rsidRPr="007F5261" w:rsidRDefault="007F5261" w:rsidP="007F5261">
      <w:pPr>
        <w:autoSpaceDE w:val="0"/>
        <w:autoSpaceDN w:val="0"/>
        <w:adjustRightInd w:val="0"/>
        <w:ind w:firstLine="709"/>
        <w:jc w:val="both"/>
        <w:rPr>
          <w:bCs/>
          <w:color w:val="auto"/>
        </w:rPr>
      </w:pPr>
      <w:r w:rsidRPr="007F5261">
        <w:rPr>
          <w:color w:val="auto"/>
        </w:rPr>
        <w:t xml:space="preserve">3.1.3. проверка необходимых документов на соответствие требованиям законодательства,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извещения о приеме Уведомления о планируемом </w:t>
      </w:r>
      <w:proofErr w:type="gramStart"/>
      <w:r w:rsidRPr="007F5261">
        <w:rPr>
          <w:color w:val="auto"/>
        </w:rPr>
        <w:t>сносе</w:t>
      </w:r>
      <w:proofErr w:type="gramEnd"/>
      <w:r w:rsidRPr="007F5261">
        <w:rPr>
          <w:color w:val="auto"/>
        </w:rPr>
        <w:t xml:space="preserve"> / о завершении сноса</w:t>
      </w:r>
      <w:r w:rsidRPr="007F5261">
        <w:rPr>
          <w:bCs/>
          <w:color w:val="auto"/>
        </w:rPr>
        <w:t xml:space="preserve"> (проекта решения об отказе в </w:t>
      </w:r>
      <w:proofErr w:type="gramStart"/>
      <w:r w:rsidRPr="007F5261">
        <w:rPr>
          <w:bCs/>
          <w:color w:val="auto"/>
        </w:rPr>
        <w:t>предоставлении</w:t>
      </w:r>
      <w:proofErr w:type="gramEnd"/>
      <w:r w:rsidRPr="007F5261">
        <w:rPr>
          <w:bCs/>
          <w:color w:val="auto"/>
        </w:rPr>
        <w:t xml:space="preserve"> муниципальной услуги):</w:t>
      </w:r>
      <w:r w:rsidRPr="007F5261">
        <w:rPr>
          <w:color w:val="auto"/>
        </w:rPr>
        <w:t xml:space="preserve"> </w:t>
      </w:r>
    </w:p>
    <w:p w:rsidR="007F5261" w:rsidRPr="007F5261" w:rsidRDefault="007F5261" w:rsidP="007F5261">
      <w:pPr>
        <w:autoSpaceDE w:val="0"/>
        <w:autoSpaceDN w:val="0"/>
        <w:adjustRightInd w:val="0"/>
        <w:ind w:firstLine="709"/>
        <w:jc w:val="both"/>
        <w:rPr>
          <w:color w:val="auto"/>
        </w:rPr>
      </w:pPr>
      <w:r w:rsidRPr="007F5261">
        <w:rPr>
          <w:color w:val="auto"/>
        </w:rPr>
        <w:t xml:space="preserve">3.1.3.1. основанием для начала данной административной процедуры является поступление зарегистрированного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 xml:space="preserve">о завершении сноса </w:t>
      </w:r>
      <w:r w:rsidRPr="007F5261">
        <w:rPr>
          <w:color w:val="auto"/>
        </w:rPr>
        <w:t>с представленными документами в Уполномоченный орган.</w:t>
      </w:r>
    </w:p>
    <w:p w:rsidR="007F5261" w:rsidRPr="007F5261" w:rsidRDefault="007F5261" w:rsidP="007F5261">
      <w:pPr>
        <w:autoSpaceDE w:val="0"/>
        <w:autoSpaceDN w:val="0"/>
        <w:adjustRightInd w:val="0"/>
        <w:ind w:firstLine="709"/>
        <w:jc w:val="both"/>
        <w:rPr>
          <w:color w:val="auto"/>
        </w:rPr>
      </w:pPr>
      <w:r w:rsidRPr="007F5261">
        <w:rPr>
          <w:color w:val="auto"/>
        </w:rPr>
        <w:lastRenderedPageBreak/>
        <w:t xml:space="preserve">Руководитель Уполномоченного орган определяет ответственного специалиста из числа сотрудников Уполномоченного органа и передает ему поступившее Уведомление о планируемом </w:t>
      </w:r>
      <w:proofErr w:type="gramStart"/>
      <w:r w:rsidRPr="007F5261">
        <w:rPr>
          <w:color w:val="auto"/>
        </w:rPr>
        <w:t>сносе</w:t>
      </w:r>
      <w:bookmarkStart w:id="4" w:name="_Hlk87036972"/>
      <w:proofErr w:type="gramEnd"/>
      <w:r w:rsidRPr="007F5261">
        <w:rPr>
          <w:color w:val="auto"/>
        </w:rPr>
        <w:t xml:space="preserve"> / </w:t>
      </w:r>
      <w:r w:rsidRPr="007F5261">
        <w:rPr>
          <w:color w:val="auto"/>
        </w:rPr>
        <w:br/>
      </w:r>
      <w:r w:rsidRPr="007F5261">
        <w:rPr>
          <w:bCs/>
          <w:color w:val="auto"/>
        </w:rPr>
        <w:t xml:space="preserve">о завершении сноса </w:t>
      </w:r>
      <w:bookmarkEnd w:id="4"/>
      <w:r w:rsidRPr="007F5261">
        <w:rPr>
          <w:color w:val="auto"/>
        </w:rPr>
        <w:t>с представленными документами;</w:t>
      </w:r>
    </w:p>
    <w:p w:rsidR="007F5261" w:rsidRPr="007F5261" w:rsidRDefault="007F5261" w:rsidP="007F5261">
      <w:pPr>
        <w:autoSpaceDE w:val="0"/>
        <w:autoSpaceDN w:val="0"/>
        <w:adjustRightInd w:val="0"/>
        <w:ind w:firstLine="709"/>
        <w:jc w:val="both"/>
        <w:rPr>
          <w:color w:val="auto"/>
        </w:rPr>
      </w:pPr>
      <w:r w:rsidRPr="007F5261">
        <w:rPr>
          <w:color w:val="auto"/>
        </w:rPr>
        <w:t>3.1.3.2. ответственный специалист:</w:t>
      </w:r>
    </w:p>
    <w:p w:rsidR="007F5261" w:rsidRPr="007F5261" w:rsidRDefault="007F5261" w:rsidP="007F5261">
      <w:pPr>
        <w:autoSpaceDE w:val="0"/>
        <w:autoSpaceDN w:val="0"/>
        <w:adjustRightInd w:val="0"/>
        <w:ind w:firstLine="709"/>
        <w:jc w:val="both"/>
        <w:rPr>
          <w:color w:val="auto"/>
        </w:rPr>
      </w:pPr>
      <w:r w:rsidRPr="007F5261">
        <w:rPr>
          <w:color w:val="auto"/>
        </w:rPr>
        <w:t xml:space="preserve">осуществляет проверку на отсутствие оснований для отказа, предусмотренных </w:t>
      </w:r>
      <w:hyperlink r:id="rId19" w:history="1">
        <w:r w:rsidRPr="007F5261">
          <w:rPr>
            <w:color w:val="auto"/>
          </w:rPr>
          <w:t>пунктом 2.1</w:t>
        </w:r>
      </w:hyperlink>
      <w:r w:rsidRPr="007F5261">
        <w:rPr>
          <w:color w:val="auto"/>
        </w:rPr>
        <w:t xml:space="preserve">2 настоящего Административного регламента, в том числе на соответствие требованиям законодательства, </w:t>
      </w:r>
      <w:hyperlink r:id="rId20" w:history="1">
        <w:r w:rsidRPr="007F5261">
          <w:rPr>
            <w:color w:val="auto"/>
          </w:rPr>
          <w:t>пунктам 2.8</w:t>
        </w:r>
      </w:hyperlink>
      <w:r w:rsidRPr="007F5261">
        <w:rPr>
          <w:color w:val="auto"/>
        </w:rPr>
        <w:t>, 2.9 настоящего Административного регламента;</w:t>
      </w:r>
    </w:p>
    <w:p w:rsidR="007F5261" w:rsidRPr="007F5261" w:rsidRDefault="007F5261" w:rsidP="007F5261">
      <w:pPr>
        <w:autoSpaceDE w:val="0"/>
        <w:autoSpaceDN w:val="0"/>
        <w:adjustRightInd w:val="0"/>
        <w:ind w:firstLine="709"/>
        <w:jc w:val="both"/>
        <w:rPr>
          <w:color w:val="auto"/>
        </w:rPr>
      </w:pPr>
      <w:r w:rsidRPr="007F5261">
        <w:rPr>
          <w:color w:val="auto"/>
        </w:rPr>
        <w:t xml:space="preserve">не позднее дня, следующего за днем поступления от должностного лица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 xml:space="preserve">о завершении сноса </w:t>
      </w:r>
      <w:r w:rsidRPr="007F5261">
        <w:rPr>
          <w:color w:val="auto"/>
        </w:rPr>
        <w:t>с представленными документами, подготавливает и направляет межведомственный запрос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 Выполнение межведомственного запроса осуществляется в сроки, предусмотренные законодательством. Результатом подготовки и направления межведомственного запроса является получение запрашиваемых документов либо отказ в их представлении;</w:t>
      </w:r>
    </w:p>
    <w:p w:rsidR="007F5261" w:rsidRPr="007F5261" w:rsidRDefault="007F5261" w:rsidP="007F5261">
      <w:pPr>
        <w:autoSpaceDE w:val="0"/>
        <w:autoSpaceDN w:val="0"/>
        <w:adjustRightInd w:val="0"/>
        <w:ind w:firstLine="709"/>
        <w:jc w:val="both"/>
        <w:rPr>
          <w:color w:val="auto"/>
        </w:rPr>
      </w:pPr>
      <w:r w:rsidRPr="007F5261">
        <w:rPr>
          <w:color w:val="auto"/>
        </w:rPr>
        <w:t xml:space="preserve">в случае непредставления Заявителем документов, указанных в подпунктах «з», «и» пункта 2.8 настоящего Административного регламента, ответственный исполнитель запрашивает их у Заявителя путем направления письменного уведомления, в том числе на адрес электронной почты либо по телефону, указанным в Уведомлении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В случае непредставления Заявителем указанных документов в срок,</w:t>
      </w:r>
      <w:r w:rsidRPr="007F5261">
        <w:rPr>
          <w:b/>
          <w:color w:val="auto"/>
        </w:rPr>
        <w:t xml:space="preserve"> </w:t>
      </w:r>
      <w:r w:rsidRPr="007F5261">
        <w:rPr>
          <w:color w:val="auto"/>
        </w:rPr>
        <w:t xml:space="preserve">не превышающий 6 рабочих дней со дня регистрации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 xml:space="preserve">о завершении сноса </w:t>
      </w:r>
      <w:r w:rsidRPr="007F5261">
        <w:rPr>
          <w:color w:val="auto"/>
        </w:rPr>
        <w:t>с представленными документами в Уполномоченный орган, ответственный специалист отказывает в предоставлении муниципальной услуги, на основании пункта 2.12 настоящего Административного регламента;</w:t>
      </w:r>
    </w:p>
    <w:p w:rsidR="007F5261" w:rsidRPr="007F5261" w:rsidRDefault="007F5261" w:rsidP="007F5261">
      <w:pPr>
        <w:autoSpaceDE w:val="0"/>
        <w:autoSpaceDN w:val="0"/>
        <w:adjustRightInd w:val="0"/>
        <w:ind w:firstLine="709"/>
        <w:jc w:val="both"/>
        <w:rPr>
          <w:color w:val="auto"/>
        </w:rPr>
      </w:pPr>
      <w:r w:rsidRPr="007F5261">
        <w:rPr>
          <w:color w:val="auto"/>
        </w:rPr>
        <w:t xml:space="preserve">по результатам проверки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с представленными документами, подготовки и направления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ответственный специалист подготавливает проект извещения о приеме Уведомления о планируемом сносе / о </w:t>
      </w:r>
      <w:proofErr w:type="gramStart"/>
      <w:r w:rsidRPr="007F5261">
        <w:rPr>
          <w:color w:val="auto"/>
        </w:rPr>
        <w:t>завершении</w:t>
      </w:r>
      <w:proofErr w:type="gramEnd"/>
      <w:r w:rsidRPr="007F5261">
        <w:rPr>
          <w:color w:val="auto"/>
        </w:rPr>
        <w:t xml:space="preserve"> сноса по форме согласно приложению 4 к настоящему Административному регламенту;</w:t>
      </w:r>
    </w:p>
    <w:p w:rsidR="007F5261" w:rsidRPr="007F5261" w:rsidRDefault="007F5261" w:rsidP="007F5261">
      <w:pPr>
        <w:autoSpaceDE w:val="0"/>
        <w:autoSpaceDN w:val="0"/>
        <w:adjustRightInd w:val="0"/>
        <w:ind w:firstLine="709"/>
        <w:jc w:val="both"/>
        <w:rPr>
          <w:color w:val="auto"/>
        </w:rPr>
      </w:pPr>
      <w:r w:rsidRPr="007F5261">
        <w:rPr>
          <w:color w:val="auto"/>
        </w:rPr>
        <w:t>при наличии оснований для отказа в предоставлении муниципальной услуги, предусмотренных пунктом 2.12 настоящего Административного регламента, ответственный специалист подготавливает проект решения об отказе в предоставлении муниципальной услуги по форме согласно приложению 5 к настоящему Административному регламенту либо в электронном виде посредством заполнения интерактивной формы на Едином портале;</w:t>
      </w:r>
    </w:p>
    <w:p w:rsidR="007F5261" w:rsidRPr="007F5261" w:rsidRDefault="007F5261" w:rsidP="007F5261">
      <w:pPr>
        <w:autoSpaceDE w:val="0"/>
        <w:autoSpaceDN w:val="0"/>
        <w:adjustRightInd w:val="0"/>
        <w:ind w:firstLine="709"/>
        <w:jc w:val="both"/>
        <w:rPr>
          <w:color w:val="auto"/>
        </w:rPr>
      </w:pPr>
      <w:r w:rsidRPr="007F5261">
        <w:rPr>
          <w:color w:val="auto"/>
        </w:rPr>
        <w:lastRenderedPageBreak/>
        <w:t xml:space="preserve">при подготовке проекта решения об отказе в предоставлении муниципальной услуги ответственный специалист указывает на все установленные в ходе проверки документов основания для отказа, предусмотренные </w:t>
      </w:r>
      <w:hyperlink r:id="rId21" w:history="1">
        <w:r w:rsidRPr="007F5261">
          <w:rPr>
            <w:color w:val="auto"/>
          </w:rPr>
          <w:t>пунктом 2.1</w:t>
        </w:r>
      </w:hyperlink>
      <w:r w:rsidRPr="007F5261">
        <w:rPr>
          <w:color w:val="auto"/>
        </w:rPr>
        <w:t>2 настоящего Административного регламента, с мотивированным их обоснованием;</w:t>
      </w:r>
    </w:p>
    <w:p w:rsidR="007F5261" w:rsidRPr="007F5261" w:rsidRDefault="007F5261" w:rsidP="007F5261">
      <w:pPr>
        <w:autoSpaceDE w:val="0"/>
        <w:autoSpaceDN w:val="0"/>
        <w:adjustRightInd w:val="0"/>
        <w:ind w:firstLine="709"/>
        <w:jc w:val="both"/>
        <w:rPr>
          <w:color w:val="auto"/>
        </w:rPr>
      </w:pPr>
      <w:r w:rsidRPr="007F5261">
        <w:rPr>
          <w:color w:val="auto"/>
        </w:rPr>
        <w:t xml:space="preserve">ответственный специалист несет персональную ответственность за принятое решение о подготовке проекта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(проекта решения об отказе в предоставлении муниципальной услуги)</w:t>
      </w:r>
      <w:r w:rsidRPr="007F5261">
        <w:rPr>
          <w:color w:val="auto"/>
        </w:rPr>
        <w:t>, в том числе за правильность его оформления;</w:t>
      </w:r>
    </w:p>
    <w:p w:rsidR="007F5261" w:rsidRPr="007F5261" w:rsidRDefault="007F5261" w:rsidP="007F5261">
      <w:pPr>
        <w:autoSpaceDE w:val="0"/>
        <w:autoSpaceDN w:val="0"/>
        <w:adjustRightInd w:val="0"/>
        <w:ind w:firstLine="709"/>
        <w:jc w:val="both"/>
        <w:rPr>
          <w:color w:val="auto"/>
        </w:rPr>
      </w:pPr>
      <w:r w:rsidRPr="007F5261">
        <w:rPr>
          <w:color w:val="auto"/>
        </w:rPr>
        <w:t xml:space="preserve">3.1.3.3. подготовленный проект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 xml:space="preserve">о завершении сноса (проект решения об отказе в предоставлении муниципальной услуги) </w:t>
      </w:r>
      <w:r w:rsidRPr="007F5261">
        <w:rPr>
          <w:color w:val="auto"/>
        </w:rPr>
        <w:t xml:space="preserve">ответственный специалист передает (направляет) на подпись должностному лицу Уполномоченного органа, уполномоченному на подписание извещения о приеме Уведомления о планируемом сносе / </w:t>
      </w:r>
      <w:r w:rsidRPr="007F5261">
        <w:rPr>
          <w:bCs/>
          <w:color w:val="auto"/>
        </w:rPr>
        <w:t>о завершении сноса (решения об отказе в предоставлении муниципальной услуги) (далее – должностное лицо)</w:t>
      </w:r>
      <w:r w:rsidRPr="007F5261">
        <w:rPr>
          <w:color w:val="auto"/>
        </w:rPr>
        <w:t>;</w:t>
      </w:r>
    </w:p>
    <w:p w:rsidR="007F5261" w:rsidRPr="007F5261" w:rsidRDefault="007F5261" w:rsidP="007F5261">
      <w:pPr>
        <w:autoSpaceDE w:val="0"/>
        <w:autoSpaceDN w:val="0"/>
        <w:adjustRightInd w:val="0"/>
        <w:ind w:firstLine="709"/>
        <w:jc w:val="both"/>
        <w:rPr>
          <w:color w:val="auto"/>
        </w:rPr>
      </w:pPr>
      <w:r w:rsidRPr="007F5261">
        <w:rPr>
          <w:color w:val="auto"/>
        </w:rPr>
        <w:t xml:space="preserve">3.1.3.4. результатом административной процедуры является </w:t>
      </w:r>
      <w:r w:rsidRPr="007F5261">
        <w:rPr>
          <w:bCs/>
          <w:color w:val="auto"/>
        </w:rPr>
        <w:t xml:space="preserve">подготовленное </w:t>
      </w:r>
      <w:r w:rsidRPr="007F5261">
        <w:rPr>
          <w:bCs/>
          <w:color w:val="auto"/>
        </w:rPr>
        <w:br/>
        <w:t xml:space="preserve">и переданное (направленное) на подпись должностному лицу извещение о приеме Уведомления о планируемом </w:t>
      </w:r>
      <w:proofErr w:type="gramStart"/>
      <w:r w:rsidRPr="007F5261">
        <w:rPr>
          <w:bCs/>
          <w:color w:val="auto"/>
        </w:rPr>
        <w:t>сносе</w:t>
      </w:r>
      <w:proofErr w:type="gramEnd"/>
      <w:r w:rsidRPr="007F5261">
        <w:rPr>
          <w:bCs/>
          <w:color w:val="auto"/>
        </w:rPr>
        <w:t xml:space="preserve"> / о завершении сноса (решение об отказе </w:t>
      </w:r>
      <w:r w:rsidRPr="007F5261">
        <w:rPr>
          <w:bCs/>
          <w:color w:val="auto"/>
        </w:rPr>
        <w:br/>
        <w:t>в предоставлении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 xml:space="preserve">3.1.3.5. максимальный срок административной процедуры – не более 4 рабочих дней со дня поступления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с представленными документами ответственному специалисту;</w:t>
      </w:r>
    </w:p>
    <w:p w:rsidR="007F5261" w:rsidRPr="007F5261" w:rsidRDefault="007F5261" w:rsidP="007F5261">
      <w:pPr>
        <w:autoSpaceDE w:val="0"/>
        <w:autoSpaceDN w:val="0"/>
        <w:adjustRightInd w:val="0"/>
        <w:ind w:firstLine="709"/>
        <w:jc w:val="both"/>
        <w:rPr>
          <w:bCs/>
          <w:color w:val="auto"/>
        </w:rPr>
      </w:pPr>
      <w:r w:rsidRPr="007F5261">
        <w:rPr>
          <w:color w:val="auto"/>
        </w:rPr>
        <w:t xml:space="preserve">3.1.4. подписание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(решения об отказе в предоставлении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 xml:space="preserve">3.1.4.1. основанием для начала данной административной процедуры является поступление проекта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(проекта решения об отказе в предоставлении муниципальной услуги)</w:t>
      </w:r>
      <w:r w:rsidRPr="007F5261">
        <w:rPr>
          <w:color w:val="auto"/>
        </w:rPr>
        <w:t xml:space="preserve"> должностному лицу на подписание;</w:t>
      </w:r>
    </w:p>
    <w:p w:rsidR="007F5261" w:rsidRPr="007F5261" w:rsidRDefault="007F5261" w:rsidP="007F5261">
      <w:pPr>
        <w:autoSpaceDE w:val="0"/>
        <w:autoSpaceDN w:val="0"/>
        <w:adjustRightInd w:val="0"/>
        <w:ind w:firstLine="709"/>
        <w:jc w:val="both"/>
        <w:rPr>
          <w:bCs/>
          <w:color w:val="auto"/>
        </w:rPr>
      </w:pPr>
      <w:r w:rsidRPr="007F5261">
        <w:rPr>
          <w:color w:val="auto"/>
        </w:rPr>
        <w:t xml:space="preserve">3.1.4.2. должностное лицо рассматривает проект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(проект решения об отказе в предоставлении муниципальной услуги) на соответствие утвержденной форме, действующему законодательству, а также документам, на основании которых он подготовлен.</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При наличии замечаний должностного лица, не позволяющего согласовать проект </w:t>
      </w:r>
      <w:r w:rsidRPr="007F5261">
        <w:rPr>
          <w:color w:val="auto"/>
        </w:rPr>
        <w:t xml:space="preserve">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(проект решения об отказе в предоставлении муниципальной услуги), должностное лицо возвращает его ответственному специалисту для устранения замечаний.</w:t>
      </w:r>
    </w:p>
    <w:p w:rsidR="007F5261" w:rsidRPr="007F5261" w:rsidRDefault="007F5261" w:rsidP="007F5261">
      <w:pPr>
        <w:autoSpaceDE w:val="0"/>
        <w:autoSpaceDN w:val="0"/>
        <w:adjustRightInd w:val="0"/>
        <w:ind w:firstLine="709"/>
        <w:jc w:val="both"/>
        <w:rPr>
          <w:color w:val="auto"/>
        </w:rPr>
      </w:pPr>
      <w:r w:rsidRPr="007F5261">
        <w:rPr>
          <w:bCs/>
          <w:color w:val="auto"/>
        </w:rPr>
        <w:t>Замечания подлежат устранению ответственным специалистом в тот же день.</w:t>
      </w:r>
    </w:p>
    <w:p w:rsidR="007F5261" w:rsidRPr="007F5261" w:rsidRDefault="007F5261" w:rsidP="007F5261">
      <w:pPr>
        <w:autoSpaceDE w:val="0"/>
        <w:autoSpaceDN w:val="0"/>
        <w:adjustRightInd w:val="0"/>
        <w:ind w:firstLine="709"/>
        <w:jc w:val="both"/>
        <w:rPr>
          <w:color w:val="auto"/>
        </w:rPr>
      </w:pPr>
      <w:r w:rsidRPr="007F5261">
        <w:rPr>
          <w:color w:val="auto"/>
        </w:rPr>
        <w:t xml:space="preserve">При отсутствии замечаний должностное лицо осуществляет подписание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 xml:space="preserve">о завершении сноса </w:t>
      </w:r>
      <w:r w:rsidRPr="007F5261">
        <w:rPr>
          <w:bCs/>
          <w:color w:val="auto"/>
        </w:rPr>
        <w:lastRenderedPageBreak/>
        <w:t xml:space="preserve">(решения об отказе в предоставлении муниципальной услуги) </w:t>
      </w:r>
      <w:r w:rsidRPr="007F5261">
        <w:rPr>
          <w:color w:val="auto"/>
        </w:rPr>
        <w:t>и передает ответственному специалисту;</w:t>
      </w:r>
    </w:p>
    <w:p w:rsidR="007F5261" w:rsidRPr="007F5261" w:rsidRDefault="007F5261" w:rsidP="007F5261">
      <w:pPr>
        <w:autoSpaceDE w:val="0"/>
        <w:autoSpaceDN w:val="0"/>
        <w:adjustRightInd w:val="0"/>
        <w:ind w:firstLine="709"/>
        <w:jc w:val="both"/>
        <w:rPr>
          <w:bCs/>
          <w:color w:val="auto"/>
        </w:rPr>
      </w:pPr>
      <w:r w:rsidRPr="007F5261">
        <w:rPr>
          <w:bCs/>
          <w:color w:val="auto"/>
        </w:rPr>
        <w:t>3.1.4.3. ответственный специалист:</w:t>
      </w:r>
    </w:p>
    <w:p w:rsidR="007F5261" w:rsidRPr="007F5261" w:rsidRDefault="007F5261" w:rsidP="007F5261">
      <w:pPr>
        <w:autoSpaceDE w:val="0"/>
        <w:autoSpaceDN w:val="0"/>
        <w:adjustRightInd w:val="0"/>
        <w:ind w:firstLine="709"/>
        <w:jc w:val="both"/>
        <w:rPr>
          <w:color w:val="auto"/>
        </w:rPr>
      </w:pPr>
      <w:r w:rsidRPr="007F5261">
        <w:rPr>
          <w:color w:val="auto"/>
        </w:rPr>
        <w:t xml:space="preserve">направляет извещение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(решение об отказе в предоставлении муниципальной услуги) Заявителю</w:t>
      </w:r>
      <w:r w:rsidRPr="007F5261">
        <w:rPr>
          <w:color w:val="auto"/>
        </w:rPr>
        <w:t>;</w:t>
      </w:r>
    </w:p>
    <w:p w:rsidR="007F5261" w:rsidRPr="007F5261" w:rsidRDefault="007F5261" w:rsidP="007F5261">
      <w:pPr>
        <w:autoSpaceDE w:val="0"/>
        <w:autoSpaceDN w:val="0"/>
        <w:adjustRightInd w:val="0"/>
        <w:ind w:firstLine="709"/>
        <w:jc w:val="both"/>
        <w:rPr>
          <w:bCs/>
          <w:color w:val="auto"/>
        </w:rPr>
      </w:pPr>
      <w:r w:rsidRPr="007F5261">
        <w:rPr>
          <w:bCs/>
          <w:color w:val="auto"/>
        </w:rPr>
        <w:t xml:space="preserve">3.1.4.4. результатом административной процедуры является подписанное </w:t>
      </w:r>
      <w:r w:rsidRPr="007F5261">
        <w:rPr>
          <w:bCs/>
          <w:color w:val="auto"/>
        </w:rPr>
        <w:br/>
        <w:t xml:space="preserve">извещение о приеме Уведомления о планируемом </w:t>
      </w:r>
      <w:proofErr w:type="gramStart"/>
      <w:r w:rsidRPr="007F5261">
        <w:rPr>
          <w:bCs/>
          <w:color w:val="auto"/>
        </w:rPr>
        <w:t>сносе</w:t>
      </w:r>
      <w:proofErr w:type="gramEnd"/>
      <w:r w:rsidRPr="007F5261">
        <w:rPr>
          <w:bCs/>
          <w:color w:val="auto"/>
        </w:rPr>
        <w:t xml:space="preserve"> / о завершении сноса (решение об отказе в предоставлении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 xml:space="preserve">3.1.4.5. максимальный срок административной процедуры – не более 1 рабочего дня со дня поступления </w:t>
      </w:r>
      <w:r w:rsidRPr="007F5261">
        <w:rPr>
          <w:bCs/>
          <w:color w:val="auto"/>
        </w:rPr>
        <w:t xml:space="preserve">извещения о приеме Уведомления о планируемом </w:t>
      </w:r>
      <w:proofErr w:type="gramStart"/>
      <w:r w:rsidRPr="007F5261">
        <w:rPr>
          <w:bCs/>
          <w:color w:val="auto"/>
        </w:rPr>
        <w:t>сносе</w:t>
      </w:r>
      <w:proofErr w:type="gramEnd"/>
      <w:r w:rsidRPr="007F5261">
        <w:rPr>
          <w:bCs/>
          <w:color w:val="auto"/>
        </w:rPr>
        <w:t xml:space="preserve"> / о завершении сноса (решение об отказе в предоставлении муниципальной услуги) </w:t>
      </w:r>
      <w:r w:rsidRPr="007F5261">
        <w:rPr>
          <w:color w:val="auto"/>
        </w:rPr>
        <w:t>должностному лицу на подписание;</w:t>
      </w:r>
    </w:p>
    <w:p w:rsidR="007F5261" w:rsidRPr="007F5261" w:rsidRDefault="007F5261" w:rsidP="007F5261">
      <w:pPr>
        <w:autoSpaceDE w:val="0"/>
        <w:autoSpaceDN w:val="0"/>
        <w:adjustRightInd w:val="0"/>
        <w:ind w:firstLine="709"/>
        <w:jc w:val="both"/>
        <w:rPr>
          <w:color w:val="auto"/>
        </w:rPr>
      </w:pPr>
      <w:r w:rsidRPr="007F5261">
        <w:rPr>
          <w:color w:val="auto"/>
        </w:rPr>
        <w:t xml:space="preserve">3.1.5. направление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(решения об отказе в предоставлении муниципальной услуги):</w:t>
      </w:r>
      <w:r w:rsidRPr="007F5261">
        <w:rPr>
          <w:color w:val="auto"/>
        </w:rPr>
        <w:t xml:space="preserve"> </w:t>
      </w:r>
    </w:p>
    <w:p w:rsidR="007F5261" w:rsidRPr="007F5261" w:rsidRDefault="007F5261" w:rsidP="007F5261">
      <w:pPr>
        <w:autoSpaceDE w:val="0"/>
        <w:autoSpaceDN w:val="0"/>
        <w:adjustRightInd w:val="0"/>
        <w:ind w:firstLine="709"/>
        <w:jc w:val="both"/>
        <w:rPr>
          <w:color w:val="auto"/>
        </w:rPr>
      </w:pPr>
      <w:r w:rsidRPr="007F5261">
        <w:rPr>
          <w:color w:val="auto"/>
        </w:rPr>
        <w:t xml:space="preserve">3.1.5.1. основанием для начала данной административной процедуры является поступление подписанного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(решения об отказе в предоставлении муниципальной услуги)</w:t>
      </w:r>
      <w:r w:rsidRPr="007F5261">
        <w:rPr>
          <w:color w:val="auto"/>
        </w:rPr>
        <w:t xml:space="preserve"> специалисту, ответственному за выдачу документов.</w:t>
      </w:r>
    </w:p>
    <w:p w:rsidR="007F5261" w:rsidRPr="007F5261" w:rsidRDefault="007F5261" w:rsidP="007F5261">
      <w:pPr>
        <w:autoSpaceDE w:val="0"/>
        <w:autoSpaceDN w:val="0"/>
        <w:adjustRightInd w:val="0"/>
        <w:ind w:firstLine="709"/>
        <w:jc w:val="both"/>
        <w:rPr>
          <w:bCs/>
          <w:color w:val="auto"/>
        </w:rPr>
      </w:pPr>
      <w:r w:rsidRPr="007F5261">
        <w:rPr>
          <w:color w:val="auto"/>
        </w:rPr>
        <w:t xml:space="preserve">Извещение о приеме Уведомления о планируемом сносе / </w:t>
      </w:r>
      <w:r w:rsidRPr="007F5261">
        <w:rPr>
          <w:bCs/>
          <w:color w:val="auto"/>
        </w:rPr>
        <w:t>о завершении сноса (решение об отказе в предоставлении муниципальной услуги)</w:t>
      </w:r>
      <w:r w:rsidRPr="007F5261">
        <w:rPr>
          <w:color w:val="auto"/>
        </w:rPr>
        <w:t xml:space="preserve"> ответственным специалистом представляется специалисту, ответственному за выдачу документов, не позднее 10.00 час</w:t>
      </w:r>
      <w:proofErr w:type="gramStart"/>
      <w:r w:rsidRPr="007F5261">
        <w:rPr>
          <w:color w:val="auto"/>
        </w:rPr>
        <w:t>.</w:t>
      </w:r>
      <w:proofErr w:type="gramEnd"/>
      <w:r w:rsidRPr="007F5261">
        <w:rPr>
          <w:color w:val="auto"/>
        </w:rPr>
        <w:t xml:space="preserve"> </w:t>
      </w:r>
      <w:proofErr w:type="gramStart"/>
      <w:r w:rsidRPr="007F5261">
        <w:rPr>
          <w:color w:val="auto"/>
        </w:rPr>
        <w:t>р</w:t>
      </w:r>
      <w:proofErr w:type="gramEnd"/>
      <w:r w:rsidRPr="007F5261">
        <w:rPr>
          <w:color w:val="auto"/>
        </w:rPr>
        <w:t xml:space="preserve">абочего дня, следующего за последним днем подписания извещения о приеме Уведомления о планируемом сносе / </w:t>
      </w:r>
      <w:r w:rsidRPr="007F5261">
        <w:rPr>
          <w:bCs/>
          <w:color w:val="auto"/>
        </w:rPr>
        <w:t>о завершении сноса (решение об отказе в предоставлении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3.1.5.2. специалист, ответственный за выдачу документов:</w:t>
      </w:r>
    </w:p>
    <w:p w:rsidR="007F5261" w:rsidRPr="007F5261" w:rsidRDefault="007F5261" w:rsidP="007F5261">
      <w:pPr>
        <w:autoSpaceDE w:val="0"/>
        <w:autoSpaceDN w:val="0"/>
        <w:adjustRightInd w:val="0"/>
        <w:ind w:firstLine="709"/>
        <w:jc w:val="both"/>
        <w:rPr>
          <w:color w:val="auto"/>
        </w:rPr>
      </w:pPr>
      <w:r w:rsidRPr="007F5261">
        <w:rPr>
          <w:bCs/>
          <w:color w:val="auto"/>
        </w:rPr>
        <w:t xml:space="preserve">направляет способом, определенным Заявителем в Уведомлении о планируемом </w:t>
      </w:r>
      <w:proofErr w:type="gramStart"/>
      <w:r w:rsidRPr="007F5261">
        <w:rPr>
          <w:bCs/>
          <w:color w:val="auto"/>
        </w:rPr>
        <w:t>сносе</w:t>
      </w:r>
      <w:proofErr w:type="gramEnd"/>
      <w:r w:rsidRPr="007F5261">
        <w:rPr>
          <w:bCs/>
          <w:color w:val="auto"/>
        </w:rPr>
        <w:t xml:space="preserve"> / о завершении сноса (</w:t>
      </w:r>
      <w:r w:rsidRPr="007F5261">
        <w:rPr>
          <w:color w:val="auto"/>
        </w:rPr>
        <w:t xml:space="preserve">через Единый портал, Региональный портал, </w:t>
      </w:r>
      <w:r w:rsidRPr="007F5261">
        <w:rPr>
          <w:bCs/>
          <w:color w:val="auto"/>
        </w:rPr>
        <w:t>МФЦ, посредством почтовой связи, в Уполномоченном органе)</w:t>
      </w:r>
      <w:r w:rsidRPr="007F5261">
        <w:rPr>
          <w:color w:val="auto"/>
        </w:rPr>
        <w:t xml:space="preserve"> подписанное </w:t>
      </w:r>
      <w:r w:rsidRPr="007F5261">
        <w:rPr>
          <w:bCs/>
          <w:color w:val="auto"/>
        </w:rPr>
        <w:t>извещение</w:t>
      </w:r>
      <w:r w:rsidRPr="007F5261">
        <w:rPr>
          <w:color w:val="auto"/>
        </w:rPr>
        <w:t xml:space="preserve"> о приеме Уведомления о планируемом сносе / </w:t>
      </w:r>
      <w:r w:rsidRPr="007F5261">
        <w:rPr>
          <w:bCs/>
          <w:color w:val="auto"/>
        </w:rPr>
        <w:t>о завершении сноса (решение об отказе в предоставлении муниципальной услуги)</w:t>
      </w:r>
      <w:r w:rsidRPr="007F5261">
        <w:rPr>
          <w:color w:val="auto"/>
        </w:rPr>
        <w:t>, зарегистрированное ответственным специалистом на бумажном носителе и (или) в форме электронного документа, подписанного усиленной квалифицированной электронной подписью должностного лица (через Единый портал, Региональный портал);</w:t>
      </w:r>
    </w:p>
    <w:p w:rsidR="007F5261" w:rsidRPr="007F5261" w:rsidRDefault="007F5261" w:rsidP="007F5261">
      <w:pPr>
        <w:autoSpaceDE w:val="0"/>
        <w:autoSpaceDN w:val="0"/>
        <w:adjustRightInd w:val="0"/>
        <w:ind w:firstLine="709"/>
        <w:jc w:val="both"/>
        <w:rPr>
          <w:color w:val="auto"/>
        </w:rPr>
      </w:pPr>
      <w:r w:rsidRPr="007F5261">
        <w:rPr>
          <w:color w:val="auto"/>
        </w:rPr>
        <w:t>в случае принятия решения об отказе в предоставлении муниципальной услуги направляет через МФЦ, посредством почтовой связи либо выдает в Уполномоченном органе представленные Заявителем документы для получения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 xml:space="preserve">3.1.5.3. результатом административной процедуры является направление способом, определенным Заявителем в Уведомлении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извещения</w:t>
      </w:r>
      <w:r w:rsidRPr="007F5261">
        <w:rPr>
          <w:color w:val="auto"/>
        </w:rPr>
        <w:t xml:space="preserve"> о приеме Уведомления о планируемом сносе / </w:t>
      </w:r>
      <w:r w:rsidRPr="007F5261">
        <w:rPr>
          <w:bCs/>
          <w:color w:val="auto"/>
        </w:rPr>
        <w:t>о завершении сноса (решение об отказе в предоставлении муниципальной услуги)</w:t>
      </w:r>
      <w:r w:rsidRPr="007F5261">
        <w:rPr>
          <w:color w:val="auto"/>
        </w:rPr>
        <w:t>.</w:t>
      </w:r>
    </w:p>
    <w:p w:rsidR="007F5261" w:rsidRPr="007F5261" w:rsidRDefault="007F5261" w:rsidP="007F5261">
      <w:pPr>
        <w:autoSpaceDE w:val="0"/>
        <w:autoSpaceDN w:val="0"/>
        <w:adjustRightInd w:val="0"/>
        <w:ind w:firstLine="709"/>
        <w:jc w:val="both"/>
        <w:rPr>
          <w:color w:val="auto"/>
        </w:rPr>
      </w:pPr>
      <w:r w:rsidRPr="007F5261">
        <w:rPr>
          <w:color w:val="auto"/>
        </w:rPr>
        <w:t xml:space="preserve">В случае подачи Заявителем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с представленными документами через Единый портал, </w:t>
      </w:r>
      <w:r w:rsidRPr="007F5261">
        <w:rPr>
          <w:color w:val="auto"/>
        </w:rPr>
        <w:lastRenderedPageBreak/>
        <w:t xml:space="preserve">Региональный портал, результат предоставления услуги направляется Заявителю </w:t>
      </w:r>
      <w:r w:rsidRPr="007F5261">
        <w:rPr>
          <w:color w:val="auto"/>
        </w:rPr>
        <w:br/>
        <w:t>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должностного лица.</w:t>
      </w:r>
    </w:p>
    <w:p w:rsidR="007F5261" w:rsidRPr="007F5261" w:rsidRDefault="007F5261" w:rsidP="007F5261">
      <w:pPr>
        <w:autoSpaceDE w:val="0"/>
        <w:autoSpaceDN w:val="0"/>
        <w:adjustRightInd w:val="0"/>
        <w:ind w:firstLine="709"/>
        <w:jc w:val="both"/>
        <w:rPr>
          <w:color w:val="auto"/>
        </w:rPr>
      </w:pPr>
      <w:r w:rsidRPr="007F5261">
        <w:rPr>
          <w:color w:val="auto"/>
        </w:rPr>
        <w:t xml:space="preserve">В случае указания в Уведомлении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о</w:t>
      </w:r>
      <w:r w:rsidRPr="007F5261">
        <w:rPr>
          <w:color w:val="auto"/>
        </w:rPr>
        <w:t xml:space="preserve"> необходимости получения результата муниципальной услуги в форме электронного документа на электронном носителе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в одном экземпляре выдается Заявителю на электронном носителе.</w:t>
      </w:r>
    </w:p>
    <w:p w:rsidR="007F5261" w:rsidRPr="007F5261" w:rsidRDefault="007F5261" w:rsidP="007F5261">
      <w:pPr>
        <w:autoSpaceDE w:val="0"/>
        <w:autoSpaceDN w:val="0"/>
        <w:adjustRightInd w:val="0"/>
        <w:ind w:firstLine="709"/>
        <w:jc w:val="both"/>
        <w:rPr>
          <w:color w:val="auto"/>
        </w:rPr>
      </w:pPr>
      <w:r w:rsidRPr="007F5261">
        <w:rPr>
          <w:color w:val="auto"/>
        </w:rPr>
        <w:t>В случае неполучения Заявителем результата муниципальной услуги в Уполномоченном органе результат муниципальной услуги хранится в Уполномоченном органе до востребования;</w:t>
      </w:r>
    </w:p>
    <w:p w:rsidR="007F5261" w:rsidRPr="007F5261" w:rsidRDefault="007F5261" w:rsidP="007F5261">
      <w:pPr>
        <w:autoSpaceDE w:val="0"/>
        <w:autoSpaceDN w:val="0"/>
        <w:adjustRightInd w:val="0"/>
        <w:ind w:firstLine="709"/>
        <w:jc w:val="both"/>
        <w:rPr>
          <w:color w:val="auto"/>
        </w:rPr>
      </w:pPr>
      <w:r w:rsidRPr="007F5261">
        <w:rPr>
          <w:color w:val="auto"/>
        </w:rPr>
        <w:t xml:space="preserve">3.1.5.4. максимальный срок административной процедуры – не более 1 рабочего дня следующего за днем подписания и передачи специалисту, ответственному за выдачу документов, </w:t>
      </w:r>
      <w:r w:rsidRPr="007F5261">
        <w:rPr>
          <w:bCs/>
          <w:color w:val="auto"/>
        </w:rPr>
        <w:t>извещения</w:t>
      </w:r>
      <w:r w:rsidRPr="007F5261">
        <w:rPr>
          <w:color w:val="auto"/>
        </w:rPr>
        <w:t xml:space="preserve">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(решения об отказе в предоставлении муниципальной услуги)</w:t>
      </w:r>
      <w:r w:rsidRPr="007F5261">
        <w:rPr>
          <w:color w:val="auto"/>
        </w:rPr>
        <w:t>;</w:t>
      </w:r>
    </w:p>
    <w:p w:rsidR="007F5261" w:rsidRPr="007F5261" w:rsidRDefault="007F5261" w:rsidP="007F5261">
      <w:pPr>
        <w:autoSpaceDE w:val="0"/>
        <w:autoSpaceDN w:val="0"/>
        <w:adjustRightInd w:val="0"/>
        <w:ind w:firstLine="709"/>
        <w:jc w:val="both"/>
        <w:rPr>
          <w:color w:val="auto"/>
        </w:rPr>
      </w:pPr>
      <w:r w:rsidRPr="007F5261">
        <w:rPr>
          <w:color w:val="auto"/>
        </w:rPr>
        <w:t xml:space="preserve">3.1.6. </w:t>
      </w:r>
      <w:hyperlink r:id="rId22" w:history="1">
        <w:r w:rsidRPr="007F5261">
          <w:rPr>
            <w:color w:val="auto"/>
          </w:rPr>
          <w:t>блок-схема</w:t>
        </w:r>
      </w:hyperlink>
      <w:r w:rsidRPr="007F5261">
        <w:rPr>
          <w:color w:val="auto"/>
        </w:rPr>
        <w:t xml:space="preserve"> административных процедур по предоставлению муниципальной услуги приведена в приложении 6 к настоящему Административному регламенту.</w:t>
      </w:r>
    </w:p>
    <w:p w:rsidR="007F5261" w:rsidRPr="007F5261" w:rsidRDefault="007F5261" w:rsidP="007F5261">
      <w:pPr>
        <w:autoSpaceDE w:val="0"/>
        <w:autoSpaceDN w:val="0"/>
        <w:adjustRightInd w:val="0"/>
        <w:ind w:firstLine="709"/>
        <w:jc w:val="both"/>
        <w:rPr>
          <w:color w:val="auto"/>
        </w:rPr>
      </w:pPr>
      <w:r w:rsidRPr="007F5261">
        <w:rPr>
          <w:color w:val="auto"/>
        </w:rPr>
        <w:t>3.2. При предоставлении муниципальной услуги в электронной форме заявителю обеспечиваются:</w:t>
      </w:r>
    </w:p>
    <w:p w:rsidR="007F5261" w:rsidRPr="007F5261" w:rsidRDefault="007F5261" w:rsidP="007F5261">
      <w:pPr>
        <w:widowControl w:val="0"/>
        <w:autoSpaceDE w:val="0"/>
        <w:autoSpaceDN w:val="0"/>
        <w:adjustRightInd w:val="0"/>
        <w:ind w:firstLine="709"/>
        <w:jc w:val="both"/>
        <w:rPr>
          <w:color w:val="auto"/>
        </w:rPr>
      </w:pPr>
      <w:r w:rsidRPr="007F5261">
        <w:rPr>
          <w:color w:val="auto"/>
        </w:rPr>
        <w:t>получение информации о порядке и сроках предоставления муниципальной услуги;</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формирование </w:t>
      </w:r>
      <w:r w:rsidRPr="007F5261">
        <w:rPr>
          <w:bCs/>
          <w:color w:val="auto"/>
        </w:rPr>
        <w:t>уведомления о сносе, уведомления о завершении сноса</w:t>
      </w:r>
      <w:r w:rsidRPr="007F5261">
        <w:rPr>
          <w:color w:val="auto"/>
        </w:rPr>
        <w:t>;</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прием и регистрация Уполномоченным органом </w:t>
      </w:r>
      <w:r w:rsidRPr="007F5261">
        <w:rPr>
          <w:bCs/>
          <w:color w:val="auto"/>
        </w:rPr>
        <w:t>уведомления о сносе, уведомления о завершении сноса</w:t>
      </w:r>
      <w:r w:rsidRPr="007F5261">
        <w:rPr>
          <w:color w:val="auto"/>
        </w:rPr>
        <w:t xml:space="preserve"> и иных документов, необходимых для предоставления муниципальной услуги; </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получение результата предоставления муниципальной услуги; </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получение сведений о ходе рассмотрения </w:t>
      </w:r>
      <w:r w:rsidRPr="007F5261">
        <w:rPr>
          <w:bCs/>
          <w:color w:val="auto"/>
        </w:rPr>
        <w:t>уведомления о сносе, уведомления о завершении сноса</w:t>
      </w:r>
      <w:r w:rsidRPr="007F5261">
        <w:rPr>
          <w:color w:val="auto"/>
        </w:rPr>
        <w:t>;</w:t>
      </w:r>
    </w:p>
    <w:p w:rsidR="007F5261" w:rsidRPr="007F5261" w:rsidRDefault="007F5261" w:rsidP="007F5261">
      <w:pPr>
        <w:autoSpaceDE w:val="0"/>
        <w:autoSpaceDN w:val="0"/>
        <w:adjustRightInd w:val="0"/>
        <w:ind w:firstLine="709"/>
        <w:jc w:val="both"/>
        <w:rPr>
          <w:color w:val="auto"/>
        </w:rPr>
      </w:pPr>
      <w:r w:rsidRPr="007F5261">
        <w:rPr>
          <w:color w:val="auto"/>
        </w:rPr>
        <w:t>осуществление оценки качества предоставления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F5261" w:rsidRPr="007F5261" w:rsidRDefault="007F5261" w:rsidP="007F5261">
      <w:pPr>
        <w:widowControl w:val="0"/>
        <w:autoSpaceDE w:val="0"/>
        <w:autoSpaceDN w:val="0"/>
        <w:adjustRightInd w:val="0"/>
        <w:ind w:firstLine="709"/>
        <w:jc w:val="both"/>
        <w:rPr>
          <w:color w:val="auto"/>
        </w:rPr>
      </w:pPr>
      <w:r w:rsidRPr="007F5261">
        <w:rPr>
          <w:color w:val="auto"/>
        </w:rPr>
        <w:t>3.3. Формирование уведомления о планируемом сносе, уведомления о завершении сноса.</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Формирование </w:t>
      </w:r>
      <w:r w:rsidRPr="007F5261">
        <w:rPr>
          <w:bCs/>
          <w:color w:val="auto"/>
        </w:rPr>
        <w:t xml:space="preserve">уведомления о сносе, уведомления о завершении сноса </w:t>
      </w:r>
      <w:r w:rsidRPr="007F5261">
        <w:rPr>
          <w:color w:val="auto"/>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7F5261">
        <w:rPr>
          <w:bCs/>
          <w:color w:val="auto"/>
        </w:rPr>
        <w:t xml:space="preserve">уведомления о сносе, уведомления о завершении сноса </w:t>
      </w:r>
      <w:r w:rsidRPr="007F5261">
        <w:rPr>
          <w:color w:val="auto"/>
        </w:rPr>
        <w:t>в какой-либо иной форме.</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Форматно-логическая проверка сформированного </w:t>
      </w:r>
      <w:r w:rsidRPr="007F5261">
        <w:rPr>
          <w:bCs/>
          <w:color w:val="auto"/>
        </w:rPr>
        <w:t>уведомления об окончании строительства</w:t>
      </w:r>
      <w:r w:rsidRPr="007F5261">
        <w:rPr>
          <w:color w:val="auto"/>
        </w:rPr>
        <w:t xml:space="preserve"> осуществляется после заполнения заявителем каждого </w:t>
      </w:r>
      <w:r w:rsidRPr="007F5261">
        <w:rPr>
          <w:color w:val="auto"/>
        </w:rPr>
        <w:lastRenderedPageBreak/>
        <w:t xml:space="preserve">из полей электронной формы </w:t>
      </w:r>
      <w:r w:rsidRPr="007F5261">
        <w:rPr>
          <w:bCs/>
          <w:color w:val="auto"/>
        </w:rPr>
        <w:t>уведомления о сносе, уведомления о завершении сноса</w:t>
      </w:r>
      <w:r w:rsidRPr="007F5261">
        <w:rPr>
          <w:color w:val="auto"/>
        </w:rPr>
        <w:t xml:space="preserve">. При выявлении некорректно заполненного поля электронной формы </w:t>
      </w:r>
      <w:r w:rsidRPr="007F5261">
        <w:rPr>
          <w:bCs/>
          <w:color w:val="auto"/>
        </w:rPr>
        <w:t>уведомления о сносе, уведомления о завершении сноса</w:t>
      </w:r>
      <w:r w:rsidRPr="007F5261" w:rsidDel="0050003A">
        <w:rPr>
          <w:color w:val="auto"/>
        </w:rPr>
        <w:t xml:space="preserve"> </w:t>
      </w:r>
      <w:r w:rsidRPr="007F5261">
        <w:rPr>
          <w:color w:val="auto"/>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F5261">
        <w:rPr>
          <w:bCs/>
          <w:color w:val="auto"/>
        </w:rPr>
        <w:t>уведомления о сносе, уведомления о завершении сноса</w:t>
      </w:r>
      <w:r w:rsidRPr="007F5261">
        <w:rPr>
          <w:color w:val="auto"/>
        </w:rPr>
        <w:t>.</w:t>
      </w:r>
    </w:p>
    <w:p w:rsidR="007F5261" w:rsidRPr="007F5261" w:rsidRDefault="007F5261" w:rsidP="007F5261">
      <w:pPr>
        <w:widowControl w:val="0"/>
        <w:autoSpaceDE w:val="0"/>
        <w:autoSpaceDN w:val="0"/>
        <w:adjustRightInd w:val="0"/>
        <w:ind w:firstLine="709"/>
        <w:jc w:val="both"/>
        <w:rPr>
          <w:color w:val="auto"/>
        </w:rPr>
      </w:pPr>
      <w:r w:rsidRPr="007F5261">
        <w:rPr>
          <w:color w:val="auto"/>
        </w:rPr>
        <w:t>При формировании уведомления о сносе, уведомления о завершении сноса заявителю обеспечивается:</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а) возможность копирования и сохранения </w:t>
      </w:r>
      <w:r w:rsidRPr="007F5261">
        <w:rPr>
          <w:bCs/>
          <w:color w:val="auto"/>
        </w:rPr>
        <w:t>уведомления о сносе, уведомления о завершении сноса</w:t>
      </w:r>
      <w:r w:rsidRPr="007F5261">
        <w:rPr>
          <w:color w:val="auto"/>
        </w:rPr>
        <w:t xml:space="preserve"> и иных документов, указанных в Административном регламенте, необходимых для предоставления муниципальной услуги;</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б) возможность печати на бумажном носителе копии электронной формы </w:t>
      </w:r>
      <w:r w:rsidRPr="007F5261">
        <w:rPr>
          <w:bCs/>
          <w:color w:val="auto"/>
        </w:rPr>
        <w:t>уведомления о сносе, уведомления о завершении сноса</w:t>
      </w:r>
      <w:r w:rsidRPr="007F5261">
        <w:rPr>
          <w:color w:val="auto"/>
        </w:rPr>
        <w:t xml:space="preserve">; </w:t>
      </w:r>
    </w:p>
    <w:p w:rsidR="007F5261" w:rsidRPr="007F5261" w:rsidRDefault="007F5261" w:rsidP="007F5261">
      <w:pPr>
        <w:widowControl w:val="0"/>
        <w:autoSpaceDE w:val="0"/>
        <w:autoSpaceDN w:val="0"/>
        <w:adjustRightInd w:val="0"/>
        <w:ind w:firstLine="709"/>
        <w:jc w:val="both"/>
        <w:rPr>
          <w:color w:val="auto"/>
        </w:rPr>
      </w:pPr>
      <w:proofErr w:type="gramStart"/>
      <w:r w:rsidRPr="007F5261">
        <w:rPr>
          <w:color w:val="auto"/>
        </w:rPr>
        <w:t xml:space="preserve">в) сохранение ранее введенных в электронную </w:t>
      </w:r>
      <w:r w:rsidRPr="007F5261">
        <w:rPr>
          <w:bCs/>
          <w:color w:val="auto"/>
        </w:rPr>
        <w:t xml:space="preserve">уведомления о сносе, уведомления о завершении сноса </w:t>
      </w:r>
      <w:r w:rsidRPr="007F5261">
        <w:rPr>
          <w:color w:val="auto"/>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F5261">
        <w:rPr>
          <w:bCs/>
          <w:color w:val="auto"/>
        </w:rPr>
        <w:t>уведомления о сносе, уведомления о завершении сноса</w:t>
      </w:r>
      <w:r w:rsidRPr="007F5261">
        <w:rPr>
          <w:color w:val="auto"/>
        </w:rPr>
        <w:t>;</w:t>
      </w:r>
      <w:proofErr w:type="gramEnd"/>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г) заполнение полей электронной формы </w:t>
      </w:r>
      <w:r w:rsidRPr="007F5261">
        <w:rPr>
          <w:bCs/>
          <w:color w:val="auto"/>
        </w:rPr>
        <w:t xml:space="preserve">уведомления о сносе, уведомления о завершении сноса </w:t>
      </w:r>
      <w:r w:rsidRPr="007F5261">
        <w:rPr>
          <w:color w:val="auto"/>
        </w:rPr>
        <w:t>до начала ввода сведений заявителем с использованием сведений, размещенных в ЕСИА, и сведений, опубликованных на ЕПГУ,</w:t>
      </w:r>
      <w:r w:rsidRPr="007F5261">
        <w:rPr>
          <w:color w:val="auto"/>
          <w:szCs w:val="24"/>
        </w:rPr>
        <w:t xml:space="preserve"> </w:t>
      </w:r>
      <w:r w:rsidRPr="007F5261">
        <w:rPr>
          <w:color w:val="auto"/>
        </w:rPr>
        <w:t>региональном портале, в части, касающейся сведений, отсутствующих в ЕСИА;</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д) возможность вернуться на любой из этапов заполнения электронной формы </w:t>
      </w:r>
      <w:r w:rsidRPr="007F5261">
        <w:rPr>
          <w:bCs/>
          <w:color w:val="auto"/>
        </w:rPr>
        <w:t xml:space="preserve">уведомления о сносе, уведомления о завершении сноса </w:t>
      </w:r>
      <w:r w:rsidRPr="007F5261">
        <w:rPr>
          <w:color w:val="auto"/>
        </w:rPr>
        <w:t>без потери ранее введенной информации;</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е) возможность доступа заявителя на ЕПГУ, </w:t>
      </w:r>
      <w:r w:rsidRPr="007F5261">
        <w:rPr>
          <w:color w:val="auto"/>
          <w:szCs w:val="24"/>
        </w:rPr>
        <w:t xml:space="preserve">региональном портале, </w:t>
      </w:r>
      <w:r w:rsidRPr="007F5261">
        <w:rPr>
          <w:color w:val="auto"/>
        </w:rPr>
        <w:t xml:space="preserve">к ранее поданным им </w:t>
      </w:r>
      <w:r w:rsidRPr="007F5261">
        <w:rPr>
          <w:bCs/>
          <w:color w:val="auto"/>
        </w:rPr>
        <w:t xml:space="preserve">уведомлением о сносе, уведомлением о завершении сноса </w:t>
      </w:r>
      <w:r w:rsidRPr="007F5261">
        <w:rPr>
          <w:color w:val="auto"/>
        </w:rPr>
        <w:t>в течение не менее одного года, а также к частично сформированным уведомлениям – в течение не менее 3 месяцев.</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Сформированное и подписанное </w:t>
      </w:r>
      <w:r w:rsidRPr="007F5261">
        <w:rPr>
          <w:bCs/>
          <w:color w:val="auto"/>
        </w:rPr>
        <w:t xml:space="preserve">уведомления о сносе, уведомления о завершении сноса </w:t>
      </w:r>
      <w:r w:rsidRPr="007F5261">
        <w:rPr>
          <w:color w:val="auto"/>
        </w:rPr>
        <w:t xml:space="preserve">и иные документы, необходимые для предоставления муниципальной услуги, направляются в Уполномоченный орган посредством ЕПГУ, </w:t>
      </w:r>
      <w:r w:rsidRPr="007F5261">
        <w:rPr>
          <w:color w:val="auto"/>
          <w:szCs w:val="24"/>
        </w:rPr>
        <w:t>регионального портала</w:t>
      </w:r>
      <w:r w:rsidRPr="007F5261">
        <w:rPr>
          <w:color w:val="auto"/>
        </w:rPr>
        <w:t>.</w:t>
      </w:r>
    </w:p>
    <w:p w:rsidR="007F5261" w:rsidRPr="007F5261" w:rsidRDefault="007F5261" w:rsidP="007F5261">
      <w:pPr>
        <w:autoSpaceDE w:val="0"/>
        <w:autoSpaceDN w:val="0"/>
        <w:adjustRightInd w:val="0"/>
        <w:ind w:firstLine="709"/>
        <w:jc w:val="both"/>
        <w:rPr>
          <w:color w:val="auto"/>
        </w:rPr>
      </w:pPr>
      <w:r w:rsidRPr="007F5261">
        <w:rPr>
          <w:color w:val="auto"/>
        </w:rPr>
        <w:t xml:space="preserve">3.4. Уполномоченный орган обеспечивает в срок не позднее 1 рабочего дня с момента подачи </w:t>
      </w:r>
      <w:r w:rsidRPr="007F5261">
        <w:rPr>
          <w:bCs/>
          <w:color w:val="auto"/>
        </w:rPr>
        <w:t xml:space="preserve">уведомления о сносе, уведомления о завершении сноса </w:t>
      </w:r>
      <w:r w:rsidRPr="007F5261">
        <w:rPr>
          <w:color w:val="auto"/>
        </w:rPr>
        <w:t xml:space="preserve">на ЕПГУ, </w:t>
      </w:r>
      <w:r w:rsidRPr="007F5261">
        <w:rPr>
          <w:color w:val="auto"/>
          <w:szCs w:val="24"/>
        </w:rPr>
        <w:t xml:space="preserve">региональный портал, </w:t>
      </w:r>
      <w:r w:rsidRPr="007F5261">
        <w:rPr>
          <w:color w:val="auto"/>
        </w:rPr>
        <w:t>а в случае его поступления в нерабочий или праздничный день, – в следующий за ним первый рабочий день:</w:t>
      </w:r>
    </w:p>
    <w:p w:rsidR="007F5261" w:rsidRPr="007F5261" w:rsidRDefault="007F5261" w:rsidP="007F5261">
      <w:pPr>
        <w:autoSpaceDE w:val="0"/>
        <w:autoSpaceDN w:val="0"/>
        <w:adjustRightInd w:val="0"/>
        <w:ind w:firstLine="709"/>
        <w:jc w:val="both"/>
        <w:rPr>
          <w:color w:val="auto"/>
        </w:rPr>
      </w:pPr>
      <w:proofErr w:type="gramStart"/>
      <w:r w:rsidRPr="007F5261">
        <w:rPr>
          <w:color w:val="auto"/>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7F5261">
        <w:rPr>
          <w:bCs/>
          <w:color w:val="auto"/>
        </w:rPr>
        <w:t>уведомления о сносе, уведомления о завершении сноса</w:t>
      </w:r>
      <w:r w:rsidRPr="007F5261">
        <w:rPr>
          <w:color w:val="auto"/>
        </w:rPr>
        <w:t>;</w:t>
      </w:r>
      <w:proofErr w:type="gramEnd"/>
    </w:p>
    <w:p w:rsidR="007F5261" w:rsidRPr="007F5261" w:rsidRDefault="007F5261" w:rsidP="007F5261">
      <w:pPr>
        <w:autoSpaceDE w:val="0"/>
        <w:autoSpaceDN w:val="0"/>
        <w:adjustRightInd w:val="0"/>
        <w:ind w:firstLine="709"/>
        <w:jc w:val="both"/>
        <w:rPr>
          <w:color w:val="auto"/>
        </w:rPr>
      </w:pPr>
      <w:r w:rsidRPr="007F5261">
        <w:rPr>
          <w:color w:val="auto"/>
        </w:rPr>
        <w:t xml:space="preserve">б) регистрацию </w:t>
      </w:r>
      <w:r w:rsidRPr="007F5261">
        <w:rPr>
          <w:bCs/>
          <w:color w:val="auto"/>
        </w:rPr>
        <w:t xml:space="preserve">уведомления о сносе, уведомления о завершении сноса </w:t>
      </w:r>
      <w:r w:rsidRPr="007F5261">
        <w:rPr>
          <w:color w:val="auto"/>
        </w:rPr>
        <w:t xml:space="preserve">и направление заявителю уведомления о регистрации </w:t>
      </w:r>
      <w:r w:rsidRPr="007F5261">
        <w:rPr>
          <w:bCs/>
          <w:color w:val="auto"/>
        </w:rPr>
        <w:t>уведомления о сносе, уведомления о завершении сноса</w:t>
      </w:r>
      <w:r w:rsidRPr="007F5261">
        <w:rPr>
          <w:color w:val="auto"/>
        </w:rPr>
        <w:t xml:space="preserve"> либо об отказе в приеме документов, необходимых для предоставления муниципальной услуги. </w:t>
      </w:r>
    </w:p>
    <w:p w:rsidR="007F5261" w:rsidRPr="007F5261" w:rsidRDefault="007F5261" w:rsidP="007F5261">
      <w:pPr>
        <w:autoSpaceDE w:val="0"/>
        <w:autoSpaceDN w:val="0"/>
        <w:adjustRightInd w:val="0"/>
        <w:ind w:firstLine="709"/>
        <w:jc w:val="both"/>
        <w:rPr>
          <w:color w:val="auto"/>
        </w:rPr>
      </w:pPr>
      <w:r w:rsidRPr="007F5261">
        <w:rPr>
          <w:color w:val="auto"/>
        </w:rPr>
        <w:lastRenderedPageBreak/>
        <w:t xml:space="preserve">3.5. </w:t>
      </w:r>
      <w:proofErr w:type="gramStart"/>
      <w:r w:rsidRPr="007F5261">
        <w:rPr>
          <w:color w:val="auto"/>
        </w:rPr>
        <w:t xml:space="preserve">Электронное </w:t>
      </w:r>
      <w:r w:rsidRPr="007F5261">
        <w:rPr>
          <w:bCs/>
          <w:color w:val="auto"/>
        </w:rPr>
        <w:t xml:space="preserve">уведомления о сносе, уведомления о завершении сноса </w:t>
      </w:r>
      <w:r w:rsidRPr="007F5261">
        <w:rPr>
          <w:color w:val="auto"/>
        </w:rPr>
        <w:t xml:space="preserve">становится доступным для должностного лица Уполномоченного органа, ответственного за прием и регистрацию </w:t>
      </w:r>
      <w:r w:rsidRPr="007F5261">
        <w:rPr>
          <w:bCs/>
          <w:color w:val="auto"/>
        </w:rPr>
        <w:t xml:space="preserve">уведомления о сносе, уведомления о завершении сноса </w:t>
      </w:r>
      <w:r w:rsidRPr="007F5261">
        <w:rPr>
          <w:color w:val="auto"/>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7F5261" w:rsidRPr="007F5261" w:rsidRDefault="007F5261" w:rsidP="007F5261">
      <w:pPr>
        <w:widowControl w:val="0"/>
        <w:autoSpaceDE w:val="0"/>
        <w:autoSpaceDN w:val="0"/>
        <w:adjustRightInd w:val="0"/>
        <w:ind w:firstLine="709"/>
        <w:jc w:val="both"/>
        <w:rPr>
          <w:color w:val="auto"/>
        </w:rPr>
      </w:pPr>
      <w:r w:rsidRPr="007F5261">
        <w:rPr>
          <w:color w:val="auto"/>
        </w:rPr>
        <w:t>Ответственное должностное лицо:</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проверяет наличие электронных </w:t>
      </w:r>
      <w:r w:rsidRPr="007F5261">
        <w:rPr>
          <w:bCs/>
          <w:color w:val="auto"/>
        </w:rPr>
        <w:t>уведомлений о сносе, уведомлений о завершении сноса</w:t>
      </w:r>
      <w:r w:rsidRPr="007F5261">
        <w:rPr>
          <w:color w:val="auto"/>
        </w:rPr>
        <w:t xml:space="preserve">, поступивших с ЕПГУ, </w:t>
      </w:r>
      <w:r w:rsidRPr="007F5261">
        <w:rPr>
          <w:color w:val="auto"/>
          <w:szCs w:val="24"/>
        </w:rPr>
        <w:t>регионального портала,</w:t>
      </w:r>
      <w:r w:rsidRPr="007F5261">
        <w:rPr>
          <w:color w:val="auto"/>
        </w:rPr>
        <w:t xml:space="preserve"> с периодом не реже 2 раз в день;</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рассматривает поступившие </w:t>
      </w:r>
      <w:r w:rsidRPr="007F5261">
        <w:rPr>
          <w:bCs/>
          <w:color w:val="auto"/>
        </w:rPr>
        <w:t xml:space="preserve">уведомления о сносе, уведомления о завершении сноса </w:t>
      </w:r>
      <w:r w:rsidRPr="007F5261">
        <w:rPr>
          <w:color w:val="auto"/>
        </w:rPr>
        <w:t>и приложенные образы документов (документы);</w:t>
      </w:r>
    </w:p>
    <w:p w:rsidR="007F5261" w:rsidRPr="007F5261" w:rsidRDefault="007F5261" w:rsidP="007F5261">
      <w:pPr>
        <w:widowControl w:val="0"/>
        <w:autoSpaceDE w:val="0"/>
        <w:autoSpaceDN w:val="0"/>
        <w:adjustRightInd w:val="0"/>
        <w:ind w:firstLine="709"/>
        <w:jc w:val="both"/>
        <w:rPr>
          <w:color w:val="auto"/>
        </w:rPr>
      </w:pPr>
      <w:r w:rsidRPr="007F5261">
        <w:rPr>
          <w:color w:val="auto"/>
        </w:rPr>
        <w:t>производит действия в соответствии с пунктом 3.4 настоящего Административного регламента.</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3.6. Заявителю в качестве результата предоставления муниципальной услуги обеспечивается возможность получения документа: </w:t>
      </w:r>
    </w:p>
    <w:p w:rsidR="007F5261" w:rsidRPr="007F5261" w:rsidRDefault="007F5261" w:rsidP="007F5261">
      <w:pPr>
        <w:autoSpaceDE w:val="0"/>
        <w:autoSpaceDN w:val="0"/>
        <w:adjustRightInd w:val="0"/>
        <w:ind w:firstLine="709"/>
        <w:jc w:val="both"/>
        <w:rPr>
          <w:bCs/>
          <w:color w:val="auto"/>
        </w:rPr>
      </w:pPr>
      <w:r w:rsidRPr="007F5261">
        <w:rPr>
          <w:bCs/>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F5261" w:rsidRPr="007F5261" w:rsidRDefault="007F5261" w:rsidP="007F5261">
      <w:pPr>
        <w:widowControl w:val="0"/>
        <w:autoSpaceDE w:val="0"/>
        <w:autoSpaceDN w:val="0"/>
        <w:adjustRightInd w:val="0"/>
        <w:ind w:firstLine="709"/>
        <w:jc w:val="both"/>
        <w:rPr>
          <w:bCs/>
          <w:color w:val="auto"/>
        </w:rPr>
      </w:pPr>
      <w:r w:rsidRPr="007F5261">
        <w:rPr>
          <w:bCs/>
          <w:color w:val="auto"/>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3.7. Получение информации о ходе рассмотрения </w:t>
      </w:r>
      <w:r w:rsidRPr="007F5261">
        <w:rPr>
          <w:bCs/>
          <w:color w:val="auto"/>
        </w:rPr>
        <w:t>уведомления о сносе, уведомления о завершении сноса,</w:t>
      </w:r>
      <w:r w:rsidRPr="007F5261">
        <w:rPr>
          <w:color w:val="auto"/>
        </w:rPr>
        <w:t xml:space="preserve"> заявления и о результате предоставления муниципальной услуги производится в личном кабинете на ЕПГУ,</w:t>
      </w:r>
      <w:r w:rsidRPr="007F5261">
        <w:rPr>
          <w:color w:val="auto"/>
          <w:szCs w:val="24"/>
        </w:rPr>
        <w:t xml:space="preserve"> </w:t>
      </w:r>
      <w:r w:rsidRPr="007F5261">
        <w:rPr>
          <w:color w:val="auto"/>
        </w:rPr>
        <w:t xml:space="preserve">региональном портале, при условии авторизации. Заявитель имеет возможность просматривать статус электронного </w:t>
      </w:r>
      <w:r w:rsidRPr="007F5261">
        <w:rPr>
          <w:bCs/>
          <w:color w:val="auto"/>
        </w:rPr>
        <w:t>уведомления о сносе, уведомления о завершении сноса</w:t>
      </w:r>
      <w:r w:rsidRPr="007F5261">
        <w:rPr>
          <w:color w:val="auto"/>
        </w:rPr>
        <w:t>, а также информацию о дальнейших действиях в личном кабинете по собственной инициативе, в любое время.</w:t>
      </w:r>
    </w:p>
    <w:p w:rsidR="007F5261" w:rsidRPr="007F5261" w:rsidRDefault="007F5261" w:rsidP="007F5261">
      <w:pPr>
        <w:widowControl w:val="0"/>
        <w:autoSpaceDE w:val="0"/>
        <w:autoSpaceDN w:val="0"/>
        <w:adjustRightInd w:val="0"/>
        <w:ind w:firstLine="709"/>
        <w:jc w:val="both"/>
        <w:rPr>
          <w:color w:val="auto"/>
        </w:rPr>
      </w:pPr>
      <w:r w:rsidRPr="007F5261">
        <w:rPr>
          <w:color w:val="auto"/>
        </w:rPr>
        <w:t>При предоставлении муниципальной  услуги в электронной форме заявителю направляется:</w:t>
      </w:r>
    </w:p>
    <w:p w:rsidR="007F5261" w:rsidRPr="007F5261" w:rsidRDefault="007F5261" w:rsidP="007F5261">
      <w:pPr>
        <w:widowControl w:val="0"/>
        <w:autoSpaceDE w:val="0"/>
        <w:autoSpaceDN w:val="0"/>
        <w:adjustRightInd w:val="0"/>
        <w:ind w:firstLine="709"/>
        <w:jc w:val="both"/>
        <w:rPr>
          <w:color w:val="auto"/>
        </w:rPr>
      </w:pPr>
      <w:proofErr w:type="gramStart"/>
      <w:r w:rsidRPr="007F5261">
        <w:rPr>
          <w:color w:val="auto"/>
        </w:rPr>
        <w:t xml:space="preserve">а) уведомление о приеме и регистрации </w:t>
      </w:r>
      <w:r w:rsidRPr="007F5261">
        <w:rPr>
          <w:bCs/>
          <w:color w:val="auto"/>
        </w:rPr>
        <w:t>уведомления о сносе, уведомления о завершении сноса</w:t>
      </w:r>
      <w:r w:rsidRPr="007F5261">
        <w:rPr>
          <w:color w:val="auto"/>
        </w:rPr>
        <w:t xml:space="preserve"> и иных документов, необходимых для предоставления муниципальной  услуги, содержащее сведения о факте приема </w:t>
      </w:r>
      <w:r w:rsidRPr="007F5261">
        <w:rPr>
          <w:bCs/>
          <w:color w:val="auto"/>
        </w:rPr>
        <w:t xml:space="preserve">уведомления о сносе, уведомления о завершении сноса </w:t>
      </w:r>
      <w:r w:rsidRPr="007F5261">
        <w:rPr>
          <w:color w:val="auto"/>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7F5261">
        <w:rPr>
          <w:color w:val="auto"/>
        </w:rPr>
        <w:t xml:space="preserve"> в приеме документов, необходимых для предоставления муниципальной услуги;</w:t>
      </w:r>
    </w:p>
    <w:p w:rsidR="007F5261" w:rsidRPr="007F5261" w:rsidRDefault="007F5261" w:rsidP="007F5261">
      <w:pPr>
        <w:widowControl w:val="0"/>
        <w:autoSpaceDE w:val="0"/>
        <w:autoSpaceDN w:val="0"/>
        <w:adjustRightInd w:val="0"/>
        <w:ind w:firstLine="709"/>
        <w:jc w:val="both"/>
        <w:rPr>
          <w:color w:val="auto"/>
        </w:rPr>
      </w:pPr>
      <w:r w:rsidRPr="007F5261">
        <w:rPr>
          <w:color w:val="auto"/>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F5261" w:rsidRPr="007F5261" w:rsidRDefault="007F5261" w:rsidP="007F5261">
      <w:pPr>
        <w:autoSpaceDE w:val="0"/>
        <w:autoSpaceDN w:val="0"/>
        <w:adjustRightInd w:val="0"/>
        <w:ind w:firstLine="709"/>
        <w:jc w:val="both"/>
        <w:rPr>
          <w:color w:val="auto"/>
        </w:rPr>
      </w:pPr>
      <w:r w:rsidRPr="007F5261">
        <w:rPr>
          <w:color w:val="auto"/>
        </w:rPr>
        <w:t>3.8. Оценка качества предоставления муниципальной услуги.</w:t>
      </w:r>
    </w:p>
    <w:p w:rsidR="007F5261" w:rsidRPr="007F5261" w:rsidRDefault="007F5261" w:rsidP="007F5261">
      <w:pPr>
        <w:autoSpaceDE w:val="0"/>
        <w:autoSpaceDN w:val="0"/>
        <w:adjustRightInd w:val="0"/>
        <w:ind w:firstLine="709"/>
        <w:jc w:val="both"/>
        <w:rPr>
          <w:color w:val="FF0000"/>
          <w:highlight w:val="yellow"/>
        </w:rPr>
      </w:pPr>
      <w:proofErr w:type="gramStart"/>
      <w:r w:rsidRPr="007F5261">
        <w:rPr>
          <w:color w:val="auto"/>
        </w:rPr>
        <w:lastRenderedPageBreak/>
        <w:t xml:space="preserve">Оценка качества предоставления муниципальной услуги осуществляется в соответствии с </w:t>
      </w:r>
      <w:hyperlink r:id="rId23" w:history="1">
        <w:r w:rsidRPr="007F5261">
          <w:rPr>
            <w:color w:val="auto"/>
          </w:rPr>
          <w:t>Правилами</w:t>
        </w:r>
      </w:hyperlink>
      <w:r w:rsidRPr="007F5261">
        <w:rPr>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F5261">
        <w:rPr>
          <w:color w:val="auto"/>
        </w:rPr>
        <w:t xml:space="preserve"> </w:t>
      </w:r>
      <w:proofErr w:type="gramStart"/>
      <w:r w:rsidRPr="007F5261">
        <w:rPr>
          <w:color w:val="auto"/>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F5261">
        <w:rPr>
          <w:color w:val="auto"/>
        </w:rPr>
        <w:t xml:space="preserve"> решений о досрочном прекращении исполнения соответствующими руководителями своих должностных обязанностей».</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3.9. </w:t>
      </w:r>
      <w:proofErr w:type="gramStart"/>
      <w:r w:rsidRPr="007F5261">
        <w:rPr>
          <w:color w:val="auto"/>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7F5261" w:rsidRPr="007F5261" w:rsidRDefault="007F5261" w:rsidP="007F5261">
      <w:pPr>
        <w:jc w:val="both"/>
        <w:rPr>
          <w:color w:val="auto"/>
          <w:szCs w:val="24"/>
        </w:rPr>
      </w:pPr>
    </w:p>
    <w:p w:rsidR="007F5261" w:rsidRPr="007F5261" w:rsidRDefault="007F5261" w:rsidP="007F5261">
      <w:pPr>
        <w:widowControl w:val="0"/>
        <w:autoSpaceDE w:val="0"/>
        <w:autoSpaceDN w:val="0"/>
        <w:adjustRightInd w:val="0"/>
        <w:ind w:firstLine="709"/>
        <w:jc w:val="both"/>
        <w:rPr>
          <w:b/>
          <w:color w:val="auto"/>
        </w:rPr>
      </w:pPr>
      <w:r w:rsidRPr="007F5261">
        <w:rPr>
          <w:b/>
          <w:color w:val="auto"/>
          <w:lang w:val="en-US"/>
        </w:rPr>
        <w:t>IV</w:t>
      </w:r>
      <w:r w:rsidRPr="007F5261">
        <w:rPr>
          <w:b/>
          <w:color w:val="auto"/>
        </w:rPr>
        <w:t>. Формы контроля за исполнением административного регламента</w:t>
      </w:r>
    </w:p>
    <w:p w:rsidR="007F5261" w:rsidRPr="007F5261" w:rsidRDefault="007F5261" w:rsidP="007F5261">
      <w:pPr>
        <w:widowControl w:val="0"/>
        <w:autoSpaceDE w:val="0"/>
        <w:autoSpaceDN w:val="0"/>
        <w:adjustRightInd w:val="0"/>
        <w:ind w:firstLine="709"/>
        <w:jc w:val="center"/>
        <w:rPr>
          <w:b/>
          <w:color w:val="auto"/>
        </w:rPr>
      </w:pPr>
    </w:p>
    <w:p w:rsidR="007F5261" w:rsidRPr="007F5261" w:rsidRDefault="007F5261" w:rsidP="007F5261">
      <w:pPr>
        <w:autoSpaceDE w:val="0"/>
        <w:autoSpaceDN w:val="0"/>
        <w:adjustRightInd w:val="0"/>
        <w:ind w:firstLine="540"/>
        <w:jc w:val="both"/>
        <w:rPr>
          <w:color w:val="auto"/>
        </w:rPr>
      </w:pPr>
      <w:r w:rsidRPr="007F5261">
        <w:rPr>
          <w:color w:val="auto"/>
        </w:rPr>
        <w:t xml:space="preserve">4.1. Текущий </w:t>
      </w:r>
      <w:proofErr w:type="gramStart"/>
      <w:r w:rsidRPr="007F5261">
        <w:rPr>
          <w:color w:val="auto"/>
        </w:rPr>
        <w:t>контроль за</w:t>
      </w:r>
      <w:proofErr w:type="gramEnd"/>
      <w:r w:rsidRPr="007F5261">
        <w:rPr>
          <w:color w:val="auto"/>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F5261" w:rsidRPr="007F5261" w:rsidRDefault="007F5261" w:rsidP="007F5261">
      <w:pPr>
        <w:autoSpaceDE w:val="0"/>
        <w:autoSpaceDN w:val="0"/>
        <w:adjustRightInd w:val="0"/>
        <w:ind w:firstLine="540"/>
        <w:jc w:val="both"/>
        <w:rPr>
          <w:color w:val="auto"/>
        </w:rPr>
      </w:pPr>
      <w:r w:rsidRPr="007F5261">
        <w:rPr>
          <w:color w:val="auto"/>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F5261" w:rsidRPr="007F5261" w:rsidRDefault="007F5261" w:rsidP="007F5261">
      <w:pPr>
        <w:autoSpaceDE w:val="0"/>
        <w:autoSpaceDN w:val="0"/>
        <w:adjustRightInd w:val="0"/>
        <w:ind w:firstLine="540"/>
        <w:jc w:val="both"/>
        <w:rPr>
          <w:color w:val="auto"/>
        </w:rPr>
      </w:pPr>
      <w:r w:rsidRPr="007F5261">
        <w:rPr>
          <w:color w:val="auto"/>
        </w:rPr>
        <w:t>Текущий контроль осуществляется путем проведения проверок:</w:t>
      </w:r>
    </w:p>
    <w:p w:rsidR="007F5261" w:rsidRPr="007F5261" w:rsidRDefault="007F5261" w:rsidP="007F5261">
      <w:pPr>
        <w:autoSpaceDE w:val="0"/>
        <w:autoSpaceDN w:val="0"/>
        <w:adjustRightInd w:val="0"/>
        <w:ind w:firstLine="540"/>
        <w:jc w:val="both"/>
        <w:rPr>
          <w:color w:val="auto"/>
        </w:rPr>
      </w:pPr>
      <w:r w:rsidRPr="007F5261">
        <w:rPr>
          <w:color w:val="auto"/>
        </w:rPr>
        <w:t>решений о предоставлении (об отказе в предоставлении) муниципальной услуги;</w:t>
      </w:r>
    </w:p>
    <w:p w:rsidR="007F5261" w:rsidRPr="007F5261" w:rsidRDefault="007F5261" w:rsidP="007F5261">
      <w:pPr>
        <w:autoSpaceDE w:val="0"/>
        <w:autoSpaceDN w:val="0"/>
        <w:adjustRightInd w:val="0"/>
        <w:ind w:firstLine="540"/>
        <w:jc w:val="both"/>
        <w:rPr>
          <w:color w:val="auto"/>
        </w:rPr>
      </w:pPr>
      <w:r w:rsidRPr="007F5261">
        <w:rPr>
          <w:color w:val="auto"/>
        </w:rPr>
        <w:t>выявления и устранения нарушений прав граждан;</w:t>
      </w:r>
    </w:p>
    <w:p w:rsidR="007F5261" w:rsidRPr="007F5261" w:rsidRDefault="007F5261" w:rsidP="007F5261">
      <w:pPr>
        <w:autoSpaceDE w:val="0"/>
        <w:autoSpaceDN w:val="0"/>
        <w:adjustRightInd w:val="0"/>
        <w:ind w:firstLine="540"/>
        <w:jc w:val="both"/>
        <w:rPr>
          <w:color w:val="auto"/>
        </w:rPr>
      </w:pPr>
      <w:r w:rsidRPr="007F5261">
        <w:rPr>
          <w:color w:val="auto"/>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5261" w:rsidRPr="007F5261" w:rsidRDefault="007F5261" w:rsidP="007F5261">
      <w:pPr>
        <w:autoSpaceDE w:val="0"/>
        <w:autoSpaceDN w:val="0"/>
        <w:adjustRightInd w:val="0"/>
        <w:ind w:firstLine="540"/>
        <w:jc w:val="both"/>
        <w:rPr>
          <w:color w:val="auto"/>
        </w:rPr>
      </w:pPr>
      <w:r w:rsidRPr="007F5261">
        <w:rPr>
          <w:color w:val="auto"/>
        </w:rPr>
        <w:lastRenderedPageBreak/>
        <w:t xml:space="preserve">4.2. </w:t>
      </w:r>
      <w:proofErr w:type="gramStart"/>
      <w:r w:rsidRPr="007F5261">
        <w:rPr>
          <w:color w:val="auto"/>
        </w:rPr>
        <w:t>Контроль за</w:t>
      </w:r>
      <w:proofErr w:type="gramEnd"/>
      <w:r w:rsidRPr="007F5261">
        <w:rPr>
          <w:color w:val="auto"/>
        </w:rPr>
        <w:t xml:space="preserve"> полнотой и качеством предоставления муниципальной услуги включает в себя проведение плановых и внеплановых проверок.</w:t>
      </w:r>
    </w:p>
    <w:p w:rsidR="007F5261" w:rsidRPr="007F5261" w:rsidRDefault="007F5261" w:rsidP="007F5261">
      <w:pPr>
        <w:autoSpaceDE w:val="0"/>
        <w:autoSpaceDN w:val="0"/>
        <w:adjustRightInd w:val="0"/>
        <w:ind w:firstLine="540"/>
        <w:jc w:val="both"/>
        <w:rPr>
          <w:color w:val="auto"/>
        </w:rPr>
      </w:pPr>
      <w:r w:rsidRPr="007F5261">
        <w:rPr>
          <w:color w:val="auto"/>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F5261" w:rsidRPr="007F5261" w:rsidRDefault="007F5261" w:rsidP="007F5261">
      <w:pPr>
        <w:autoSpaceDE w:val="0"/>
        <w:autoSpaceDN w:val="0"/>
        <w:adjustRightInd w:val="0"/>
        <w:ind w:firstLine="540"/>
        <w:jc w:val="both"/>
        <w:rPr>
          <w:color w:val="auto"/>
        </w:rPr>
      </w:pPr>
      <w:r w:rsidRPr="007F5261">
        <w:rPr>
          <w:color w:val="auto"/>
        </w:rPr>
        <w:t>соблюдение сроков предоставления муниципальной услуги;</w:t>
      </w:r>
    </w:p>
    <w:p w:rsidR="007F5261" w:rsidRPr="007F5261" w:rsidRDefault="007F5261" w:rsidP="007F5261">
      <w:pPr>
        <w:autoSpaceDE w:val="0"/>
        <w:autoSpaceDN w:val="0"/>
        <w:adjustRightInd w:val="0"/>
        <w:ind w:firstLine="540"/>
        <w:jc w:val="both"/>
        <w:rPr>
          <w:color w:val="auto"/>
        </w:rPr>
      </w:pPr>
      <w:r w:rsidRPr="007F5261">
        <w:rPr>
          <w:color w:val="auto"/>
        </w:rPr>
        <w:t>соблюдение положений настоящего Административного регламента;</w:t>
      </w:r>
    </w:p>
    <w:p w:rsidR="007F5261" w:rsidRPr="007F5261" w:rsidRDefault="007F5261" w:rsidP="007F5261">
      <w:pPr>
        <w:autoSpaceDE w:val="0"/>
        <w:autoSpaceDN w:val="0"/>
        <w:adjustRightInd w:val="0"/>
        <w:ind w:firstLine="540"/>
        <w:jc w:val="both"/>
        <w:rPr>
          <w:color w:val="auto"/>
        </w:rPr>
      </w:pPr>
      <w:r w:rsidRPr="007F5261">
        <w:rPr>
          <w:color w:val="auto"/>
        </w:rPr>
        <w:t>правильность и обоснованность принятого решения об отказе в предоставлении муниципальной услуги.</w:t>
      </w:r>
    </w:p>
    <w:p w:rsidR="007F5261" w:rsidRPr="007F5261" w:rsidRDefault="007F5261" w:rsidP="007F5261">
      <w:pPr>
        <w:autoSpaceDE w:val="0"/>
        <w:autoSpaceDN w:val="0"/>
        <w:adjustRightInd w:val="0"/>
        <w:ind w:firstLine="540"/>
        <w:jc w:val="both"/>
        <w:rPr>
          <w:color w:val="auto"/>
        </w:rPr>
      </w:pPr>
      <w:r w:rsidRPr="007F5261">
        <w:rPr>
          <w:color w:val="auto"/>
        </w:rPr>
        <w:t>Основанием для проведения внеплановых проверок являются:</w:t>
      </w:r>
    </w:p>
    <w:p w:rsidR="007F5261" w:rsidRPr="007F5261" w:rsidRDefault="007F5261" w:rsidP="007F5261">
      <w:pPr>
        <w:autoSpaceDE w:val="0"/>
        <w:autoSpaceDN w:val="0"/>
        <w:adjustRightInd w:val="0"/>
        <w:ind w:firstLine="540"/>
        <w:jc w:val="both"/>
        <w:rPr>
          <w:i/>
          <w:iCs/>
          <w:color w:val="auto"/>
        </w:rPr>
      </w:pPr>
      <w:r w:rsidRPr="007F5261">
        <w:rPr>
          <w:color w:val="auto"/>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 Биазинского сельсовета Северного района Новосибирской  области</w:t>
      </w:r>
      <w:r w:rsidRPr="007F5261">
        <w:rPr>
          <w:iCs/>
          <w:color w:val="auto"/>
        </w:rPr>
        <w:t>;</w:t>
      </w:r>
    </w:p>
    <w:p w:rsidR="007F5261" w:rsidRPr="007F5261" w:rsidRDefault="007F5261" w:rsidP="007F5261">
      <w:pPr>
        <w:autoSpaceDE w:val="0"/>
        <w:autoSpaceDN w:val="0"/>
        <w:adjustRightInd w:val="0"/>
        <w:ind w:firstLine="540"/>
        <w:jc w:val="both"/>
        <w:rPr>
          <w:color w:val="auto"/>
        </w:rPr>
      </w:pPr>
      <w:r w:rsidRPr="007F5261">
        <w:rPr>
          <w:color w:val="auto"/>
        </w:rPr>
        <w:t>обращения граждан и юридических лиц на нарушения законодательства, в том числе на качество предоставления муниципальной услуги.</w:t>
      </w:r>
    </w:p>
    <w:p w:rsidR="007F5261" w:rsidRPr="007F5261" w:rsidRDefault="007F5261" w:rsidP="007F5261">
      <w:pPr>
        <w:autoSpaceDE w:val="0"/>
        <w:autoSpaceDN w:val="0"/>
        <w:adjustRightInd w:val="0"/>
        <w:ind w:firstLine="540"/>
        <w:jc w:val="both"/>
        <w:rPr>
          <w:i/>
          <w:iCs/>
          <w:color w:val="auto"/>
        </w:rPr>
      </w:pPr>
      <w:r w:rsidRPr="007F5261">
        <w:rPr>
          <w:color w:val="auto"/>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местного самоуправления Биазинского сельсовета Северного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7F5261" w:rsidRPr="007F5261" w:rsidRDefault="007F5261" w:rsidP="007F5261">
      <w:pPr>
        <w:autoSpaceDE w:val="0"/>
        <w:autoSpaceDN w:val="0"/>
        <w:adjustRightInd w:val="0"/>
        <w:ind w:firstLine="540"/>
        <w:jc w:val="both"/>
        <w:rPr>
          <w:color w:val="auto"/>
        </w:rPr>
      </w:pPr>
      <w:r w:rsidRPr="007F5261">
        <w:rPr>
          <w:color w:val="auto"/>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F5261" w:rsidRPr="007F5261" w:rsidRDefault="007F5261" w:rsidP="007F5261">
      <w:pPr>
        <w:autoSpaceDE w:val="0"/>
        <w:autoSpaceDN w:val="0"/>
        <w:adjustRightInd w:val="0"/>
        <w:ind w:firstLine="540"/>
        <w:jc w:val="both"/>
        <w:rPr>
          <w:color w:val="auto"/>
        </w:rPr>
      </w:pPr>
      <w:r w:rsidRPr="007F5261">
        <w:rPr>
          <w:color w:val="auto"/>
        </w:rPr>
        <w:t xml:space="preserve">4.6. Граждане, их объединения и организации имеют право осуществлять </w:t>
      </w:r>
      <w:proofErr w:type="gramStart"/>
      <w:r w:rsidRPr="007F5261">
        <w:rPr>
          <w:color w:val="auto"/>
        </w:rPr>
        <w:t>контроль за</w:t>
      </w:r>
      <w:proofErr w:type="gramEnd"/>
      <w:r w:rsidRPr="007F5261">
        <w:rPr>
          <w:color w:val="auto"/>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5261" w:rsidRPr="007F5261" w:rsidRDefault="007F5261" w:rsidP="007F5261">
      <w:pPr>
        <w:autoSpaceDE w:val="0"/>
        <w:autoSpaceDN w:val="0"/>
        <w:adjustRightInd w:val="0"/>
        <w:ind w:firstLine="540"/>
        <w:jc w:val="both"/>
        <w:rPr>
          <w:color w:val="auto"/>
        </w:rPr>
      </w:pPr>
      <w:r w:rsidRPr="007F5261">
        <w:rPr>
          <w:color w:val="auto"/>
        </w:rPr>
        <w:t>Граждане, их объединения и организации также имеют право:</w:t>
      </w:r>
    </w:p>
    <w:p w:rsidR="007F5261" w:rsidRPr="007F5261" w:rsidRDefault="007F5261" w:rsidP="007F5261">
      <w:pPr>
        <w:autoSpaceDE w:val="0"/>
        <w:autoSpaceDN w:val="0"/>
        <w:adjustRightInd w:val="0"/>
        <w:ind w:firstLine="540"/>
        <w:jc w:val="both"/>
        <w:rPr>
          <w:color w:val="auto"/>
        </w:rPr>
      </w:pPr>
      <w:r w:rsidRPr="007F5261">
        <w:rPr>
          <w:color w:val="auto"/>
        </w:rPr>
        <w:t>направлять замечания и предложения по улучшению доступности и качества предоставления муниципальной услуги;</w:t>
      </w:r>
    </w:p>
    <w:p w:rsidR="007F5261" w:rsidRPr="007F5261" w:rsidRDefault="007F5261" w:rsidP="007F5261">
      <w:pPr>
        <w:autoSpaceDE w:val="0"/>
        <w:autoSpaceDN w:val="0"/>
        <w:adjustRightInd w:val="0"/>
        <w:ind w:firstLine="540"/>
        <w:jc w:val="both"/>
        <w:rPr>
          <w:color w:val="auto"/>
        </w:rPr>
      </w:pPr>
      <w:r w:rsidRPr="007F5261">
        <w:rPr>
          <w:color w:val="auto"/>
        </w:rPr>
        <w:t>вносить предложения о мерах по устранению нарушений настоящего Административного регламента.</w:t>
      </w:r>
    </w:p>
    <w:p w:rsidR="007F5261" w:rsidRPr="007F5261" w:rsidRDefault="007F5261" w:rsidP="007F5261">
      <w:pPr>
        <w:autoSpaceDE w:val="0"/>
        <w:autoSpaceDN w:val="0"/>
        <w:adjustRightInd w:val="0"/>
        <w:ind w:firstLine="540"/>
        <w:jc w:val="both"/>
        <w:rPr>
          <w:color w:val="auto"/>
        </w:rPr>
      </w:pPr>
      <w:r w:rsidRPr="007F5261">
        <w:rPr>
          <w:color w:val="auto"/>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F5261" w:rsidRPr="007F5261" w:rsidRDefault="007F5261" w:rsidP="007F5261">
      <w:pPr>
        <w:autoSpaceDE w:val="0"/>
        <w:autoSpaceDN w:val="0"/>
        <w:adjustRightInd w:val="0"/>
        <w:ind w:firstLine="540"/>
        <w:jc w:val="both"/>
        <w:rPr>
          <w:color w:val="auto"/>
        </w:rPr>
      </w:pPr>
      <w:r w:rsidRPr="007F5261">
        <w:rPr>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5261" w:rsidRPr="007F5261" w:rsidRDefault="007F5261" w:rsidP="007F5261">
      <w:pPr>
        <w:autoSpaceDE w:val="0"/>
        <w:autoSpaceDN w:val="0"/>
        <w:adjustRightInd w:val="0"/>
        <w:ind w:firstLine="709"/>
        <w:jc w:val="both"/>
        <w:rPr>
          <w:color w:val="auto"/>
        </w:rPr>
      </w:pPr>
    </w:p>
    <w:p w:rsidR="007F5261" w:rsidRPr="007F5261" w:rsidRDefault="007F5261" w:rsidP="007F5261">
      <w:pPr>
        <w:widowControl w:val="0"/>
        <w:autoSpaceDE w:val="0"/>
        <w:autoSpaceDN w:val="0"/>
        <w:adjustRightInd w:val="0"/>
        <w:ind w:firstLine="709"/>
        <w:jc w:val="center"/>
        <w:outlineLvl w:val="1"/>
        <w:rPr>
          <w:b/>
          <w:color w:val="auto"/>
        </w:rPr>
      </w:pPr>
      <w:r w:rsidRPr="007F5261">
        <w:rPr>
          <w:b/>
          <w:color w:val="auto"/>
          <w:lang w:val="en-US"/>
        </w:rPr>
        <w:t>V</w:t>
      </w:r>
      <w:r w:rsidRPr="007F5261">
        <w:rPr>
          <w:b/>
          <w:color w:val="auto"/>
        </w:rPr>
        <w:t xml:space="preserve">. Досудебный (внесудебный) порядок обжалования решений и </w:t>
      </w:r>
      <w:r w:rsidRPr="007F5261">
        <w:rPr>
          <w:b/>
          <w:color w:val="auto"/>
        </w:rPr>
        <w:lastRenderedPageBreak/>
        <w:t>действий (бездействия) органа, предоставляющего муниципальную услугу, а также их должностных лиц, муниципальных служащих</w:t>
      </w:r>
    </w:p>
    <w:p w:rsidR="007F5261" w:rsidRPr="007F5261" w:rsidRDefault="007F5261" w:rsidP="007F5261">
      <w:pPr>
        <w:autoSpaceDE w:val="0"/>
        <w:autoSpaceDN w:val="0"/>
        <w:adjustRightInd w:val="0"/>
        <w:ind w:firstLine="709"/>
        <w:jc w:val="both"/>
        <w:rPr>
          <w:color w:val="auto"/>
        </w:rPr>
      </w:pPr>
      <w:r w:rsidRPr="007F5261">
        <w:rPr>
          <w:color w:val="auto"/>
        </w:rPr>
        <w:t xml:space="preserve">5.1. </w:t>
      </w:r>
      <w:proofErr w:type="gramStart"/>
      <w:r w:rsidRPr="007F5261">
        <w:rPr>
          <w:color w:val="auto"/>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7F5261">
        <w:rPr>
          <w:bCs/>
          <w:color w:val="auto"/>
          <w:sz w:val="24"/>
          <w:szCs w:val="24"/>
        </w:rPr>
        <w:t xml:space="preserve"> </w:t>
      </w:r>
      <w:r w:rsidRPr="007F5261">
        <w:rPr>
          <w:color w:val="auto"/>
        </w:rPr>
        <w:t>в досудебном (внесудебном) порядке (далее – жалоба).</w:t>
      </w:r>
      <w:proofErr w:type="gramEnd"/>
    </w:p>
    <w:p w:rsidR="007F5261" w:rsidRPr="007F5261" w:rsidRDefault="007F5261" w:rsidP="007F5261">
      <w:pPr>
        <w:autoSpaceDE w:val="0"/>
        <w:autoSpaceDN w:val="0"/>
        <w:adjustRightInd w:val="0"/>
        <w:ind w:firstLine="709"/>
        <w:jc w:val="both"/>
        <w:rPr>
          <w:bCs/>
          <w:color w:val="auto"/>
        </w:rPr>
      </w:pPr>
      <w:r w:rsidRPr="007F5261">
        <w:rPr>
          <w:bCs/>
          <w:color w:val="auto"/>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F5261" w:rsidRPr="007F5261" w:rsidRDefault="007F5261" w:rsidP="007F5261">
      <w:pPr>
        <w:autoSpaceDE w:val="0"/>
        <w:autoSpaceDN w:val="0"/>
        <w:adjustRightInd w:val="0"/>
        <w:ind w:firstLine="709"/>
        <w:jc w:val="both"/>
        <w:rPr>
          <w:bCs/>
          <w:color w:val="auto"/>
        </w:rPr>
      </w:pPr>
      <w:proofErr w:type="gramStart"/>
      <w:r w:rsidRPr="007F5261">
        <w:rPr>
          <w:bCs/>
          <w:color w:val="auto"/>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F5261" w:rsidRPr="007F5261" w:rsidRDefault="007F5261" w:rsidP="007F5261">
      <w:pPr>
        <w:autoSpaceDE w:val="0"/>
        <w:autoSpaceDN w:val="0"/>
        <w:adjustRightInd w:val="0"/>
        <w:ind w:firstLine="709"/>
        <w:jc w:val="both"/>
        <w:rPr>
          <w:bCs/>
          <w:color w:val="auto"/>
        </w:rPr>
      </w:pPr>
      <w:r w:rsidRPr="007F5261">
        <w:rPr>
          <w:bCs/>
          <w:color w:val="auto"/>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F5261" w:rsidRPr="007F5261" w:rsidRDefault="007F5261" w:rsidP="007F5261">
      <w:pPr>
        <w:autoSpaceDE w:val="0"/>
        <w:autoSpaceDN w:val="0"/>
        <w:adjustRightInd w:val="0"/>
        <w:ind w:firstLine="709"/>
        <w:jc w:val="both"/>
        <w:rPr>
          <w:bCs/>
          <w:color w:val="auto"/>
        </w:rPr>
      </w:pPr>
      <w:r w:rsidRPr="007F5261">
        <w:rPr>
          <w:bCs/>
          <w:color w:val="auto"/>
        </w:rPr>
        <w:t>к руководителю многофункционального центра – на решения и действия (бездействие) работника многофункционального центра;</w:t>
      </w:r>
    </w:p>
    <w:p w:rsidR="007F5261" w:rsidRPr="007F5261" w:rsidRDefault="007F5261" w:rsidP="007F5261">
      <w:pPr>
        <w:autoSpaceDE w:val="0"/>
        <w:autoSpaceDN w:val="0"/>
        <w:adjustRightInd w:val="0"/>
        <w:ind w:firstLine="709"/>
        <w:jc w:val="both"/>
        <w:rPr>
          <w:bCs/>
          <w:color w:val="auto"/>
        </w:rPr>
      </w:pPr>
      <w:r w:rsidRPr="007F5261">
        <w:rPr>
          <w:bCs/>
          <w:color w:val="auto"/>
        </w:rPr>
        <w:t>к учредителю многофункционального центра – на решение и действия (бездействие) многофункционального центра.</w:t>
      </w:r>
    </w:p>
    <w:p w:rsidR="007F5261" w:rsidRPr="007F5261" w:rsidRDefault="007F5261" w:rsidP="007F5261">
      <w:pPr>
        <w:autoSpaceDE w:val="0"/>
        <w:autoSpaceDN w:val="0"/>
        <w:adjustRightInd w:val="0"/>
        <w:ind w:firstLine="709"/>
        <w:jc w:val="both"/>
        <w:rPr>
          <w:bCs/>
          <w:color w:val="auto"/>
        </w:rPr>
      </w:pPr>
      <w:r w:rsidRPr="007F5261">
        <w:rPr>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F5261" w:rsidRPr="007F5261" w:rsidRDefault="007F5261" w:rsidP="007F5261">
      <w:pPr>
        <w:autoSpaceDE w:val="0"/>
        <w:autoSpaceDN w:val="0"/>
        <w:adjustRightInd w:val="0"/>
        <w:ind w:firstLine="709"/>
        <w:jc w:val="both"/>
        <w:rPr>
          <w:b/>
          <w:bCs/>
          <w:color w:val="auto"/>
        </w:rPr>
      </w:pPr>
      <w:r w:rsidRPr="007F5261">
        <w:rPr>
          <w:color w:val="auto"/>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F5261" w:rsidRPr="007F5261" w:rsidRDefault="007F5261" w:rsidP="007F5261">
      <w:pPr>
        <w:autoSpaceDE w:val="0"/>
        <w:autoSpaceDN w:val="0"/>
        <w:adjustRightInd w:val="0"/>
        <w:ind w:firstLine="709"/>
        <w:jc w:val="both"/>
        <w:rPr>
          <w:color w:val="auto"/>
        </w:rPr>
      </w:pPr>
      <w:r w:rsidRPr="007F5261">
        <w:rPr>
          <w:color w:val="auto"/>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F5261" w:rsidRPr="007F5261" w:rsidRDefault="007F5261" w:rsidP="007F5261">
      <w:pPr>
        <w:autoSpaceDE w:val="0"/>
        <w:autoSpaceDN w:val="0"/>
        <w:adjustRightInd w:val="0"/>
        <w:ind w:firstLine="709"/>
        <w:jc w:val="both"/>
        <w:rPr>
          <w:color w:val="auto"/>
        </w:rPr>
      </w:pPr>
      <w:r w:rsidRPr="007F5261">
        <w:rPr>
          <w:color w:val="auto"/>
        </w:rPr>
        <w:t xml:space="preserve">Федеральным </w:t>
      </w:r>
      <w:hyperlink r:id="rId24" w:history="1">
        <w:r w:rsidRPr="007F5261">
          <w:rPr>
            <w:color w:val="auto"/>
          </w:rPr>
          <w:t>законом</w:t>
        </w:r>
      </w:hyperlink>
      <w:r w:rsidRPr="007F5261">
        <w:rPr>
          <w:color w:val="auto"/>
        </w:rPr>
        <w:t xml:space="preserve"> «Об организации предоставления государственных и муниципальных услуг»;</w:t>
      </w:r>
    </w:p>
    <w:p w:rsidR="007F5261" w:rsidRPr="007F5261" w:rsidRDefault="007F5261" w:rsidP="007F5261">
      <w:pPr>
        <w:autoSpaceDE w:val="0"/>
        <w:autoSpaceDN w:val="0"/>
        <w:adjustRightInd w:val="0"/>
        <w:ind w:firstLine="709"/>
        <w:jc w:val="both"/>
        <w:rPr>
          <w:color w:val="auto"/>
        </w:rPr>
      </w:pPr>
      <w:hyperlink r:id="rId25" w:history="1">
        <w:r w:rsidRPr="007F5261">
          <w:rPr>
            <w:color w:val="auto"/>
          </w:rPr>
          <w:t>постановлением</w:t>
        </w:r>
      </w:hyperlink>
      <w:r w:rsidRPr="007F5261">
        <w:rPr>
          <w:color w:val="auto"/>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5261" w:rsidRPr="007F5261" w:rsidRDefault="007F5261" w:rsidP="007F5261">
      <w:pPr>
        <w:autoSpaceDE w:val="0"/>
        <w:autoSpaceDN w:val="0"/>
        <w:adjustRightInd w:val="0"/>
        <w:ind w:firstLine="709"/>
        <w:jc w:val="both"/>
        <w:rPr>
          <w:color w:val="auto"/>
        </w:rPr>
      </w:pPr>
    </w:p>
    <w:p w:rsidR="007F5261" w:rsidRPr="007F5261" w:rsidRDefault="007F5261" w:rsidP="007F5261">
      <w:pPr>
        <w:widowControl w:val="0"/>
        <w:tabs>
          <w:tab w:val="left" w:pos="567"/>
        </w:tabs>
        <w:contextualSpacing/>
        <w:jc w:val="center"/>
        <w:rPr>
          <w:b/>
          <w:color w:val="auto"/>
        </w:rPr>
      </w:pPr>
      <w:r w:rsidRPr="007F5261">
        <w:rPr>
          <w:b/>
          <w:color w:val="auto"/>
        </w:rPr>
        <w:t>VI. Особенности выполнения административных процедур (действий) в многофункциональных центрах предоставления муниципальных услуг</w:t>
      </w:r>
    </w:p>
    <w:p w:rsidR="007F5261" w:rsidRPr="007F5261" w:rsidRDefault="007F5261" w:rsidP="007F5261">
      <w:pPr>
        <w:rPr>
          <w:color w:val="auto"/>
        </w:rPr>
      </w:pPr>
    </w:p>
    <w:p w:rsidR="007F5261" w:rsidRPr="007F5261" w:rsidRDefault="007F5261" w:rsidP="007F5261">
      <w:pPr>
        <w:widowControl w:val="0"/>
        <w:autoSpaceDE w:val="0"/>
        <w:autoSpaceDN w:val="0"/>
        <w:adjustRightInd w:val="0"/>
        <w:ind w:firstLine="709"/>
        <w:jc w:val="both"/>
        <w:rPr>
          <w:color w:val="auto"/>
        </w:rPr>
      </w:pPr>
      <w:r w:rsidRPr="007F5261">
        <w:rPr>
          <w:color w:val="auto"/>
        </w:rPr>
        <w:t>6.1 Многофункциональный центр осуществляет:</w:t>
      </w:r>
    </w:p>
    <w:p w:rsidR="007F5261" w:rsidRPr="007F5261" w:rsidRDefault="007F5261" w:rsidP="007F5261">
      <w:pPr>
        <w:autoSpaceDE w:val="0"/>
        <w:autoSpaceDN w:val="0"/>
        <w:adjustRightInd w:val="0"/>
        <w:ind w:firstLine="709"/>
        <w:jc w:val="both"/>
        <w:rPr>
          <w:color w:val="auto"/>
        </w:rPr>
      </w:pPr>
      <w:r w:rsidRPr="007F5261">
        <w:rPr>
          <w:color w:val="auto"/>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F5261" w:rsidRPr="007F5261" w:rsidRDefault="007F5261" w:rsidP="007F5261">
      <w:pPr>
        <w:autoSpaceDE w:val="0"/>
        <w:autoSpaceDN w:val="0"/>
        <w:adjustRightInd w:val="0"/>
        <w:ind w:firstLine="709"/>
        <w:jc w:val="both"/>
        <w:rPr>
          <w:color w:val="auto"/>
        </w:rPr>
      </w:pPr>
      <w:r w:rsidRPr="007F5261">
        <w:rPr>
          <w:color w:val="auto"/>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7F5261">
        <w:rPr>
          <w:color w:val="auto"/>
        </w:rPr>
        <w:t>услуги</w:t>
      </w:r>
      <w:proofErr w:type="gramEnd"/>
      <w:r w:rsidRPr="007F5261">
        <w:rPr>
          <w:color w:val="auto"/>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F5261" w:rsidRPr="007F5261" w:rsidRDefault="007F5261" w:rsidP="007F5261">
      <w:pPr>
        <w:widowControl w:val="0"/>
        <w:autoSpaceDE w:val="0"/>
        <w:autoSpaceDN w:val="0"/>
        <w:adjustRightInd w:val="0"/>
        <w:ind w:firstLine="709"/>
        <w:jc w:val="both"/>
        <w:rPr>
          <w:color w:val="auto"/>
        </w:rPr>
      </w:pPr>
      <w:r w:rsidRPr="007F5261">
        <w:rPr>
          <w:color w:val="auto"/>
        </w:rPr>
        <w:t>иные процедуры и действия, предусмотренные Федеральным законом № 210-ФЗ.</w:t>
      </w:r>
    </w:p>
    <w:p w:rsidR="007F5261" w:rsidRPr="007F5261" w:rsidRDefault="007F5261" w:rsidP="007F5261">
      <w:pPr>
        <w:widowControl w:val="0"/>
        <w:autoSpaceDE w:val="0"/>
        <w:autoSpaceDN w:val="0"/>
        <w:adjustRightInd w:val="0"/>
        <w:ind w:firstLine="709"/>
        <w:jc w:val="both"/>
        <w:rPr>
          <w:color w:val="auto"/>
        </w:rPr>
      </w:pPr>
      <w:r w:rsidRPr="007F5261">
        <w:rPr>
          <w:color w:val="auto"/>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F5261" w:rsidRPr="007F5261" w:rsidRDefault="007F5261" w:rsidP="007F5261">
      <w:pPr>
        <w:ind w:firstLine="709"/>
        <w:jc w:val="both"/>
        <w:rPr>
          <w:color w:val="auto"/>
        </w:rPr>
      </w:pPr>
      <w:r w:rsidRPr="007F5261">
        <w:rPr>
          <w:color w:val="auto"/>
        </w:rPr>
        <w:t xml:space="preserve">6.2. Информирование заявителя многофункциональными центрами осуществляется следующими способами: </w:t>
      </w:r>
    </w:p>
    <w:p w:rsidR="007F5261" w:rsidRPr="007F5261" w:rsidRDefault="007F5261" w:rsidP="007F5261">
      <w:pPr>
        <w:ind w:firstLine="709"/>
        <w:jc w:val="both"/>
        <w:rPr>
          <w:color w:val="auto"/>
        </w:rPr>
      </w:pPr>
      <w:r w:rsidRPr="007F5261">
        <w:rPr>
          <w:color w:val="auto"/>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F5261" w:rsidRPr="007F5261" w:rsidRDefault="007F5261" w:rsidP="007F5261">
      <w:pPr>
        <w:ind w:firstLine="709"/>
        <w:jc w:val="both"/>
        <w:rPr>
          <w:color w:val="auto"/>
        </w:rPr>
      </w:pPr>
      <w:r w:rsidRPr="007F5261">
        <w:rPr>
          <w:color w:val="auto"/>
        </w:rPr>
        <w:t>б) при обращении заявителя в многофункциональный центр лично, по телефону, посредством почтовых отправлений, либо по электронной почте.</w:t>
      </w:r>
    </w:p>
    <w:p w:rsidR="007F5261" w:rsidRPr="007F5261" w:rsidRDefault="007F5261" w:rsidP="007F5261">
      <w:pPr>
        <w:ind w:firstLine="709"/>
        <w:jc w:val="both"/>
        <w:rPr>
          <w:color w:val="auto"/>
        </w:rPr>
      </w:pPr>
      <w:r w:rsidRPr="007F5261">
        <w:rPr>
          <w:color w:val="auto"/>
        </w:rPr>
        <w:t>При личном обращении работник многофункционального центра</w:t>
      </w:r>
      <w:r w:rsidRPr="007F5261" w:rsidDel="006864D0">
        <w:rPr>
          <w:color w:val="auto"/>
        </w:rPr>
        <w:t xml:space="preserve"> </w:t>
      </w:r>
      <w:r w:rsidRPr="007F5261">
        <w:rPr>
          <w:color w:val="auto"/>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F5261" w:rsidRPr="007F5261" w:rsidRDefault="007F5261" w:rsidP="007F5261">
      <w:pPr>
        <w:ind w:firstLine="709"/>
        <w:jc w:val="both"/>
        <w:rPr>
          <w:color w:val="auto"/>
        </w:rPr>
      </w:pPr>
      <w:r w:rsidRPr="007F5261">
        <w:rPr>
          <w:color w:val="auto"/>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F5261" w:rsidDel="006864D0">
        <w:rPr>
          <w:color w:val="auto"/>
        </w:rPr>
        <w:t xml:space="preserve"> </w:t>
      </w:r>
      <w:r w:rsidRPr="007F5261">
        <w:rPr>
          <w:color w:val="auto"/>
        </w:rPr>
        <w:t xml:space="preserve">осуществляет не более 10 минут; </w:t>
      </w:r>
    </w:p>
    <w:p w:rsidR="007F5261" w:rsidRPr="007F5261" w:rsidRDefault="007F5261" w:rsidP="007F5261">
      <w:pPr>
        <w:tabs>
          <w:tab w:val="left" w:pos="7920"/>
        </w:tabs>
        <w:ind w:firstLine="709"/>
        <w:jc w:val="both"/>
        <w:rPr>
          <w:color w:val="auto"/>
        </w:rPr>
      </w:pPr>
      <w:r w:rsidRPr="007F5261">
        <w:rPr>
          <w:color w:val="auto"/>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F5261" w:rsidRPr="007F5261" w:rsidRDefault="007F5261" w:rsidP="007F5261">
      <w:pPr>
        <w:tabs>
          <w:tab w:val="left" w:pos="7920"/>
        </w:tabs>
        <w:ind w:firstLine="709"/>
        <w:jc w:val="both"/>
        <w:rPr>
          <w:color w:val="auto"/>
        </w:rPr>
      </w:pPr>
      <w:r w:rsidRPr="007F5261">
        <w:rPr>
          <w:color w:val="auto"/>
        </w:rPr>
        <w:t>изложить обращение в письменной форме (ответ направляется Заявителю в соответствии со способом, указанным в обращении);</w:t>
      </w:r>
    </w:p>
    <w:p w:rsidR="007F5261" w:rsidRPr="007F5261" w:rsidRDefault="007F5261" w:rsidP="007F5261">
      <w:pPr>
        <w:tabs>
          <w:tab w:val="left" w:pos="7920"/>
        </w:tabs>
        <w:ind w:firstLine="709"/>
        <w:jc w:val="both"/>
        <w:rPr>
          <w:color w:val="auto"/>
        </w:rPr>
      </w:pPr>
      <w:r w:rsidRPr="007F5261">
        <w:rPr>
          <w:color w:val="auto"/>
        </w:rPr>
        <w:t>назначить другое время для консультаций.</w:t>
      </w:r>
    </w:p>
    <w:p w:rsidR="007F5261" w:rsidRPr="007F5261" w:rsidRDefault="007F5261" w:rsidP="007F5261">
      <w:pPr>
        <w:ind w:firstLine="709"/>
        <w:jc w:val="both"/>
        <w:rPr>
          <w:color w:val="auto"/>
        </w:rPr>
      </w:pPr>
      <w:proofErr w:type="gramStart"/>
      <w:r w:rsidRPr="007F5261">
        <w:rPr>
          <w:color w:val="auto"/>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F5261" w:rsidDel="006864D0">
        <w:rPr>
          <w:color w:val="auto"/>
        </w:rPr>
        <w:t xml:space="preserve"> </w:t>
      </w:r>
      <w:r w:rsidRPr="007F5261">
        <w:rPr>
          <w:color w:val="auto"/>
        </w:rPr>
        <w:t xml:space="preserve">в форме электронного документа, и в письменной </w:t>
      </w:r>
      <w:r w:rsidRPr="007F5261">
        <w:rPr>
          <w:color w:val="auto"/>
        </w:rPr>
        <w:lastRenderedPageBreak/>
        <w:t>форме по почтовому адресу, указанному в обращении, поступившем в многофункциональный центр</w:t>
      </w:r>
      <w:r w:rsidRPr="007F5261" w:rsidDel="006864D0">
        <w:rPr>
          <w:color w:val="auto"/>
        </w:rPr>
        <w:t xml:space="preserve"> </w:t>
      </w:r>
      <w:r w:rsidRPr="007F5261">
        <w:rPr>
          <w:color w:val="auto"/>
        </w:rPr>
        <w:t>в письменной форме.</w:t>
      </w:r>
      <w:proofErr w:type="gramEnd"/>
    </w:p>
    <w:p w:rsidR="007F5261" w:rsidRPr="007F5261" w:rsidRDefault="007F5261" w:rsidP="007F5261">
      <w:pPr>
        <w:autoSpaceDE w:val="0"/>
        <w:autoSpaceDN w:val="0"/>
        <w:adjustRightInd w:val="0"/>
        <w:ind w:firstLine="709"/>
        <w:jc w:val="both"/>
        <w:rPr>
          <w:color w:val="auto"/>
        </w:rPr>
      </w:pPr>
      <w:r w:rsidRPr="007F5261">
        <w:rPr>
          <w:color w:val="auto"/>
        </w:rPr>
        <w:t xml:space="preserve">6.3. </w:t>
      </w:r>
      <w:proofErr w:type="gramStart"/>
      <w:r w:rsidRPr="007F5261">
        <w:rPr>
          <w:color w:val="auto"/>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F5261" w:rsidDel="006864D0">
        <w:rPr>
          <w:color w:val="auto"/>
        </w:rPr>
        <w:t xml:space="preserve"> </w:t>
      </w:r>
      <w:r w:rsidRPr="007F5261">
        <w:rPr>
          <w:color w:val="auto"/>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7F5261">
        <w:rPr>
          <w:color w:val="auto"/>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F5261" w:rsidRPr="007F5261" w:rsidRDefault="007F5261" w:rsidP="007F5261">
      <w:pPr>
        <w:autoSpaceDE w:val="0"/>
        <w:autoSpaceDN w:val="0"/>
        <w:adjustRightInd w:val="0"/>
        <w:ind w:firstLine="709"/>
        <w:jc w:val="both"/>
        <w:rPr>
          <w:color w:val="auto"/>
        </w:rPr>
      </w:pPr>
      <w:proofErr w:type="gramStart"/>
      <w:r w:rsidRPr="007F5261">
        <w:rPr>
          <w:color w:val="auto"/>
        </w:rPr>
        <w:t>Порядок и сроки передачи Уполномоченным органом таких документов в многофункциональный центр</w:t>
      </w:r>
      <w:r w:rsidRPr="007F5261" w:rsidDel="006864D0">
        <w:rPr>
          <w:color w:val="auto"/>
        </w:rPr>
        <w:t xml:space="preserve"> </w:t>
      </w:r>
      <w:r w:rsidRPr="007F5261">
        <w:rPr>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F5261" w:rsidRPr="007F5261" w:rsidRDefault="007F5261" w:rsidP="007F5261">
      <w:pPr>
        <w:autoSpaceDE w:val="0"/>
        <w:autoSpaceDN w:val="0"/>
        <w:adjustRightInd w:val="0"/>
        <w:ind w:firstLine="709"/>
        <w:jc w:val="both"/>
        <w:rPr>
          <w:color w:val="auto"/>
        </w:rPr>
      </w:pPr>
      <w:r w:rsidRPr="007F5261">
        <w:rPr>
          <w:color w:val="auto"/>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F5261" w:rsidRPr="007F5261" w:rsidRDefault="007F5261" w:rsidP="007F5261">
      <w:pPr>
        <w:tabs>
          <w:tab w:val="left" w:pos="7920"/>
        </w:tabs>
        <w:ind w:firstLine="709"/>
        <w:jc w:val="both"/>
        <w:rPr>
          <w:color w:val="auto"/>
        </w:rPr>
      </w:pPr>
      <w:r w:rsidRPr="007F5261">
        <w:rPr>
          <w:color w:val="auto"/>
        </w:rPr>
        <w:t>Работник многофункционального центра</w:t>
      </w:r>
      <w:r w:rsidRPr="007F5261" w:rsidDel="006864D0">
        <w:rPr>
          <w:color w:val="auto"/>
        </w:rPr>
        <w:t xml:space="preserve"> </w:t>
      </w:r>
      <w:r w:rsidRPr="007F5261">
        <w:rPr>
          <w:color w:val="auto"/>
        </w:rPr>
        <w:t>осуществляет следующие действия:</w:t>
      </w:r>
    </w:p>
    <w:p w:rsidR="007F5261" w:rsidRPr="007F5261" w:rsidRDefault="007F5261" w:rsidP="007F5261">
      <w:pPr>
        <w:tabs>
          <w:tab w:val="left" w:pos="7920"/>
        </w:tabs>
        <w:ind w:firstLine="709"/>
        <w:jc w:val="both"/>
        <w:rPr>
          <w:color w:val="auto"/>
        </w:rPr>
      </w:pPr>
      <w:r w:rsidRPr="007F5261">
        <w:rPr>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F5261" w:rsidRPr="007F5261" w:rsidRDefault="007F5261" w:rsidP="007F5261">
      <w:pPr>
        <w:tabs>
          <w:tab w:val="left" w:pos="7920"/>
        </w:tabs>
        <w:ind w:firstLine="709"/>
        <w:jc w:val="both"/>
        <w:rPr>
          <w:color w:val="auto"/>
        </w:rPr>
      </w:pPr>
      <w:r w:rsidRPr="007F5261">
        <w:rPr>
          <w:color w:val="auto"/>
        </w:rPr>
        <w:t>проверяет полномочия представителя заявителя (в случае обращения представителя заявителя);</w:t>
      </w:r>
    </w:p>
    <w:p w:rsidR="007F5261" w:rsidRPr="007F5261" w:rsidRDefault="007F5261" w:rsidP="007F5261">
      <w:pPr>
        <w:tabs>
          <w:tab w:val="left" w:pos="7920"/>
        </w:tabs>
        <w:ind w:firstLine="709"/>
        <w:jc w:val="both"/>
        <w:rPr>
          <w:color w:val="auto"/>
        </w:rPr>
      </w:pPr>
      <w:r w:rsidRPr="007F5261">
        <w:rPr>
          <w:color w:val="auto"/>
        </w:rPr>
        <w:t xml:space="preserve">определяет статус исполнения </w:t>
      </w:r>
      <w:r w:rsidRPr="007F5261">
        <w:rPr>
          <w:bCs/>
          <w:color w:val="auto"/>
        </w:rPr>
        <w:t>уведомления об окончании строительства</w:t>
      </w:r>
      <w:r w:rsidRPr="007F5261">
        <w:rPr>
          <w:color w:val="auto"/>
        </w:rPr>
        <w:t xml:space="preserve"> в ГИС;</w:t>
      </w:r>
    </w:p>
    <w:p w:rsidR="007F5261" w:rsidRPr="007F5261" w:rsidRDefault="007F5261" w:rsidP="007F5261">
      <w:pPr>
        <w:tabs>
          <w:tab w:val="left" w:pos="7920"/>
        </w:tabs>
        <w:ind w:firstLine="709"/>
        <w:jc w:val="both"/>
        <w:rPr>
          <w:color w:val="auto"/>
        </w:rPr>
      </w:pPr>
      <w:proofErr w:type="gramStart"/>
      <w:r w:rsidRPr="007F5261">
        <w:rPr>
          <w:color w:val="auto"/>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F5261" w:rsidRPr="007F5261" w:rsidRDefault="007F5261" w:rsidP="007F5261">
      <w:pPr>
        <w:tabs>
          <w:tab w:val="left" w:pos="7920"/>
        </w:tabs>
        <w:ind w:firstLine="709"/>
        <w:jc w:val="both"/>
        <w:rPr>
          <w:color w:val="auto"/>
        </w:rPr>
      </w:pPr>
      <w:r w:rsidRPr="007F5261">
        <w:rPr>
          <w:color w:val="auto"/>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F5261" w:rsidRPr="007F5261" w:rsidRDefault="007F5261" w:rsidP="007F5261">
      <w:pPr>
        <w:tabs>
          <w:tab w:val="left" w:pos="7920"/>
        </w:tabs>
        <w:ind w:firstLine="709"/>
        <w:jc w:val="both"/>
        <w:rPr>
          <w:color w:val="auto"/>
        </w:rPr>
      </w:pPr>
      <w:r w:rsidRPr="007F5261">
        <w:rPr>
          <w:color w:val="auto"/>
        </w:rPr>
        <w:lastRenderedPageBreak/>
        <w:t>выдает документы заявителю, при необходимости запрашивает у заявителя подписи за каждый выданный документ;</w:t>
      </w:r>
    </w:p>
    <w:p w:rsidR="007F5261" w:rsidRPr="007F5261" w:rsidRDefault="007F5261" w:rsidP="007F5261">
      <w:pPr>
        <w:tabs>
          <w:tab w:val="left" w:pos="7920"/>
        </w:tabs>
        <w:ind w:firstLine="709"/>
        <w:jc w:val="both"/>
        <w:rPr>
          <w:b/>
          <w:color w:val="auto"/>
        </w:rPr>
      </w:pPr>
      <w:r w:rsidRPr="007F5261">
        <w:rPr>
          <w:color w:val="auto"/>
        </w:rPr>
        <w:t>запрашивает согласие заявителя на участие в смс-опросе для оценки качества предоставленных услуг многофункциональным центром.</w:t>
      </w:r>
    </w:p>
    <w:p w:rsidR="007F5261" w:rsidRPr="007F5261" w:rsidRDefault="007F5261" w:rsidP="007F5261">
      <w:pPr>
        <w:tabs>
          <w:tab w:val="left" w:pos="7920"/>
        </w:tabs>
        <w:ind w:firstLine="709"/>
        <w:jc w:val="both"/>
        <w:rPr>
          <w:color w:val="auto"/>
          <w:highlight w:val="yellow"/>
        </w:rPr>
      </w:pPr>
    </w:p>
    <w:p w:rsidR="007F5261" w:rsidRPr="007F5261" w:rsidRDefault="007F5261" w:rsidP="007F5261">
      <w:pPr>
        <w:autoSpaceDE w:val="0"/>
        <w:autoSpaceDN w:val="0"/>
        <w:adjustRightInd w:val="0"/>
        <w:spacing w:line="240" w:lineRule="exact"/>
        <w:ind w:firstLine="5670"/>
        <w:outlineLvl w:val="1"/>
        <w:rPr>
          <w:color w:val="auto"/>
        </w:rPr>
      </w:pPr>
      <w:bookmarkStart w:id="5" w:name="_GoBack"/>
      <w:bookmarkEnd w:id="5"/>
      <w:r w:rsidRPr="007F5261">
        <w:rPr>
          <w:color w:val="auto"/>
        </w:rPr>
        <w:t>Приложение 1</w:t>
      </w:r>
    </w:p>
    <w:p w:rsidR="007F5261" w:rsidRPr="007F5261" w:rsidRDefault="007F5261" w:rsidP="007F5261">
      <w:pPr>
        <w:autoSpaceDE w:val="0"/>
        <w:autoSpaceDN w:val="0"/>
        <w:adjustRightInd w:val="0"/>
        <w:spacing w:line="240" w:lineRule="exact"/>
        <w:ind w:firstLine="5670"/>
        <w:rPr>
          <w:color w:val="auto"/>
        </w:rPr>
      </w:pPr>
      <w:r w:rsidRPr="007F5261">
        <w:rPr>
          <w:color w:val="auto"/>
        </w:rPr>
        <w:t>к Административному регламенту</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муниципальной услуги </w:t>
      </w:r>
      <w:r w:rsidRPr="007F5261">
        <w:rPr>
          <w:color w:val="auto"/>
        </w:rPr>
        <w:br/>
        <w:t xml:space="preserve">«Направление уведомления </w:t>
      </w:r>
    </w:p>
    <w:p w:rsidR="007F5261" w:rsidRPr="007F5261" w:rsidRDefault="007F5261" w:rsidP="007F5261">
      <w:pPr>
        <w:autoSpaceDE w:val="0"/>
        <w:autoSpaceDN w:val="0"/>
        <w:adjustRightInd w:val="0"/>
        <w:spacing w:line="240" w:lineRule="exact"/>
        <w:ind w:firstLine="5670"/>
        <w:rPr>
          <w:color w:val="auto"/>
        </w:rPr>
      </w:pPr>
      <w:r w:rsidRPr="007F5261">
        <w:rPr>
          <w:color w:val="auto"/>
        </w:rPr>
        <w:t xml:space="preserve">о планируемом сносе объекта </w:t>
      </w:r>
    </w:p>
    <w:p w:rsidR="007F5261" w:rsidRPr="007F5261" w:rsidRDefault="007F5261" w:rsidP="007F5261">
      <w:pPr>
        <w:autoSpaceDE w:val="0"/>
        <w:autoSpaceDN w:val="0"/>
        <w:adjustRightInd w:val="0"/>
        <w:spacing w:line="240" w:lineRule="exact"/>
        <w:ind w:firstLine="5670"/>
        <w:rPr>
          <w:color w:val="auto"/>
        </w:rPr>
      </w:pPr>
      <w:r w:rsidRPr="007F5261">
        <w:rPr>
          <w:color w:val="auto"/>
        </w:rPr>
        <w:t xml:space="preserve">капитального строительства </w:t>
      </w:r>
    </w:p>
    <w:p w:rsidR="007F5261" w:rsidRPr="007F5261" w:rsidRDefault="007F5261" w:rsidP="007F5261">
      <w:pPr>
        <w:autoSpaceDE w:val="0"/>
        <w:autoSpaceDN w:val="0"/>
        <w:adjustRightInd w:val="0"/>
        <w:spacing w:line="240" w:lineRule="exact"/>
        <w:ind w:firstLine="5670"/>
        <w:rPr>
          <w:color w:val="auto"/>
        </w:rPr>
      </w:pPr>
      <w:r w:rsidRPr="007F5261">
        <w:rPr>
          <w:color w:val="auto"/>
        </w:rPr>
        <w:t xml:space="preserve">и уведомления о завершении сноса </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объекта капитального </w:t>
      </w:r>
      <w:r w:rsidRPr="007F5261">
        <w:rPr>
          <w:color w:val="auto"/>
        </w:rPr>
        <w:br/>
        <w:t>строительства»</w:t>
      </w:r>
    </w:p>
    <w:p w:rsidR="007F5261" w:rsidRPr="007F5261" w:rsidRDefault="007F5261" w:rsidP="007F5261">
      <w:pPr>
        <w:ind w:firstLine="5670"/>
        <w:rPr>
          <w:b/>
          <w:bCs/>
          <w:color w:val="auto"/>
        </w:rPr>
      </w:pPr>
    </w:p>
    <w:p w:rsidR="007F5261" w:rsidRPr="007F5261" w:rsidRDefault="007F5261" w:rsidP="007F5261">
      <w:pPr>
        <w:jc w:val="center"/>
        <w:rPr>
          <w:b/>
          <w:bCs/>
          <w:color w:val="auto"/>
        </w:rPr>
      </w:pPr>
      <w:r w:rsidRPr="007F5261">
        <w:rPr>
          <w:b/>
          <w:bCs/>
          <w:color w:val="auto"/>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7F5261" w:rsidRPr="007F5261" w:rsidTr="007F5261">
        <w:trPr>
          <w:jc w:val="right"/>
        </w:trPr>
        <w:tc>
          <w:tcPr>
            <w:tcW w:w="227" w:type="dxa"/>
            <w:tcBorders>
              <w:top w:val="nil"/>
              <w:left w:val="nil"/>
              <w:bottom w:val="nil"/>
              <w:right w:val="nil"/>
            </w:tcBorders>
            <w:vAlign w:val="bottom"/>
          </w:tcPr>
          <w:p w:rsidR="007F5261" w:rsidRPr="007F5261" w:rsidRDefault="007F5261" w:rsidP="007F5261">
            <w:pPr>
              <w:jc w:val="right"/>
              <w:rPr>
                <w:color w:val="auto"/>
              </w:rPr>
            </w:pPr>
            <w:r w:rsidRPr="007F5261">
              <w:rPr>
                <w:color w:val="auto"/>
              </w:rPr>
              <w:t>«</w:t>
            </w:r>
          </w:p>
        </w:tc>
        <w:tc>
          <w:tcPr>
            <w:tcW w:w="397" w:type="dxa"/>
            <w:tcBorders>
              <w:top w:val="nil"/>
              <w:left w:val="nil"/>
              <w:bottom w:val="single" w:sz="4" w:space="0" w:color="auto"/>
              <w:right w:val="nil"/>
            </w:tcBorders>
            <w:vAlign w:val="bottom"/>
          </w:tcPr>
          <w:p w:rsidR="007F5261" w:rsidRPr="007F5261" w:rsidRDefault="007F5261" w:rsidP="007F5261">
            <w:pPr>
              <w:jc w:val="center"/>
              <w:rPr>
                <w:color w:val="auto"/>
              </w:rPr>
            </w:pPr>
          </w:p>
        </w:tc>
        <w:tc>
          <w:tcPr>
            <w:tcW w:w="255" w:type="dxa"/>
            <w:tcBorders>
              <w:top w:val="nil"/>
              <w:left w:val="nil"/>
              <w:bottom w:val="nil"/>
              <w:right w:val="nil"/>
            </w:tcBorders>
            <w:vAlign w:val="bottom"/>
          </w:tcPr>
          <w:p w:rsidR="007F5261" w:rsidRPr="007F5261" w:rsidRDefault="007F5261" w:rsidP="007F5261">
            <w:pPr>
              <w:rPr>
                <w:color w:val="auto"/>
              </w:rPr>
            </w:pPr>
            <w:r w:rsidRPr="007F5261">
              <w:rPr>
                <w:color w:val="auto"/>
              </w:rPr>
              <w:t>»</w:t>
            </w:r>
          </w:p>
        </w:tc>
        <w:tc>
          <w:tcPr>
            <w:tcW w:w="1361" w:type="dxa"/>
            <w:tcBorders>
              <w:top w:val="nil"/>
              <w:left w:val="nil"/>
              <w:bottom w:val="single" w:sz="4" w:space="0" w:color="auto"/>
              <w:right w:val="nil"/>
            </w:tcBorders>
            <w:vAlign w:val="bottom"/>
          </w:tcPr>
          <w:p w:rsidR="007F5261" w:rsidRPr="007F5261" w:rsidRDefault="007F5261" w:rsidP="007F5261">
            <w:pPr>
              <w:jc w:val="center"/>
              <w:rPr>
                <w:color w:val="auto"/>
              </w:rPr>
            </w:pPr>
          </w:p>
        </w:tc>
        <w:tc>
          <w:tcPr>
            <w:tcW w:w="397" w:type="dxa"/>
            <w:tcBorders>
              <w:top w:val="nil"/>
              <w:left w:val="nil"/>
              <w:bottom w:val="nil"/>
              <w:right w:val="nil"/>
            </w:tcBorders>
            <w:vAlign w:val="bottom"/>
          </w:tcPr>
          <w:p w:rsidR="007F5261" w:rsidRPr="007F5261" w:rsidRDefault="007F5261" w:rsidP="007F5261">
            <w:pPr>
              <w:jc w:val="right"/>
              <w:rPr>
                <w:color w:val="auto"/>
              </w:rPr>
            </w:pPr>
            <w:r w:rsidRPr="007F5261">
              <w:rPr>
                <w:color w:val="auto"/>
              </w:rPr>
              <w:t>20</w:t>
            </w:r>
          </w:p>
        </w:tc>
        <w:tc>
          <w:tcPr>
            <w:tcW w:w="397" w:type="dxa"/>
            <w:tcBorders>
              <w:top w:val="nil"/>
              <w:left w:val="nil"/>
              <w:bottom w:val="single" w:sz="4" w:space="0" w:color="auto"/>
              <w:right w:val="nil"/>
            </w:tcBorders>
            <w:vAlign w:val="bottom"/>
          </w:tcPr>
          <w:p w:rsidR="007F5261" w:rsidRPr="007F5261" w:rsidRDefault="007F5261" w:rsidP="007F5261">
            <w:pPr>
              <w:rPr>
                <w:color w:val="auto"/>
              </w:rPr>
            </w:pPr>
          </w:p>
        </w:tc>
        <w:tc>
          <w:tcPr>
            <w:tcW w:w="340" w:type="dxa"/>
            <w:tcBorders>
              <w:top w:val="nil"/>
              <w:left w:val="nil"/>
              <w:bottom w:val="nil"/>
              <w:right w:val="nil"/>
            </w:tcBorders>
            <w:vAlign w:val="bottom"/>
          </w:tcPr>
          <w:p w:rsidR="007F5261" w:rsidRPr="007F5261" w:rsidRDefault="007F5261" w:rsidP="007F5261">
            <w:pPr>
              <w:ind w:left="57"/>
              <w:rPr>
                <w:color w:val="auto"/>
              </w:rPr>
            </w:pPr>
            <w:proofErr w:type="gramStart"/>
            <w:r w:rsidRPr="007F5261">
              <w:rPr>
                <w:color w:val="auto"/>
              </w:rPr>
              <w:t>г</w:t>
            </w:r>
            <w:proofErr w:type="gramEnd"/>
            <w:r w:rsidRPr="007F5261">
              <w:rPr>
                <w:color w:val="auto"/>
              </w:rPr>
              <w:t>.</w:t>
            </w:r>
          </w:p>
        </w:tc>
      </w:tr>
    </w:tbl>
    <w:p w:rsidR="007F5261" w:rsidRPr="007F5261" w:rsidRDefault="007F5261" w:rsidP="007F5261">
      <w:pPr>
        <w:spacing w:before="360"/>
        <w:jc w:val="center"/>
        <w:rPr>
          <w:color w:val="auto"/>
        </w:rPr>
      </w:pPr>
      <w:r w:rsidRPr="007F5261">
        <w:rPr>
          <w:color w:val="auto"/>
        </w:rPr>
        <w:t>В администрацию Биазинского сельсовета Северного района Новосибирской области</w:t>
      </w:r>
    </w:p>
    <w:p w:rsidR="007F5261" w:rsidRPr="007F5261" w:rsidRDefault="007F5261" w:rsidP="007F5261">
      <w:pPr>
        <w:pBdr>
          <w:top w:val="single" w:sz="4" w:space="1" w:color="auto"/>
        </w:pBdr>
        <w:rPr>
          <w:color w:val="auto"/>
        </w:rPr>
      </w:pPr>
    </w:p>
    <w:p w:rsidR="007F5261" w:rsidRPr="007F5261" w:rsidRDefault="007F5261" w:rsidP="007F5261">
      <w:pPr>
        <w:jc w:val="center"/>
        <w:rPr>
          <w:color w:val="auto"/>
        </w:rPr>
      </w:pPr>
    </w:p>
    <w:p w:rsidR="007F5261" w:rsidRPr="007F5261" w:rsidRDefault="007F5261" w:rsidP="007F5261">
      <w:pPr>
        <w:spacing w:after="240"/>
        <w:jc w:val="center"/>
        <w:rPr>
          <w:b/>
          <w:bCs/>
          <w:color w:val="auto"/>
        </w:rPr>
      </w:pPr>
      <w:r w:rsidRPr="007F5261">
        <w:rPr>
          <w:b/>
          <w:bCs/>
          <w:color w:val="auto"/>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7F5261" w:rsidRPr="007F5261" w:rsidTr="007F5261">
        <w:tc>
          <w:tcPr>
            <w:tcW w:w="415" w:type="pct"/>
          </w:tcPr>
          <w:p w:rsidR="007F5261" w:rsidRPr="007F5261" w:rsidRDefault="007F5261" w:rsidP="007F5261">
            <w:pPr>
              <w:jc w:val="center"/>
              <w:rPr>
                <w:color w:val="auto"/>
                <w:sz w:val="24"/>
                <w:szCs w:val="24"/>
              </w:rPr>
            </w:pPr>
            <w:r w:rsidRPr="007F5261">
              <w:rPr>
                <w:color w:val="auto"/>
                <w:sz w:val="24"/>
                <w:szCs w:val="24"/>
              </w:rPr>
              <w:t>1.1</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физическом лице,</w:t>
            </w:r>
            <w:r w:rsidRPr="007F5261">
              <w:rPr>
                <w:color w:val="auto"/>
                <w:sz w:val="24"/>
                <w:szCs w:val="24"/>
              </w:rPr>
              <w:br/>
              <w:t>в случае если застройщиком является физическое лицо:</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jc w:val="center"/>
              <w:rPr>
                <w:color w:val="auto"/>
                <w:sz w:val="24"/>
                <w:szCs w:val="24"/>
              </w:rPr>
            </w:pPr>
            <w:r w:rsidRPr="007F5261">
              <w:rPr>
                <w:color w:val="auto"/>
                <w:sz w:val="24"/>
                <w:szCs w:val="24"/>
              </w:rPr>
              <w:t>1.1.1</w:t>
            </w:r>
          </w:p>
        </w:tc>
        <w:tc>
          <w:tcPr>
            <w:tcW w:w="1851" w:type="pct"/>
          </w:tcPr>
          <w:p w:rsidR="007F5261" w:rsidRPr="007F5261" w:rsidRDefault="007F5261" w:rsidP="007F5261">
            <w:pPr>
              <w:ind w:left="57" w:right="57"/>
              <w:rPr>
                <w:color w:val="auto"/>
                <w:sz w:val="24"/>
                <w:szCs w:val="24"/>
              </w:rPr>
            </w:pPr>
            <w:r w:rsidRPr="007F5261">
              <w:rPr>
                <w:color w:val="auto"/>
                <w:sz w:val="24"/>
                <w:szCs w:val="24"/>
              </w:rPr>
              <w:t>Фамилия, имя, отчество (при наличии)</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jc w:val="center"/>
              <w:rPr>
                <w:color w:val="auto"/>
                <w:sz w:val="24"/>
                <w:szCs w:val="24"/>
              </w:rPr>
            </w:pPr>
            <w:r w:rsidRPr="007F5261">
              <w:rPr>
                <w:color w:val="auto"/>
                <w:sz w:val="24"/>
                <w:szCs w:val="24"/>
              </w:rPr>
              <w:t>1.1.2</w:t>
            </w:r>
          </w:p>
        </w:tc>
        <w:tc>
          <w:tcPr>
            <w:tcW w:w="1851" w:type="pct"/>
          </w:tcPr>
          <w:p w:rsidR="007F5261" w:rsidRPr="007F5261" w:rsidRDefault="007F5261" w:rsidP="007F5261">
            <w:pPr>
              <w:ind w:left="57" w:right="57"/>
              <w:rPr>
                <w:color w:val="auto"/>
                <w:sz w:val="24"/>
                <w:szCs w:val="24"/>
              </w:rPr>
            </w:pPr>
            <w:r w:rsidRPr="007F5261">
              <w:rPr>
                <w:color w:val="auto"/>
                <w:sz w:val="24"/>
                <w:szCs w:val="24"/>
              </w:rPr>
              <w:t>Место жительства</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jc w:val="center"/>
              <w:rPr>
                <w:color w:val="auto"/>
                <w:sz w:val="24"/>
                <w:szCs w:val="24"/>
              </w:rPr>
            </w:pPr>
            <w:r w:rsidRPr="007F5261">
              <w:rPr>
                <w:color w:val="auto"/>
                <w:sz w:val="24"/>
                <w:szCs w:val="24"/>
              </w:rPr>
              <w:t>1.1.3</w:t>
            </w:r>
          </w:p>
        </w:tc>
        <w:tc>
          <w:tcPr>
            <w:tcW w:w="1851" w:type="pct"/>
          </w:tcPr>
          <w:p w:rsidR="007F5261" w:rsidRPr="007F5261" w:rsidRDefault="007F5261" w:rsidP="007F5261">
            <w:pPr>
              <w:ind w:left="57" w:right="57"/>
              <w:rPr>
                <w:color w:val="auto"/>
                <w:sz w:val="24"/>
                <w:szCs w:val="24"/>
              </w:rPr>
            </w:pPr>
            <w:r w:rsidRPr="007F5261">
              <w:rPr>
                <w:color w:val="auto"/>
                <w:sz w:val="24"/>
                <w:szCs w:val="24"/>
              </w:rPr>
              <w:t>Реквизиты документа, удостоверяющего личность</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jc w:val="center"/>
              <w:rPr>
                <w:color w:val="auto"/>
                <w:sz w:val="24"/>
                <w:szCs w:val="24"/>
              </w:rPr>
            </w:pPr>
            <w:r w:rsidRPr="007F5261">
              <w:rPr>
                <w:color w:val="auto"/>
                <w:sz w:val="24"/>
                <w:szCs w:val="24"/>
              </w:rPr>
              <w:t>1.2</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юридическом лице,</w:t>
            </w:r>
            <w:r w:rsidRPr="007F5261">
              <w:rPr>
                <w:color w:val="auto"/>
                <w:sz w:val="24"/>
                <w:szCs w:val="24"/>
              </w:rPr>
              <w:br/>
              <w:t>в случае если застройщиком или техническим заказчиком является юридическое лицо:</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jc w:val="center"/>
              <w:rPr>
                <w:color w:val="auto"/>
                <w:sz w:val="24"/>
                <w:szCs w:val="24"/>
              </w:rPr>
            </w:pPr>
            <w:r w:rsidRPr="007F5261">
              <w:rPr>
                <w:color w:val="auto"/>
                <w:sz w:val="24"/>
                <w:szCs w:val="24"/>
              </w:rPr>
              <w:t>1.2.1</w:t>
            </w:r>
          </w:p>
        </w:tc>
        <w:tc>
          <w:tcPr>
            <w:tcW w:w="1851" w:type="pct"/>
          </w:tcPr>
          <w:p w:rsidR="007F5261" w:rsidRPr="007F5261" w:rsidRDefault="007F5261" w:rsidP="007F5261">
            <w:pPr>
              <w:ind w:left="57" w:right="57"/>
              <w:rPr>
                <w:color w:val="auto"/>
                <w:sz w:val="24"/>
                <w:szCs w:val="24"/>
              </w:rPr>
            </w:pPr>
            <w:r w:rsidRPr="007F5261">
              <w:rPr>
                <w:color w:val="auto"/>
                <w:sz w:val="24"/>
                <w:szCs w:val="24"/>
              </w:rPr>
              <w:t>Наименование</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jc w:val="center"/>
              <w:rPr>
                <w:color w:val="auto"/>
                <w:sz w:val="24"/>
                <w:szCs w:val="24"/>
              </w:rPr>
            </w:pPr>
            <w:r w:rsidRPr="007F5261">
              <w:rPr>
                <w:color w:val="auto"/>
                <w:sz w:val="24"/>
                <w:szCs w:val="24"/>
              </w:rPr>
              <w:t>1.2.2</w:t>
            </w:r>
          </w:p>
        </w:tc>
        <w:tc>
          <w:tcPr>
            <w:tcW w:w="1851" w:type="pct"/>
          </w:tcPr>
          <w:p w:rsidR="007F5261" w:rsidRPr="007F5261" w:rsidRDefault="007F5261" w:rsidP="007F5261">
            <w:pPr>
              <w:ind w:left="57" w:right="57"/>
              <w:rPr>
                <w:color w:val="auto"/>
                <w:sz w:val="24"/>
                <w:szCs w:val="24"/>
              </w:rPr>
            </w:pPr>
            <w:r w:rsidRPr="007F5261">
              <w:rPr>
                <w:color w:val="auto"/>
                <w:sz w:val="24"/>
                <w:szCs w:val="24"/>
              </w:rPr>
              <w:t>Место нахождения</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jc w:val="center"/>
              <w:rPr>
                <w:color w:val="auto"/>
                <w:sz w:val="24"/>
                <w:szCs w:val="24"/>
              </w:rPr>
            </w:pPr>
            <w:r w:rsidRPr="007F5261">
              <w:rPr>
                <w:color w:val="auto"/>
                <w:sz w:val="24"/>
                <w:szCs w:val="24"/>
              </w:rPr>
              <w:t>1.2.3</w:t>
            </w:r>
          </w:p>
        </w:tc>
        <w:tc>
          <w:tcPr>
            <w:tcW w:w="1851" w:type="pct"/>
          </w:tcPr>
          <w:p w:rsidR="007F5261" w:rsidRPr="007F5261" w:rsidRDefault="007F5261" w:rsidP="007F5261">
            <w:pPr>
              <w:ind w:left="57" w:right="57"/>
              <w:rPr>
                <w:color w:val="auto"/>
                <w:sz w:val="24"/>
                <w:szCs w:val="24"/>
              </w:rPr>
            </w:pPr>
            <w:r w:rsidRPr="007F5261">
              <w:rPr>
                <w:color w:val="auto"/>
                <w:sz w:val="24"/>
                <w:szCs w:val="24"/>
              </w:rPr>
              <w:t>Государственный регистрационный номер записи</w:t>
            </w:r>
            <w:r w:rsidRPr="007F5261">
              <w:rPr>
                <w:color w:val="auto"/>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jc w:val="center"/>
              <w:rPr>
                <w:color w:val="auto"/>
                <w:sz w:val="24"/>
                <w:szCs w:val="24"/>
              </w:rPr>
            </w:pPr>
            <w:r w:rsidRPr="007F5261">
              <w:rPr>
                <w:color w:val="auto"/>
                <w:sz w:val="24"/>
                <w:szCs w:val="24"/>
              </w:rPr>
              <w:t>1.2.4</w:t>
            </w:r>
          </w:p>
        </w:tc>
        <w:tc>
          <w:tcPr>
            <w:tcW w:w="1851" w:type="pct"/>
          </w:tcPr>
          <w:p w:rsidR="007F5261" w:rsidRPr="007F5261" w:rsidRDefault="007F5261" w:rsidP="007F5261">
            <w:pPr>
              <w:ind w:left="57" w:right="57"/>
              <w:rPr>
                <w:color w:val="auto"/>
                <w:sz w:val="24"/>
                <w:szCs w:val="24"/>
              </w:rPr>
            </w:pPr>
            <w:r w:rsidRPr="007F5261">
              <w:rPr>
                <w:color w:val="auto"/>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735" w:type="pct"/>
          </w:tcPr>
          <w:p w:rsidR="007F5261" w:rsidRPr="007F5261" w:rsidRDefault="007F5261" w:rsidP="007F5261">
            <w:pPr>
              <w:ind w:left="57" w:right="57"/>
              <w:rPr>
                <w:color w:val="auto"/>
                <w:sz w:val="24"/>
                <w:szCs w:val="24"/>
              </w:rPr>
            </w:pPr>
          </w:p>
        </w:tc>
      </w:tr>
    </w:tbl>
    <w:p w:rsidR="007F5261" w:rsidRPr="007F5261" w:rsidRDefault="007F5261" w:rsidP="007F5261">
      <w:pPr>
        <w:spacing w:before="240" w:after="240"/>
        <w:jc w:val="center"/>
        <w:rPr>
          <w:b/>
          <w:bCs/>
          <w:color w:val="auto"/>
        </w:rPr>
      </w:pPr>
      <w:r w:rsidRPr="007F5261">
        <w:rPr>
          <w:b/>
          <w:bCs/>
          <w:color w:val="auto"/>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2.1</w:t>
            </w:r>
          </w:p>
        </w:tc>
        <w:tc>
          <w:tcPr>
            <w:tcW w:w="1851" w:type="pct"/>
          </w:tcPr>
          <w:p w:rsidR="007F5261" w:rsidRPr="007F5261" w:rsidRDefault="007F5261" w:rsidP="007F5261">
            <w:pPr>
              <w:ind w:left="57" w:right="57"/>
              <w:rPr>
                <w:color w:val="auto"/>
                <w:sz w:val="24"/>
                <w:szCs w:val="24"/>
              </w:rPr>
            </w:pPr>
            <w:r w:rsidRPr="007F5261">
              <w:rPr>
                <w:color w:val="auto"/>
                <w:sz w:val="24"/>
                <w:szCs w:val="24"/>
              </w:rPr>
              <w:t>Кадастровый номер земельного участка (при наличии)</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2.2</w:t>
            </w:r>
          </w:p>
        </w:tc>
        <w:tc>
          <w:tcPr>
            <w:tcW w:w="1851" w:type="pct"/>
          </w:tcPr>
          <w:p w:rsidR="007F5261" w:rsidRPr="007F5261" w:rsidRDefault="007F5261" w:rsidP="007F5261">
            <w:pPr>
              <w:ind w:left="57" w:right="57"/>
              <w:rPr>
                <w:color w:val="auto"/>
                <w:sz w:val="24"/>
                <w:szCs w:val="24"/>
              </w:rPr>
            </w:pPr>
            <w:r w:rsidRPr="007F5261">
              <w:rPr>
                <w:color w:val="auto"/>
                <w:sz w:val="24"/>
                <w:szCs w:val="24"/>
              </w:rPr>
              <w:t>Адрес или описание местоположения земельного участка</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2.3</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праве застройщика</w:t>
            </w:r>
            <w:r w:rsidRPr="007F5261">
              <w:rPr>
                <w:color w:val="auto"/>
                <w:sz w:val="24"/>
                <w:szCs w:val="24"/>
              </w:rPr>
              <w:br/>
              <w:t>на земельный участок (правоустанавливающие документы)</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2.4</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наличии прав иных лиц на земельный участок (при наличии таких лиц)</w:t>
            </w:r>
          </w:p>
        </w:tc>
        <w:tc>
          <w:tcPr>
            <w:tcW w:w="2735" w:type="pct"/>
          </w:tcPr>
          <w:p w:rsidR="007F5261" w:rsidRPr="007F5261" w:rsidRDefault="007F5261" w:rsidP="007F5261">
            <w:pPr>
              <w:ind w:left="57" w:right="57"/>
              <w:rPr>
                <w:color w:val="auto"/>
                <w:sz w:val="24"/>
                <w:szCs w:val="24"/>
              </w:rPr>
            </w:pPr>
          </w:p>
        </w:tc>
      </w:tr>
    </w:tbl>
    <w:p w:rsidR="007F5261" w:rsidRPr="007F5261" w:rsidRDefault="007F5261" w:rsidP="007F5261">
      <w:pPr>
        <w:spacing w:before="240" w:after="240"/>
        <w:jc w:val="center"/>
        <w:rPr>
          <w:b/>
          <w:bCs/>
          <w:color w:val="auto"/>
        </w:rPr>
      </w:pPr>
      <w:r w:rsidRPr="007F5261">
        <w:rPr>
          <w:b/>
          <w:bCs/>
          <w:color w:val="auto"/>
        </w:rPr>
        <w:t>3. Сведения об объекте капитального строительства, подлежащем сносу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3.1</w:t>
            </w:r>
          </w:p>
        </w:tc>
        <w:tc>
          <w:tcPr>
            <w:tcW w:w="1851" w:type="pct"/>
          </w:tcPr>
          <w:p w:rsidR="007F5261" w:rsidRPr="007F5261" w:rsidRDefault="007F5261" w:rsidP="007F5261">
            <w:pPr>
              <w:ind w:left="57" w:right="57"/>
              <w:rPr>
                <w:color w:val="auto"/>
                <w:sz w:val="24"/>
                <w:szCs w:val="24"/>
              </w:rPr>
            </w:pPr>
            <w:r w:rsidRPr="007F5261">
              <w:rPr>
                <w:color w:val="auto"/>
                <w:sz w:val="24"/>
                <w:szCs w:val="24"/>
              </w:rPr>
              <w:t>Кадастровый номер объекта капитального строительства (при наличии)</w:t>
            </w:r>
          </w:p>
        </w:tc>
        <w:tc>
          <w:tcPr>
            <w:tcW w:w="2735" w:type="pct"/>
          </w:tcPr>
          <w:p w:rsidR="007F5261" w:rsidRPr="007F5261" w:rsidRDefault="007F5261" w:rsidP="007F5261">
            <w:pPr>
              <w:ind w:left="57" w:right="57"/>
              <w:rPr>
                <w:color w:val="auto"/>
                <w:sz w:val="20"/>
                <w:szCs w:val="20"/>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3.2</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праве застройщика</w:t>
            </w:r>
            <w:r w:rsidRPr="007F5261">
              <w:rPr>
                <w:color w:val="auto"/>
                <w:sz w:val="24"/>
                <w:szCs w:val="24"/>
              </w:rPr>
              <w:br/>
              <w:t>на объект капитального строительства (правоустанавливающие документы)</w:t>
            </w:r>
          </w:p>
        </w:tc>
        <w:tc>
          <w:tcPr>
            <w:tcW w:w="2735" w:type="pct"/>
          </w:tcPr>
          <w:p w:rsidR="007F5261" w:rsidRPr="007F5261" w:rsidRDefault="007F5261" w:rsidP="007F5261">
            <w:pPr>
              <w:ind w:left="57" w:right="57"/>
              <w:rPr>
                <w:color w:val="auto"/>
                <w:sz w:val="20"/>
                <w:szCs w:val="20"/>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3.3</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наличии прав иных лиц на объект капитального строительства (при наличии таких лиц)</w:t>
            </w:r>
          </w:p>
        </w:tc>
        <w:tc>
          <w:tcPr>
            <w:tcW w:w="2735" w:type="pct"/>
          </w:tcPr>
          <w:p w:rsidR="007F5261" w:rsidRPr="007F5261" w:rsidRDefault="007F5261" w:rsidP="007F5261">
            <w:pPr>
              <w:ind w:left="57" w:right="57"/>
              <w:rPr>
                <w:color w:val="auto"/>
                <w:sz w:val="20"/>
                <w:szCs w:val="20"/>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3.4</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решении суда или органа местного самоуправления</w:t>
            </w:r>
            <w:r w:rsidRPr="007F5261">
              <w:rPr>
                <w:color w:val="auto"/>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7F5261">
              <w:rPr>
                <w:color w:val="auto"/>
                <w:sz w:val="24"/>
                <w:szCs w:val="24"/>
              </w:rPr>
              <w:t>таких</w:t>
            </w:r>
            <w:proofErr w:type="gramEnd"/>
            <w:r w:rsidRPr="007F5261">
              <w:rPr>
                <w:color w:val="auto"/>
                <w:sz w:val="24"/>
                <w:szCs w:val="24"/>
              </w:rPr>
              <w:t xml:space="preserve"> решения либо обязательства)</w:t>
            </w:r>
          </w:p>
        </w:tc>
        <w:tc>
          <w:tcPr>
            <w:tcW w:w="2735" w:type="pct"/>
          </w:tcPr>
          <w:p w:rsidR="007F5261" w:rsidRPr="007F5261" w:rsidRDefault="007F5261" w:rsidP="007F5261">
            <w:pPr>
              <w:ind w:left="57" w:right="57"/>
              <w:rPr>
                <w:color w:val="auto"/>
                <w:sz w:val="20"/>
                <w:szCs w:val="20"/>
              </w:rPr>
            </w:pPr>
          </w:p>
        </w:tc>
      </w:tr>
    </w:tbl>
    <w:p w:rsidR="007F5261" w:rsidRPr="007F5261" w:rsidRDefault="007F5261" w:rsidP="007F5261">
      <w:pPr>
        <w:spacing w:before="240"/>
        <w:rPr>
          <w:color w:val="auto"/>
        </w:rPr>
      </w:pPr>
      <w:r w:rsidRPr="007F5261">
        <w:rPr>
          <w:color w:val="auto"/>
        </w:rPr>
        <w:t xml:space="preserve">Почтовый адрес и (или) адрес электронной почты для связи:  </w:t>
      </w:r>
    </w:p>
    <w:p w:rsidR="007F5261" w:rsidRPr="007F5261" w:rsidRDefault="007F5261" w:rsidP="007F5261">
      <w:pPr>
        <w:pBdr>
          <w:top w:val="single" w:sz="4" w:space="1" w:color="auto"/>
        </w:pBdr>
        <w:rPr>
          <w:color w:val="auto"/>
        </w:rPr>
      </w:pPr>
      <w:r w:rsidRPr="007F5261">
        <w:rPr>
          <w:color w:val="auto"/>
        </w:rPr>
        <w:t>______________________________________________________________________.</w:t>
      </w:r>
    </w:p>
    <w:p w:rsidR="007F5261" w:rsidRPr="007F5261" w:rsidRDefault="007F5261" w:rsidP="007F5261">
      <w:pPr>
        <w:jc w:val="both"/>
        <w:rPr>
          <w:color w:val="auto"/>
        </w:rPr>
      </w:pPr>
      <w:r w:rsidRPr="007F5261">
        <w:rPr>
          <w:color w:val="auto"/>
        </w:rPr>
        <w:t>Результат муниципальной услуги прошу направить следующим способом:</w:t>
      </w:r>
    </w:p>
    <w:p w:rsidR="007F5261" w:rsidRPr="007F5261" w:rsidRDefault="007F5261" w:rsidP="007F5261">
      <w:pPr>
        <w:rPr>
          <w:color w:val="auto"/>
          <w:sz w:val="24"/>
          <w:szCs w:val="24"/>
        </w:rPr>
      </w:pPr>
    </w:p>
    <w:p w:rsidR="007F5261" w:rsidRPr="007F5261" w:rsidRDefault="007F5261" w:rsidP="007F5261">
      <w:pPr>
        <w:pBdr>
          <w:top w:val="single" w:sz="4" w:space="1" w:color="auto"/>
        </w:pBdr>
        <w:rPr>
          <w:color w:val="auto"/>
          <w:sz w:val="2"/>
          <w:szCs w:val="2"/>
        </w:rPr>
      </w:pPr>
    </w:p>
    <w:p w:rsidR="007F5261" w:rsidRPr="007F5261" w:rsidRDefault="007F5261" w:rsidP="007F5261">
      <w:pPr>
        <w:ind w:right="567"/>
        <w:rPr>
          <w:color w:val="auto"/>
          <w:sz w:val="24"/>
          <w:szCs w:val="24"/>
        </w:rPr>
      </w:pPr>
    </w:p>
    <w:p w:rsidR="007F5261" w:rsidRPr="007F5261" w:rsidRDefault="007F5261" w:rsidP="007F5261">
      <w:pPr>
        <w:pBdr>
          <w:top w:val="single" w:sz="4" w:space="1" w:color="auto"/>
        </w:pBdr>
        <w:ind w:right="567"/>
        <w:rPr>
          <w:color w:val="auto"/>
          <w:sz w:val="2"/>
          <w:szCs w:val="2"/>
        </w:rPr>
      </w:pPr>
    </w:p>
    <w:p w:rsidR="007F5261" w:rsidRPr="007F5261" w:rsidRDefault="007F5261" w:rsidP="007F5261">
      <w:pPr>
        <w:autoSpaceDE w:val="0"/>
        <w:autoSpaceDN w:val="0"/>
        <w:adjustRightInd w:val="0"/>
        <w:spacing w:line="240" w:lineRule="exact"/>
        <w:jc w:val="center"/>
        <w:rPr>
          <w:color w:val="auto"/>
        </w:rPr>
      </w:pPr>
      <w:r w:rsidRPr="007F5261">
        <w:rPr>
          <w:color w:val="auto"/>
        </w:rPr>
        <w:t>(</w:t>
      </w:r>
      <w:r w:rsidRPr="007F5261">
        <w:rPr>
          <w:color w:val="auto"/>
          <w:sz w:val="24"/>
          <w:szCs w:val="24"/>
        </w:rPr>
        <w:t xml:space="preserve">путем направления на почтовый адрес и (или) в форме электронного документа через </w:t>
      </w:r>
      <w:r w:rsidRPr="007F5261">
        <w:rPr>
          <w:bCs/>
          <w:color w:val="auto"/>
          <w:sz w:val="24"/>
          <w:szCs w:val="24"/>
        </w:rPr>
        <w:t xml:space="preserve">Единый портал государственных и муниципальных услуг (функций), региональный портал </w:t>
      </w:r>
      <w:r w:rsidRPr="007F5261">
        <w:rPr>
          <w:color w:val="auto"/>
          <w:sz w:val="24"/>
          <w:szCs w:val="24"/>
        </w:rPr>
        <w:t>государственных и муниципальных услуг,  или нарочным в администрации Биазинского сельсовета Северного района Новосибирской области или через многофункциональный центр)</w:t>
      </w:r>
      <w:r w:rsidRPr="007F5261">
        <w:rPr>
          <w:color w:val="auto"/>
        </w:rPr>
        <w:t xml:space="preserve"> </w:t>
      </w:r>
    </w:p>
    <w:p w:rsidR="007F5261" w:rsidRPr="007F5261" w:rsidRDefault="007F5261" w:rsidP="007F5261">
      <w:pPr>
        <w:rPr>
          <w:color w:val="auto"/>
        </w:rPr>
      </w:pPr>
      <w:r w:rsidRPr="007F5261">
        <w:rPr>
          <w:color w:val="auto"/>
        </w:rPr>
        <w:br w:type="page"/>
      </w:r>
    </w:p>
    <w:p w:rsidR="007F5261" w:rsidRPr="007F5261" w:rsidRDefault="007F5261" w:rsidP="007F5261">
      <w:pPr>
        <w:rPr>
          <w:color w:val="auto"/>
        </w:rPr>
      </w:pPr>
      <w:r w:rsidRPr="007F5261">
        <w:rPr>
          <w:color w:val="auto"/>
        </w:rPr>
        <w:lastRenderedPageBreak/>
        <w:t xml:space="preserve">Настоящим уведомлением я </w:t>
      </w:r>
    </w:p>
    <w:p w:rsidR="007F5261" w:rsidRPr="007F5261" w:rsidRDefault="007F5261" w:rsidP="007F5261">
      <w:pPr>
        <w:pBdr>
          <w:top w:val="single" w:sz="4" w:space="1" w:color="auto"/>
        </w:pBdr>
        <w:ind w:left="3011"/>
        <w:rPr>
          <w:color w:val="auto"/>
        </w:rPr>
      </w:pPr>
    </w:p>
    <w:p w:rsidR="007F5261" w:rsidRPr="007F5261" w:rsidRDefault="007F5261" w:rsidP="007F5261">
      <w:pPr>
        <w:pBdr>
          <w:top w:val="single" w:sz="4" w:space="1" w:color="auto"/>
        </w:pBdr>
        <w:jc w:val="center"/>
        <w:rPr>
          <w:color w:val="auto"/>
          <w:sz w:val="24"/>
          <w:szCs w:val="24"/>
        </w:rPr>
      </w:pPr>
      <w:proofErr w:type="gramStart"/>
      <w:r w:rsidRPr="007F5261">
        <w:rPr>
          <w:color w:val="auto"/>
          <w:sz w:val="24"/>
          <w:szCs w:val="24"/>
        </w:rPr>
        <w:t>(фамилия, имя, отчество (при наличии)</w:t>
      </w:r>
      <w:proofErr w:type="gramEnd"/>
    </w:p>
    <w:p w:rsidR="007F5261" w:rsidRPr="007F5261" w:rsidRDefault="007F5261" w:rsidP="007F5261">
      <w:pPr>
        <w:spacing w:after="240"/>
        <w:jc w:val="both"/>
        <w:rPr>
          <w:color w:val="auto"/>
        </w:rPr>
      </w:pPr>
      <w:r w:rsidRPr="007F5261">
        <w:rPr>
          <w:color w:val="auto"/>
        </w:rPr>
        <w:t>даю согласие на обработку персональных данных (в случае если застройщиком является физическое лицо).</w:t>
      </w:r>
    </w:p>
    <w:p w:rsidR="007F5261" w:rsidRPr="007F5261" w:rsidRDefault="007F5261" w:rsidP="007F5261">
      <w:pPr>
        <w:rPr>
          <w:color w:val="auto"/>
          <w:sz w:val="20"/>
          <w:szCs w:val="20"/>
        </w:rPr>
      </w:pP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7F5261" w:rsidRPr="007F5261" w:rsidTr="007F5261">
        <w:tc>
          <w:tcPr>
            <w:tcW w:w="4082" w:type="dxa"/>
            <w:tcBorders>
              <w:bottom w:val="single" w:sz="4" w:space="0" w:color="auto"/>
            </w:tcBorders>
            <w:vAlign w:val="bottom"/>
          </w:tcPr>
          <w:p w:rsidR="007F5261" w:rsidRPr="007F5261" w:rsidRDefault="007F5261" w:rsidP="007F5261">
            <w:pPr>
              <w:jc w:val="center"/>
              <w:rPr>
                <w:color w:val="auto"/>
                <w:sz w:val="20"/>
                <w:szCs w:val="20"/>
              </w:rPr>
            </w:pPr>
          </w:p>
        </w:tc>
        <w:tc>
          <w:tcPr>
            <w:tcW w:w="227" w:type="dxa"/>
            <w:vAlign w:val="bottom"/>
          </w:tcPr>
          <w:p w:rsidR="007F5261" w:rsidRPr="007F5261" w:rsidRDefault="007F5261" w:rsidP="007F5261">
            <w:pPr>
              <w:jc w:val="center"/>
              <w:rPr>
                <w:color w:val="auto"/>
                <w:sz w:val="20"/>
                <w:szCs w:val="20"/>
              </w:rPr>
            </w:pPr>
          </w:p>
        </w:tc>
        <w:tc>
          <w:tcPr>
            <w:tcW w:w="1758" w:type="dxa"/>
            <w:tcBorders>
              <w:bottom w:val="single" w:sz="4" w:space="0" w:color="auto"/>
            </w:tcBorders>
            <w:vAlign w:val="bottom"/>
          </w:tcPr>
          <w:p w:rsidR="007F5261" w:rsidRPr="007F5261" w:rsidRDefault="007F5261" w:rsidP="007F5261">
            <w:pPr>
              <w:jc w:val="center"/>
              <w:rPr>
                <w:color w:val="auto"/>
                <w:sz w:val="20"/>
                <w:szCs w:val="20"/>
              </w:rPr>
            </w:pPr>
          </w:p>
        </w:tc>
        <w:tc>
          <w:tcPr>
            <w:tcW w:w="227" w:type="dxa"/>
            <w:vAlign w:val="bottom"/>
          </w:tcPr>
          <w:p w:rsidR="007F5261" w:rsidRPr="007F5261" w:rsidRDefault="007F5261" w:rsidP="007F5261">
            <w:pPr>
              <w:jc w:val="center"/>
              <w:rPr>
                <w:color w:val="auto"/>
                <w:sz w:val="20"/>
                <w:szCs w:val="20"/>
              </w:rPr>
            </w:pPr>
          </w:p>
        </w:tc>
        <w:tc>
          <w:tcPr>
            <w:tcW w:w="3969" w:type="dxa"/>
            <w:tcBorders>
              <w:bottom w:val="single" w:sz="4" w:space="0" w:color="auto"/>
            </w:tcBorders>
            <w:vAlign w:val="bottom"/>
          </w:tcPr>
          <w:p w:rsidR="007F5261" w:rsidRPr="007F5261" w:rsidRDefault="007F5261" w:rsidP="007F5261">
            <w:pPr>
              <w:jc w:val="center"/>
              <w:rPr>
                <w:color w:val="auto"/>
                <w:sz w:val="20"/>
                <w:szCs w:val="20"/>
              </w:rPr>
            </w:pPr>
          </w:p>
        </w:tc>
      </w:tr>
      <w:tr w:rsidR="007F5261" w:rsidRPr="007F5261" w:rsidTr="007F5261">
        <w:tc>
          <w:tcPr>
            <w:tcW w:w="4082" w:type="dxa"/>
            <w:tcBorders>
              <w:top w:val="single" w:sz="4" w:space="0" w:color="auto"/>
            </w:tcBorders>
          </w:tcPr>
          <w:p w:rsidR="007F5261" w:rsidRPr="007F5261" w:rsidRDefault="007F5261" w:rsidP="007F5261">
            <w:pPr>
              <w:jc w:val="center"/>
              <w:rPr>
                <w:color w:val="auto"/>
                <w:sz w:val="24"/>
                <w:szCs w:val="24"/>
              </w:rPr>
            </w:pPr>
            <w:r w:rsidRPr="007F5261">
              <w:rPr>
                <w:color w:val="auto"/>
                <w:sz w:val="24"/>
                <w:szCs w:val="24"/>
              </w:rPr>
              <w:t>(должность, в случае, если застройщиком или техническим заказчиком является юридическое лицо)</w:t>
            </w:r>
          </w:p>
        </w:tc>
        <w:tc>
          <w:tcPr>
            <w:tcW w:w="227" w:type="dxa"/>
          </w:tcPr>
          <w:p w:rsidR="007F5261" w:rsidRPr="007F5261" w:rsidRDefault="007F5261" w:rsidP="007F5261">
            <w:pPr>
              <w:jc w:val="center"/>
              <w:rPr>
                <w:color w:val="auto"/>
                <w:sz w:val="24"/>
                <w:szCs w:val="24"/>
              </w:rPr>
            </w:pPr>
          </w:p>
        </w:tc>
        <w:tc>
          <w:tcPr>
            <w:tcW w:w="1758" w:type="dxa"/>
            <w:tcBorders>
              <w:top w:val="single" w:sz="4" w:space="0" w:color="auto"/>
            </w:tcBorders>
          </w:tcPr>
          <w:p w:rsidR="007F5261" w:rsidRPr="007F5261" w:rsidRDefault="007F5261" w:rsidP="007F5261">
            <w:pPr>
              <w:jc w:val="center"/>
              <w:rPr>
                <w:color w:val="auto"/>
                <w:sz w:val="24"/>
                <w:szCs w:val="24"/>
              </w:rPr>
            </w:pPr>
            <w:r w:rsidRPr="007F5261">
              <w:rPr>
                <w:color w:val="auto"/>
                <w:sz w:val="24"/>
                <w:szCs w:val="24"/>
              </w:rPr>
              <w:t>(подпись)</w:t>
            </w:r>
          </w:p>
        </w:tc>
        <w:tc>
          <w:tcPr>
            <w:tcW w:w="227" w:type="dxa"/>
          </w:tcPr>
          <w:p w:rsidR="007F5261" w:rsidRPr="007F5261" w:rsidRDefault="007F5261" w:rsidP="007F5261">
            <w:pPr>
              <w:jc w:val="center"/>
              <w:rPr>
                <w:color w:val="auto"/>
                <w:sz w:val="24"/>
                <w:szCs w:val="24"/>
              </w:rPr>
            </w:pPr>
          </w:p>
        </w:tc>
        <w:tc>
          <w:tcPr>
            <w:tcW w:w="3969" w:type="dxa"/>
            <w:tcBorders>
              <w:top w:val="single" w:sz="4" w:space="0" w:color="auto"/>
            </w:tcBorders>
          </w:tcPr>
          <w:p w:rsidR="007F5261" w:rsidRPr="007F5261" w:rsidRDefault="007F5261" w:rsidP="007F5261">
            <w:pPr>
              <w:jc w:val="center"/>
              <w:rPr>
                <w:color w:val="auto"/>
                <w:sz w:val="24"/>
                <w:szCs w:val="24"/>
              </w:rPr>
            </w:pPr>
            <w:r w:rsidRPr="007F5261">
              <w:rPr>
                <w:color w:val="auto"/>
                <w:sz w:val="24"/>
                <w:szCs w:val="24"/>
              </w:rPr>
              <w:t>(расшифровка подписи)</w:t>
            </w:r>
          </w:p>
        </w:tc>
      </w:tr>
    </w:tbl>
    <w:p w:rsidR="007F5261" w:rsidRPr="007F5261" w:rsidRDefault="007F5261" w:rsidP="007F5261">
      <w:pPr>
        <w:spacing w:before="240" w:after="240"/>
        <w:ind w:right="7505"/>
        <w:jc w:val="center"/>
        <w:rPr>
          <w:color w:val="auto"/>
          <w:sz w:val="20"/>
          <w:szCs w:val="20"/>
        </w:rPr>
      </w:pPr>
      <w:r w:rsidRPr="007F5261">
        <w:rPr>
          <w:color w:val="auto"/>
        </w:rPr>
        <w:t>М.П.</w:t>
      </w:r>
      <w:r w:rsidRPr="007F5261">
        <w:rPr>
          <w:color w:val="auto"/>
        </w:rPr>
        <w:br/>
      </w:r>
      <w:r w:rsidRPr="007F5261">
        <w:rPr>
          <w:color w:val="auto"/>
          <w:sz w:val="20"/>
          <w:szCs w:val="20"/>
        </w:rPr>
        <w:t>(при наличии)</w:t>
      </w:r>
    </w:p>
    <w:p w:rsidR="007F5261" w:rsidRPr="007F5261" w:rsidRDefault="007F5261" w:rsidP="007F5261">
      <w:pPr>
        <w:rPr>
          <w:color w:val="auto"/>
        </w:rPr>
      </w:pPr>
      <w:r w:rsidRPr="007F5261">
        <w:rPr>
          <w:color w:val="auto"/>
        </w:rPr>
        <w:t xml:space="preserve">К настоящему уведомлению прилагаются:  </w:t>
      </w:r>
    </w:p>
    <w:p w:rsidR="007F5261" w:rsidRPr="007F5261" w:rsidRDefault="007F5261" w:rsidP="007F5261">
      <w:pPr>
        <w:pBdr>
          <w:top w:val="single" w:sz="4" w:space="1" w:color="auto"/>
        </w:pBdr>
        <w:ind w:left="4468"/>
        <w:rPr>
          <w:color w:val="auto"/>
          <w:sz w:val="2"/>
          <w:szCs w:val="2"/>
        </w:rPr>
      </w:pPr>
    </w:p>
    <w:p w:rsidR="007F5261" w:rsidRPr="007F5261" w:rsidRDefault="007F5261" w:rsidP="007F5261">
      <w:pPr>
        <w:rPr>
          <w:color w:val="auto"/>
          <w:sz w:val="20"/>
          <w:szCs w:val="20"/>
        </w:rPr>
      </w:pPr>
    </w:p>
    <w:p w:rsidR="007F5261" w:rsidRPr="007F5261" w:rsidRDefault="007F5261" w:rsidP="007F5261">
      <w:pPr>
        <w:pBdr>
          <w:top w:val="single" w:sz="4" w:space="1" w:color="auto"/>
        </w:pBdr>
        <w:rPr>
          <w:color w:val="auto"/>
          <w:sz w:val="2"/>
          <w:szCs w:val="2"/>
        </w:rPr>
      </w:pPr>
    </w:p>
    <w:p w:rsidR="007F5261" w:rsidRPr="007F5261" w:rsidRDefault="007F5261" w:rsidP="007F5261">
      <w:pPr>
        <w:rPr>
          <w:color w:val="auto"/>
          <w:sz w:val="20"/>
          <w:szCs w:val="20"/>
        </w:rPr>
      </w:pPr>
    </w:p>
    <w:p w:rsidR="007F5261" w:rsidRPr="007F5261" w:rsidRDefault="007F5261" w:rsidP="007F5261">
      <w:pPr>
        <w:pBdr>
          <w:top w:val="single" w:sz="4" w:space="1" w:color="auto"/>
        </w:pBdr>
        <w:spacing w:line="240" w:lineRule="exact"/>
        <w:jc w:val="center"/>
        <w:rPr>
          <w:color w:val="auto"/>
          <w:sz w:val="24"/>
          <w:szCs w:val="24"/>
        </w:rPr>
      </w:pPr>
      <w:proofErr w:type="gramStart"/>
      <w:r w:rsidRPr="007F5261">
        <w:rPr>
          <w:color w:val="auto"/>
          <w:sz w:val="24"/>
          <w:szCs w:val="24"/>
        </w:rPr>
        <w:t>(документы в соответствии с частью 10 статьи 55.31 Градостроительного кодекса Российской Федерации (Собрание законодательства Российской Федерации, 2005, № 1, ст. 16; 2018, № 32, ст. 5133, 5135)</w:t>
      </w:r>
      <w:proofErr w:type="gramEnd"/>
    </w:p>
    <w:p w:rsidR="007F5261" w:rsidRPr="007F5261" w:rsidRDefault="007F5261" w:rsidP="007F5261">
      <w:pPr>
        <w:autoSpaceDE w:val="0"/>
        <w:autoSpaceDN w:val="0"/>
        <w:adjustRightInd w:val="0"/>
        <w:spacing w:line="240" w:lineRule="exact"/>
        <w:ind w:firstLine="5670"/>
        <w:outlineLvl w:val="1"/>
        <w:rPr>
          <w:color w:val="auto"/>
        </w:rPr>
        <w:sectPr w:rsidR="007F5261" w:rsidRPr="007F5261" w:rsidSect="007F5261">
          <w:pgSz w:w="11906" w:h="16838"/>
          <w:pgMar w:top="1134" w:right="567" w:bottom="851" w:left="1418" w:header="363" w:footer="709" w:gutter="0"/>
          <w:pgNumType w:start="1"/>
          <w:cols w:space="708"/>
          <w:titlePg/>
          <w:docGrid w:linePitch="360"/>
        </w:sectPr>
      </w:pPr>
    </w:p>
    <w:p w:rsidR="007F5261" w:rsidRPr="007F5261" w:rsidRDefault="007F5261" w:rsidP="007F5261">
      <w:pPr>
        <w:autoSpaceDE w:val="0"/>
        <w:autoSpaceDN w:val="0"/>
        <w:adjustRightInd w:val="0"/>
        <w:spacing w:line="240" w:lineRule="exact"/>
        <w:ind w:firstLine="5670"/>
        <w:outlineLvl w:val="1"/>
        <w:rPr>
          <w:color w:val="auto"/>
        </w:rPr>
      </w:pPr>
      <w:r w:rsidRPr="007F5261">
        <w:rPr>
          <w:color w:val="auto"/>
        </w:rPr>
        <w:lastRenderedPageBreak/>
        <w:t>Приложение 2</w:t>
      </w:r>
    </w:p>
    <w:p w:rsidR="007F5261" w:rsidRPr="007F5261" w:rsidRDefault="007F5261" w:rsidP="007F5261">
      <w:pPr>
        <w:autoSpaceDE w:val="0"/>
        <w:autoSpaceDN w:val="0"/>
        <w:adjustRightInd w:val="0"/>
        <w:spacing w:line="240" w:lineRule="exact"/>
        <w:ind w:firstLine="5670"/>
        <w:rPr>
          <w:color w:val="auto"/>
        </w:rPr>
      </w:pPr>
      <w:r w:rsidRPr="007F5261">
        <w:rPr>
          <w:color w:val="auto"/>
        </w:rPr>
        <w:t>к Административному регламенту</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муниципальной услуги </w:t>
      </w:r>
      <w:r w:rsidRPr="007F5261">
        <w:rPr>
          <w:color w:val="auto"/>
        </w:rPr>
        <w:br/>
        <w:t xml:space="preserve">«Направление уведомления </w:t>
      </w:r>
    </w:p>
    <w:p w:rsidR="007F5261" w:rsidRPr="007F5261" w:rsidRDefault="007F5261" w:rsidP="007F5261">
      <w:pPr>
        <w:autoSpaceDE w:val="0"/>
        <w:autoSpaceDN w:val="0"/>
        <w:adjustRightInd w:val="0"/>
        <w:spacing w:line="240" w:lineRule="exact"/>
        <w:ind w:firstLine="5670"/>
        <w:rPr>
          <w:color w:val="auto"/>
        </w:rPr>
      </w:pPr>
      <w:r w:rsidRPr="007F5261">
        <w:rPr>
          <w:color w:val="auto"/>
        </w:rPr>
        <w:t xml:space="preserve">о планируемом сносе объекта </w:t>
      </w:r>
    </w:p>
    <w:p w:rsidR="007F5261" w:rsidRPr="007F5261" w:rsidRDefault="007F5261" w:rsidP="007F5261">
      <w:pPr>
        <w:autoSpaceDE w:val="0"/>
        <w:autoSpaceDN w:val="0"/>
        <w:adjustRightInd w:val="0"/>
        <w:spacing w:line="240" w:lineRule="exact"/>
        <w:ind w:firstLine="5670"/>
        <w:rPr>
          <w:color w:val="auto"/>
        </w:rPr>
      </w:pPr>
      <w:r w:rsidRPr="007F5261">
        <w:rPr>
          <w:color w:val="auto"/>
        </w:rPr>
        <w:t xml:space="preserve">капитального строительства </w:t>
      </w:r>
    </w:p>
    <w:p w:rsidR="007F5261" w:rsidRPr="007F5261" w:rsidRDefault="007F5261" w:rsidP="007F5261">
      <w:pPr>
        <w:autoSpaceDE w:val="0"/>
        <w:autoSpaceDN w:val="0"/>
        <w:adjustRightInd w:val="0"/>
        <w:spacing w:line="240" w:lineRule="exact"/>
        <w:ind w:firstLine="5670"/>
        <w:rPr>
          <w:color w:val="auto"/>
        </w:rPr>
      </w:pPr>
      <w:r w:rsidRPr="007F5261">
        <w:rPr>
          <w:color w:val="auto"/>
        </w:rPr>
        <w:t xml:space="preserve">и уведомления о завершении сноса </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объекта капитального </w:t>
      </w:r>
      <w:r w:rsidRPr="007F5261">
        <w:rPr>
          <w:color w:val="auto"/>
        </w:rPr>
        <w:br/>
        <w:t>строительства»</w:t>
      </w:r>
    </w:p>
    <w:p w:rsidR="007F5261" w:rsidRPr="007F5261" w:rsidRDefault="007F5261" w:rsidP="007F5261">
      <w:pPr>
        <w:autoSpaceDE w:val="0"/>
        <w:autoSpaceDN w:val="0"/>
        <w:adjustRightInd w:val="0"/>
        <w:spacing w:line="240" w:lineRule="exact"/>
        <w:jc w:val="right"/>
        <w:rPr>
          <w:color w:val="auto"/>
        </w:rPr>
      </w:pPr>
    </w:p>
    <w:p w:rsidR="007F5261" w:rsidRPr="007F5261" w:rsidRDefault="007F5261" w:rsidP="007F5261">
      <w:pPr>
        <w:rPr>
          <w:color w:val="auto"/>
          <w:sz w:val="2"/>
          <w:szCs w:val="2"/>
        </w:rPr>
      </w:pPr>
    </w:p>
    <w:p w:rsidR="007F5261" w:rsidRPr="007F5261" w:rsidRDefault="007F5261" w:rsidP="007F5261">
      <w:pPr>
        <w:spacing w:after="480"/>
        <w:jc w:val="center"/>
        <w:rPr>
          <w:b/>
          <w:bCs/>
          <w:color w:val="auto"/>
        </w:rPr>
      </w:pPr>
      <w:r w:rsidRPr="007F5261">
        <w:rPr>
          <w:b/>
          <w:bCs/>
          <w:color w:val="auto"/>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69"/>
        <w:gridCol w:w="397"/>
        <w:gridCol w:w="340"/>
      </w:tblGrid>
      <w:tr w:rsidR="007F5261" w:rsidRPr="007F5261" w:rsidTr="007F5261">
        <w:trPr>
          <w:jc w:val="right"/>
        </w:trPr>
        <w:tc>
          <w:tcPr>
            <w:tcW w:w="227" w:type="dxa"/>
            <w:tcBorders>
              <w:top w:val="nil"/>
              <w:left w:val="nil"/>
              <w:bottom w:val="nil"/>
              <w:right w:val="nil"/>
            </w:tcBorders>
            <w:vAlign w:val="bottom"/>
          </w:tcPr>
          <w:p w:rsidR="007F5261" w:rsidRPr="007F5261" w:rsidRDefault="007F5261" w:rsidP="007F5261">
            <w:pPr>
              <w:jc w:val="right"/>
              <w:rPr>
                <w:color w:val="auto"/>
              </w:rPr>
            </w:pPr>
            <w:r w:rsidRPr="007F5261">
              <w:rPr>
                <w:color w:val="auto"/>
              </w:rPr>
              <w:t>«</w:t>
            </w:r>
          </w:p>
        </w:tc>
        <w:tc>
          <w:tcPr>
            <w:tcW w:w="397" w:type="dxa"/>
            <w:tcBorders>
              <w:top w:val="nil"/>
              <w:left w:val="nil"/>
              <w:bottom w:val="single" w:sz="4" w:space="0" w:color="auto"/>
              <w:right w:val="nil"/>
            </w:tcBorders>
            <w:vAlign w:val="bottom"/>
          </w:tcPr>
          <w:p w:rsidR="007F5261" w:rsidRPr="007F5261" w:rsidRDefault="007F5261" w:rsidP="007F5261">
            <w:pPr>
              <w:jc w:val="center"/>
              <w:rPr>
                <w:color w:val="auto"/>
              </w:rPr>
            </w:pPr>
          </w:p>
        </w:tc>
        <w:tc>
          <w:tcPr>
            <w:tcW w:w="255" w:type="dxa"/>
            <w:tcBorders>
              <w:top w:val="nil"/>
              <w:left w:val="nil"/>
              <w:bottom w:val="nil"/>
              <w:right w:val="nil"/>
            </w:tcBorders>
            <w:vAlign w:val="bottom"/>
          </w:tcPr>
          <w:p w:rsidR="007F5261" w:rsidRPr="007F5261" w:rsidRDefault="007F5261" w:rsidP="007F5261">
            <w:pPr>
              <w:rPr>
                <w:color w:val="auto"/>
              </w:rPr>
            </w:pPr>
            <w:r w:rsidRPr="007F5261">
              <w:rPr>
                <w:color w:val="auto"/>
              </w:rPr>
              <w:t>»</w:t>
            </w:r>
          </w:p>
        </w:tc>
        <w:tc>
          <w:tcPr>
            <w:tcW w:w="1361" w:type="dxa"/>
            <w:tcBorders>
              <w:top w:val="nil"/>
              <w:left w:val="nil"/>
              <w:bottom w:val="single" w:sz="4" w:space="0" w:color="auto"/>
              <w:right w:val="nil"/>
            </w:tcBorders>
            <w:vAlign w:val="bottom"/>
          </w:tcPr>
          <w:p w:rsidR="007F5261" w:rsidRPr="007F5261" w:rsidRDefault="007F5261" w:rsidP="007F5261">
            <w:pPr>
              <w:jc w:val="center"/>
              <w:rPr>
                <w:color w:val="auto"/>
              </w:rPr>
            </w:pPr>
          </w:p>
        </w:tc>
        <w:tc>
          <w:tcPr>
            <w:tcW w:w="369" w:type="dxa"/>
            <w:tcBorders>
              <w:top w:val="nil"/>
              <w:left w:val="nil"/>
              <w:bottom w:val="nil"/>
              <w:right w:val="nil"/>
            </w:tcBorders>
            <w:vAlign w:val="bottom"/>
          </w:tcPr>
          <w:p w:rsidR="007F5261" w:rsidRPr="007F5261" w:rsidRDefault="007F5261" w:rsidP="007F5261">
            <w:pPr>
              <w:jc w:val="right"/>
              <w:rPr>
                <w:color w:val="auto"/>
              </w:rPr>
            </w:pPr>
            <w:r w:rsidRPr="007F5261">
              <w:rPr>
                <w:color w:val="auto"/>
              </w:rPr>
              <w:t>20</w:t>
            </w:r>
          </w:p>
        </w:tc>
        <w:tc>
          <w:tcPr>
            <w:tcW w:w="397" w:type="dxa"/>
            <w:tcBorders>
              <w:top w:val="nil"/>
              <w:left w:val="nil"/>
              <w:bottom w:val="single" w:sz="4" w:space="0" w:color="auto"/>
              <w:right w:val="nil"/>
            </w:tcBorders>
            <w:vAlign w:val="bottom"/>
          </w:tcPr>
          <w:p w:rsidR="007F5261" w:rsidRPr="007F5261" w:rsidRDefault="007F5261" w:rsidP="007F5261">
            <w:pPr>
              <w:rPr>
                <w:color w:val="auto"/>
              </w:rPr>
            </w:pPr>
          </w:p>
        </w:tc>
        <w:tc>
          <w:tcPr>
            <w:tcW w:w="340" w:type="dxa"/>
            <w:tcBorders>
              <w:top w:val="nil"/>
              <w:left w:val="nil"/>
              <w:bottom w:val="nil"/>
              <w:right w:val="nil"/>
            </w:tcBorders>
            <w:vAlign w:val="bottom"/>
          </w:tcPr>
          <w:p w:rsidR="007F5261" w:rsidRPr="007F5261" w:rsidRDefault="007F5261" w:rsidP="007F5261">
            <w:pPr>
              <w:ind w:left="57"/>
              <w:rPr>
                <w:color w:val="auto"/>
              </w:rPr>
            </w:pPr>
            <w:proofErr w:type="gramStart"/>
            <w:r w:rsidRPr="007F5261">
              <w:rPr>
                <w:color w:val="auto"/>
              </w:rPr>
              <w:t>г</w:t>
            </w:r>
            <w:proofErr w:type="gramEnd"/>
            <w:r w:rsidRPr="007F5261">
              <w:rPr>
                <w:color w:val="auto"/>
              </w:rPr>
              <w:t>.</w:t>
            </w:r>
          </w:p>
        </w:tc>
      </w:tr>
    </w:tbl>
    <w:p w:rsidR="007F5261" w:rsidRPr="007F5261" w:rsidRDefault="007F5261" w:rsidP="007F5261">
      <w:pPr>
        <w:spacing w:before="240"/>
        <w:jc w:val="center"/>
        <w:rPr>
          <w:color w:val="auto"/>
        </w:rPr>
      </w:pPr>
      <w:r w:rsidRPr="007F5261">
        <w:rPr>
          <w:color w:val="auto"/>
        </w:rPr>
        <w:t>В администрацию Биазинского сельсовета Северного района Новосибирской области</w:t>
      </w:r>
    </w:p>
    <w:p w:rsidR="007F5261" w:rsidRPr="007F5261" w:rsidRDefault="007F5261" w:rsidP="007F5261">
      <w:pPr>
        <w:pBdr>
          <w:top w:val="single" w:sz="4" w:space="1" w:color="auto"/>
        </w:pBdr>
        <w:rPr>
          <w:color w:val="auto"/>
          <w:sz w:val="2"/>
          <w:szCs w:val="2"/>
        </w:rPr>
      </w:pPr>
    </w:p>
    <w:p w:rsidR="007F5261" w:rsidRPr="007F5261" w:rsidRDefault="007F5261" w:rsidP="007F5261">
      <w:pPr>
        <w:jc w:val="center"/>
        <w:rPr>
          <w:color w:val="auto"/>
          <w:sz w:val="20"/>
          <w:szCs w:val="20"/>
        </w:rPr>
      </w:pPr>
    </w:p>
    <w:p w:rsidR="007F5261" w:rsidRPr="007F5261" w:rsidRDefault="007F5261" w:rsidP="007F5261">
      <w:pPr>
        <w:spacing w:after="240"/>
        <w:jc w:val="center"/>
        <w:rPr>
          <w:b/>
          <w:bCs/>
          <w:color w:val="auto"/>
        </w:rPr>
      </w:pPr>
      <w:r w:rsidRPr="007F5261">
        <w:rPr>
          <w:b/>
          <w:bCs/>
          <w:color w:val="auto"/>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1.1</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физическом лице,</w:t>
            </w:r>
            <w:r w:rsidRPr="007F5261">
              <w:rPr>
                <w:color w:val="auto"/>
                <w:sz w:val="24"/>
                <w:szCs w:val="24"/>
              </w:rPr>
              <w:br/>
              <w:t>в случае если застройщиком является физическое лицо:</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1.1.1</w:t>
            </w:r>
          </w:p>
        </w:tc>
        <w:tc>
          <w:tcPr>
            <w:tcW w:w="1851" w:type="pct"/>
          </w:tcPr>
          <w:p w:rsidR="007F5261" w:rsidRPr="007F5261" w:rsidRDefault="007F5261" w:rsidP="007F5261">
            <w:pPr>
              <w:ind w:left="57" w:right="57"/>
              <w:rPr>
                <w:color w:val="auto"/>
                <w:sz w:val="24"/>
                <w:szCs w:val="24"/>
              </w:rPr>
            </w:pPr>
            <w:r w:rsidRPr="007F5261">
              <w:rPr>
                <w:color w:val="auto"/>
                <w:sz w:val="24"/>
                <w:szCs w:val="24"/>
              </w:rPr>
              <w:t>Фамилия, имя, отчество (при наличии)</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1.1.2</w:t>
            </w:r>
          </w:p>
        </w:tc>
        <w:tc>
          <w:tcPr>
            <w:tcW w:w="1851" w:type="pct"/>
          </w:tcPr>
          <w:p w:rsidR="007F5261" w:rsidRPr="007F5261" w:rsidRDefault="007F5261" w:rsidP="007F5261">
            <w:pPr>
              <w:ind w:left="57" w:right="57"/>
              <w:rPr>
                <w:color w:val="auto"/>
                <w:sz w:val="24"/>
                <w:szCs w:val="24"/>
              </w:rPr>
            </w:pPr>
            <w:r w:rsidRPr="007F5261">
              <w:rPr>
                <w:color w:val="auto"/>
                <w:sz w:val="24"/>
                <w:szCs w:val="24"/>
              </w:rPr>
              <w:t>Место жительства</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1.1.3</w:t>
            </w:r>
          </w:p>
        </w:tc>
        <w:tc>
          <w:tcPr>
            <w:tcW w:w="1851" w:type="pct"/>
          </w:tcPr>
          <w:p w:rsidR="007F5261" w:rsidRPr="007F5261" w:rsidRDefault="007F5261" w:rsidP="007F5261">
            <w:pPr>
              <w:ind w:left="57" w:right="57"/>
              <w:rPr>
                <w:color w:val="auto"/>
                <w:sz w:val="24"/>
                <w:szCs w:val="24"/>
              </w:rPr>
            </w:pPr>
            <w:r w:rsidRPr="007F5261">
              <w:rPr>
                <w:color w:val="auto"/>
                <w:sz w:val="24"/>
                <w:szCs w:val="24"/>
              </w:rPr>
              <w:t>Реквизиты документа, удостоверяющего личность</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1.2</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юридическом лице,</w:t>
            </w:r>
            <w:r w:rsidRPr="007F5261">
              <w:rPr>
                <w:color w:val="auto"/>
                <w:sz w:val="24"/>
                <w:szCs w:val="24"/>
              </w:rPr>
              <w:br/>
              <w:t>в случае если застройщиком или техническим заказчиком является юридическое лицо:</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1.2.1</w:t>
            </w:r>
          </w:p>
        </w:tc>
        <w:tc>
          <w:tcPr>
            <w:tcW w:w="1851" w:type="pct"/>
          </w:tcPr>
          <w:p w:rsidR="007F5261" w:rsidRPr="007F5261" w:rsidRDefault="007F5261" w:rsidP="007F5261">
            <w:pPr>
              <w:ind w:left="57" w:right="57"/>
              <w:rPr>
                <w:color w:val="auto"/>
                <w:sz w:val="24"/>
                <w:szCs w:val="24"/>
              </w:rPr>
            </w:pPr>
            <w:r w:rsidRPr="007F5261">
              <w:rPr>
                <w:color w:val="auto"/>
                <w:sz w:val="24"/>
                <w:szCs w:val="24"/>
              </w:rPr>
              <w:t>Наименование</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1.2.2</w:t>
            </w:r>
          </w:p>
        </w:tc>
        <w:tc>
          <w:tcPr>
            <w:tcW w:w="1851" w:type="pct"/>
          </w:tcPr>
          <w:p w:rsidR="007F5261" w:rsidRPr="007F5261" w:rsidRDefault="007F5261" w:rsidP="007F5261">
            <w:pPr>
              <w:ind w:left="57" w:right="57"/>
              <w:rPr>
                <w:color w:val="auto"/>
                <w:sz w:val="24"/>
                <w:szCs w:val="24"/>
              </w:rPr>
            </w:pPr>
            <w:r w:rsidRPr="007F5261">
              <w:rPr>
                <w:color w:val="auto"/>
                <w:sz w:val="24"/>
                <w:szCs w:val="24"/>
              </w:rPr>
              <w:t>Место нахождения</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1.2.3</w:t>
            </w:r>
          </w:p>
        </w:tc>
        <w:tc>
          <w:tcPr>
            <w:tcW w:w="1851" w:type="pct"/>
          </w:tcPr>
          <w:p w:rsidR="007F5261" w:rsidRPr="007F5261" w:rsidRDefault="007F5261" w:rsidP="007F5261">
            <w:pPr>
              <w:ind w:left="57" w:right="57"/>
              <w:rPr>
                <w:color w:val="auto"/>
                <w:sz w:val="24"/>
                <w:szCs w:val="24"/>
              </w:rPr>
            </w:pPr>
            <w:r w:rsidRPr="007F5261">
              <w:rPr>
                <w:color w:val="auto"/>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1.2.4</w:t>
            </w:r>
          </w:p>
        </w:tc>
        <w:tc>
          <w:tcPr>
            <w:tcW w:w="1851" w:type="pct"/>
          </w:tcPr>
          <w:p w:rsidR="007F5261" w:rsidRPr="007F5261" w:rsidRDefault="007F5261" w:rsidP="007F5261">
            <w:pPr>
              <w:ind w:left="57" w:right="57"/>
              <w:rPr>
                <w:color w:val="auto"/>
                <w:sz w:val="24"/>
                <w:szCs w:val="24"/>
              </w:rPr>
            </w:pPr>
            <w:r w:rsidRPr="007F5261">
              <w:rPr>
                <w:color w:val="auto"/>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735" w:type="pct"/>
          </w:tcPr>
          <w:p w:rsidR="007F5261" w:rsidRPr="007F5261" w:rsidRDefault="007F5261" w:rsidP="007F5261">
            <w:pPr>
              <w:ind w:left="57" w:right="57"/>
              <w:rPr>
                <w:color w:val="auto"/>
                <w:sz w:val="24"/>
                <w:szCs w:val="24"/>
              </w:rPr>
            </w:pPr>
          </w:p>
        </w:tc>
      </w:tr>
    </w:tbl>
    <w:p w:rsidR="007F5261" w:rsidRPr="007F5261" w:rsidRDefault="007F5261" w:rsidP="007F5261">
      <w:pPr>
        <w:spacing w:before="240" w:after="240"/>
        <w:jc w:val="center"/>
        <w:rPr>
          <w:b/>
          <w:bCs/>
          <w:color w:val="auto"/>
        </w:rPr>
      </w:pPr>
      <w:r w:rsidRPr="007F5261">
        <w:rPr>
          <w:b/>
          <w:bCs/>
          <w:color w:val="auto"/>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
        <w:gridCol w:w="3693"/>
        <w:gridCol w:w="5455"/>
      </w:tblGrid>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2.1</w:t>
            </w:r>
          </w:p>
        </w:tc>
        <w:tc>
          <w:tcPr>
            <w:tcW w:w="1851" w:type="pct"/>
          </w:tcPr>
          <w:p w:rsidR="007F5261" w:rsidRPr="007F5261" w:rsidRDefault="007F5261" w:rsidP="007F5261">
            <w:pPr>
              <w:ind w:left="57" w:right="57"/>
              <w:rPr>
                <w:color w:val="auto"/>
                <w:sz w:val="24"/>
                <w:szCs w:val="24"/>
              </w:rPr>
            </w:pPr>
            <w:r w:rsidRPr="007F5261">
              <w:rPr>
                <w:color w:val="auto"/>
                <w:sz w:val="24"/>
                <w:szCs w:val="24"/>
              </w:rPr>
              <w:t>Кадастровый номер земельного участка (при наличии)</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2.2</w:t>
            </w:r>
          </w:p>
        </w:tc>
        <w:tc>
          <w:tcPr>
            <w:tcW w:w="1851" w:type="pct"/>
          </w:tcPr>
          <w:p w:rsidR="007F5261" w:rsidRPr="007F5261" w:rsidRDefault="007F5261" w:rsidP="007F5261">
            <w:pPr>
              <w:ind w:left="57" w:right="57"/>
              <w:rPr>
                <w:color w:val="auto"/>
                <w:sz w:val="24"/>
                <w:szCs w:val="24"/>
              </w:rPr>
            </w:pPr>
            <w:r w:rsidRPr="007F5261">
              <w:rPr>
                <w:color w:val="auto"/>
                <w:sz w:val="24"/>
                <w:szCs w:val="24"/>
              </w:rPr>
              <w:t xml:space="preserve">Адрес или описание </w:t>
            </w:r>
            <w:r w:rsidRPr="007F5261">
              <w:rPr>
                <w:color w:val="auto"/>
                <w:sz w:val="24"/>
                <w:szCs w:val="24"/>
              </w:rPr>
              <w:lastRenderedPageBreak/>
              <w:t>местоположения земельного участка</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lastRenderedPageBreak/>
              <w:t>2.3</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праве застройщика</w:t>
            </w:r>
            <w:r w:rsidRPr="007F5261">
              <w:rPr>
                <w:color w:val="auto"/>
                <w:sz w:val="24"/>
                <w:szCs w:val="24"/>
              </w:rPr>
              <w:br/>
              <w:t>на земельный участок (правоустанавливающие документы)</w:t>
            </w:r>
          </w:p>
        </w:tc>
        <w:tc>
          <w:tcPr>
            <w:tcW w:w="2735" w:type="pct"/>
          </w:tcPr>
          <w:p w:rsidR="007F5261" w:rsidRPr="007F5261" w:rsidRDefault="007F5261" w:rsidP="007F5261">
            <w:pPr>
              <w:ind w:left="57" w:right="57"/>
              <w:rPr>
                <w:color w:val="auto"/>
                <w:sz w:val="24"/>
                <w:szCs w:val="24"/>
              </w:rPr>
            </w:pPr>
          </w:p>
        </w:tc>
      </w:tr>
      <w:tr w:rsidR="007F5261" w:rsidRPr="007F5261" w:rsidTr="007F5261">
        <w:tc>
          <w:tcPr>
            <w:tcW w:w="415" w:type="pct"/>
          </w:tcPr>
          <w:p w:rsidR="007F5261" w:rsidRPr="007F5261" w:rsidRDefault="007F5261" w:rsidP="007F5261">
            <w:pPr>
              <w:ind w:left="57"/>
              <w:jc w:val="center"/>
              <w:rPr>
                <w:color w:val="auto"/>
                <w:sz w:val="24"/>
                <w:szCs w:val="24"/>
              </w:rPr>
            </w:pPr>
            <w:r w:rsidRPr="007F5261">
              <w:rPr>
                <w:color w:val="auto"/>
                <w:sz w:val="24"/>
                <w:szCs w:val="24"/>
              </w:rPr>
              <w:t>2.4</w:t>
            </w:r>
          </w:p>
        </w:tc>
        <w:tc>
          <w:tcPr>
            <w:tcW w:w="1851" w:type="pct"/>
          </w:tcPr>
          <w:p w:rsidR="007F5261" w:rsidRPr="007F5261" w:rsidRDefault="007F5261" w:rsidP="007F5261">
            <w:pPr>
              <w:ind w:left="57" w:right="57"/>
              <w:rPr>
                <w:color w:val="auto"/>
                <w:sz w:val="24"/>
                <w:szCs w:val="24"/>
              </w:rPr>
            </w:pPr>
            <w:r w:rsidRPr="007F5261">
              <w:rPr>
                <w:color w:val="auto"/>
                <w:sz w:val="24"/>
                <w:szCs w:val="24"/>
              </w:rPr>
              <w:t>Сведения о наличии прав иных лиц на земельный участок (при наличии таких лиц)</w:t>
            </w:r>
          </w:p>
        </w:tc>
        <w:tc>
          <w:tcPr>
            <w:tcW w:w="2735" w:type="pct"/>
          </w:tcPr>
          <w:p w:rsidR="007F5261" w:rsidRPr="007F5261" w:rsidRDefault="007F5261" w:rsidP="007F5261">
            <w:pPr>
              <w:ind w:left="57" w:right="57"/>
              <w:rPr>
                <w:color w:val="auto"/>
                <w:sz w:val="24"/>
                <w:szCs w:val="24"/>
              </w:rPr>
            </w:pPr>
          </w:p>
        </w:tc>
      </w:tr>
    </w:tbl>
    <w:p w:rsidR="007F5261" w:rsidRPr="007F5261" w:rsidRDefault="007F5261" w:rsidP="007F5261">
      <w:pPr>
        <w:spacing w:before="240"/>
        <w:ind w:firstLine="567"/>
        <w:jc w:val="both"/>
        <w:rPr>
          <w:color w:val="auto"/>
        </w:rPr>
      </w:pPr>
      <w:r w:rsidRPr="007F5261">
        <w:rPr>
          <w:b/>
          <w:bCs/>
          <w:color w:val="auto"/>
        </w:rPr>
        <w:t>Настоящим уведомляю о сносе объекта капитального строительства,</w:t>
      </w:r>
    </w:p>
    <w:tbl>
      <w:tblPr>
        <w:tblW w:w="10517" w:type="dxa"/>
        <w:tblLayout w:type="fixed"/>
        <w:tblCellMar>
          <w:left w:w="28" w:type="dxa"/>
          <w:right w:w="28" w:type="dxa"/>
        </w:tblCellMar>
        <w:tblLook w:val="0000" w:firstRow="0" w:lastRow="0" w:firstColumn="0" w:lastColumn="0" w:noHBand="0" w:noVBand="0"/>
      </w:tblPr>
      <w:tblGrid>
        <w:gridCol w:w="9951"/>
        <w:gridCol w:w="566"/>
      </w:tblGrid>
      <w:tr w:rsidR="007F5261" w:rsidRPr="007F5261" w:rsidTr="007F5261">
        <w:trPr>
          <w:trHeight w:val="354"/>
        </w:trPr>
        <w:tc>
          <w:tcPr>
            <w:tcW w:w="9951" w:type="dxa"/>
            <w:tcBorders>
              <w:bottom w:val="single" w:sz="4" w:space="0" w:color="auto"/>
            </w:tcBorders>
            <w:vAlign w:val="bottom"/>
          </w:tcPr>
          <w:p w:rsidR="007F5261" w:rsidRPr="007F5261" w:rsidRDefault="007F5261" w:rsidP="007F5261">
            <w:pPr>
              <w:rPr>
                <w:b/>
                <w:bCs/>
                <w:color w:val="auto"/>
                <w:sz w:val="24"/>
                <w:szCs w:val="24"/>
              </w:rPr>
            </w:pPr>
          </w:p>
        </w:tc>
        <w:tc>
          <w:tcPr>
            <w:tcW w:w="566" w:type="dxa"/>
            <w:vAlign w:val="bottom"/>
          </w:tcPr>
          <w:p w:rsidR="007F5261" w:rsidRPr="007F5261" w:rsidRDefault="007F5261" w:rsidP="007F5261">
            <w:pPr>
              <w:rPr>
                <w:b/>
                <w:bCs/>
                <w:color w:val="auto"/>
                <w:sz w:val="24"/>
                <w:szCs w:val="24"/>
              </w:rPr>
            </w:pPr>
          </w:p>
        </w:tc>
      </w:tr>
    </w:tbl>
    <w:p w:rsidR="007F5261" w:rsidRPr="007F5261" w:rsidRDefault="007F5261" w:rsidP="007F5261">
      <w:pPr>
        <w:ind w:right="-2"/>
        <w:jc w:val="center"/>
        <w:rPr>
          <w:color w:val="auto"/>
          <w:sz w:val="24"/>
          <w:szCs w:val="24"/>
        </w:rPr>
      </w:pPr>
      <w:proofErr w:type="gramStart"/>
      <w:r w:rsidRPr="007F5261">
        <w:rPr>
          <w:color w:val="auto"/>
          <w:sz w:val="24"/>
          <w:szCs w:val="24"/>
        </w:rPr>
        <w:t>(кадастровый номер объекта капитального строительства (при наличии)</w:t>
      </w:r>
      <w:proofErr w:type="gramEnd"/>
    </w:p>
    <w:p w:rsidR="007F5261" w:rsidRPr="007F5261" w:rsidRDefault="007F5261" w:rsidP="007F5261">
      <w:pPr>
        <w:ind w:right="-2"/>
        <w:jc w:val="both"/>
        <w:rPr>
          <w:b/>
          <w:bCs/>
          <w:color w:val="auto"/>
        </w:rPr>
      </w:pPr>
      <w:r w:rsidRPr="007F5261">
        <w:rPr>
          <w:b/>
          <w:bCs/>
          <w:color w:val="auto"/>
        </w:rPr>
        <w:t xml:space="preserve"> указанного в уведомлении о планируемом сносе объекта капитального строительства</w:t>
      </w:r>
    </w:p>
    <w:tbl>
      <w:tblPr>
        <w:tblW w:w="3732" w:type="dxa"/>
        <w:tblLayout w:type="fixed"/>
        <w:tblCellMar>
          <w:left w:w="28" w:type="dxa"/>
          <w:right w:w="28" w:type="dxa"/>
        </w:tblCellMar>
        <w:tblLook w:val="0000" w:firstRow="0" w:lastRow="0" w:firstColumn="0" w:lastColumn="0" w:noHBand="0" w:noVBand="0"/>
      </w:tblPr>
      <w:tblGrid>
        <w:gridCol w:w="419"/>
        <w:gridCol w:w="80"/>
        <w:gridCol w:w="454"/>
        <w:gridCol w:w="255"/>
        <w:gridCol w:w="1361"/>
        <w:gridCol w:w="369"/>
        <w:gridCol w:w="397"/>
        <w:gridCol w:w="397"/>
      </w:tblGrid>
      <w:tr w:rsidR="007F5261" w:rsidRPr="007F5261" w:rsidTr="007F5261">
        <w:trPr>
          <w:trHeight w:val="320"/>
        </w:trPr>
        <w:tc>
          <w:tcPr>
            <w:tcW w:w="419" w:type="dxa"/>
            <w:tcBorders>
              <w:top w:val="nil"/>
              <w:left w:val="nil"/>
              <w:bottom w:val="nil"/>
            </w:tcBorders>
            <w:vAlign w:val="bottom"/>
          </w:tcPr>
          <w:p w:rsidR="007F5261" w:rsidRPr="007F5261" w:rsidRDefault="007F5261" w:rsidP="007F5261">
            <w:pPr>
              <w:rPr>
                <w:color w:val="auto"/>
              </w:rPr>
            </w:pPr>
            <w:r w:rsidRPr="007F5261">
              <w:rPr>
                <w:color w:val="auto"/>
              </w:rPr>
              <w:t>от</w:t>
            </w:r>
          </w:p>
        </w:tc>
        <w:tc>
          <w:tcPr>
            <w:tcW w:w="80" w:type="dxa"/>
            <w:tcBorders>
              <w:top w:val="nil"/>
              <w:left w:val="nil"/>
              <w:bottom w:val="nil"/>
              <w:right w:val="nil"/>
            </w:tcBorders>
            <w:vAlign w:val="bottom"/>
          </w:tcPr>
          <w:p w:rsidR="007F5261" w:rsidRPr="007F5261" w:rsidRDefault="007F5261" w:rsidP="007F5261">
            <w:pPr>
              <w:jc w:val="right"/>
              <w:rPr>
                <w:color w:val="auto"/>
              </w:rPr>
            </w:pPr>
            <w:r w:rsidRPr="007F5261">
              <w:rPr>
                <w:color w:val="auto"/>
              </w:rPr>
              <w:t>«</w:t>
            </w:r>
          </w:p>
        </w:tc>
        <w:tc>
          <w:tcPr>
            <w:tcW w:w="454" w:type="dxa"/>
            <w:tcBorders>
              <w:top w:val="nil"/>
              <w:left w:val="nil"/>
              <w:bottom w:val="single" w:sz="4" w:space="0" w:color="auto"/>
              <w:right w:val="nil"/>
            </w:tcBorders>
            <w:vAlign w:val="bottom"/>
          </w:tcPr>
          <w:p w:rsidR="007F5261" w:rsidRPr="007F5261" w:rsidRDefault="007F5261" w:rsidP="007F5261">
            <w:pPr>
              <w:jc w:val="center"/>
              <w:rPr>
                <w:color w:val="auto"/>
              </w:rPr>
            </w:pPr>
          </w:p>
        </w:tc>
        <w:tc>
          <w:tcPr>
            <w:tcW w:w="255" w:type="dxa"/>
            <w:tcBorders>
              <w:top w:val="nil"/>
              <w:left w:val="nil"/>
              <w:bottom w:val="nil"/>
              <w:right w:val="nil"/>
            </w:tcBorders>
            <w:vAlign w:val="bottom"/>
          </w:tcPr>
          <w:p w:rsidR="007F5261" w:rsidRPr="007F5261" w:rsidRDefault="007F5261" w:rsidP="007F5261">
            <w:pPr>
              <w:rPr>
                <w:color w:val="auto"/>
              </w:rPr>
            </w:pPr>
            <w:r w:rsidRPr="007F5261">
              <w:rPr>
                <w:color w:val="auto"/>
              </w:rPr>
              <w:t>»</w:t>
            </w:r>
          </w:p>
        </w:tc>
        <w:tc>
          <w:tcPr>
            <w:tcW w:w="1361" w:type="dxa"/>
            <w:tcBorders>
              <w:top w:val="nil"/>
              <w:left w:val="nil"/>
              <w:bottom w:val="single" w:sz="4" w:space="0" w:color="auto"/>
              <w:right w:val="nil"/>
            </w:tcBorders>
            <w:vAlign w:val="bottom"/>
          </w:tcPr>
          <w:p w:rsidR="007F5261" w:rsidRPr="007F5261" w:rsidRDefault="007F5261" w:rsidP="007F5261">
            <w:pPr>
              <w:jc w:val="center"/>
              <w:rPr>
                <w:color w:val="auto"/>
              </w:rPr>
            </w:pPr>
          </w:p>
        </w:tc>
        <w:tc>
          <w:tcPr>
            <w:tcW w:w="369" w:type="dxa"/>
            <w:tcBorders>
              <w:top w:val="nil"/>
              <w:left w:val="nil"/>
              <w:bottom w:val="nil"/>
              <w:right w:val="nil"/>
            </w:tcBorders>
            <w:vAlign w:val="bottom"/>
          </w:tcPr>
          <w:p w:rsidR="007F5261" w:rsidRPr="007F5261" w:rsidRDefault="007F5261" w:rsidP="007F5261">
            <w:pPr>
              <w:jc w:val="right"/>
              <w:rPr>
                <w:color w:val="auto"/>
              </w:rPr>
            </w:pPr>
            <w:r w:rsidRPr="007F5261">
              <w:rPr>
                <w:color w:val="auto"/>
              </w:rPr>
              <w:t>20</w:t>
            </w:r>
          </w:p>
        </w:tc>
        <w:tc>
          <w:tcPr>
            <w:tcW w:w="397" w:type="dxa"/>
            <w:tcBorders>
              <w:top w:val="nil"/>
              <w:left w:val="nil"/>
              <w:bottom w:val="single" w:sz="4" w:space="0" w:color="auto"/>
              <w:right w:val="nil"/>
            </w:tcBorders>
            <w:vAlign w:val="bottom"/>
          </w:tcPr>
          <w:p w:rsidR="007F5261" w:rsidRPr="007F5261" w:rsidRDefault="007F5261" w:rsidP="007F5261">
            <w:pPr>
              <w:rPr>
                <w:color w:val="auto"/>
              </w:rPr>
            </w:pPr>
          </w:p>
        </w:tc>
        <w:tc>
          <w:tcPr>
            <w:tcW w:w="397" w:type="dxa"/>
            <w:tcBorders>
              <w:top w:val="nil"/>
              <w:left w:val="nil"/>
              <w:bottom w:val="nil"/>
              <w:right w:val="nil"/>
            </w:tcBorders>
            <w:vAlign w:val="bottom"/>
          </w:tcPr>
          <w:p w:rsidR="007F5261" w:rsidRPr="007F5261" w:rsidRDefault="007F5261" w:rsidP="007F5261">
            <w:pPr>
              <w:ind w:left="57"/>
              <w:rPr>
                <w:color w:val="auto"/>
              </w:rPr>
            </w:pPr>
            <w:proofErr w:type="gramStart"/>
            <w:r w:rsidRPr="007F5261">
              <w:rPr>
                <w:color w:val="auto"/>
              </w:rPr>
              <w:t>г</w:t>
            </w:r>
            <w:proofErr w:type="gramEnd"/>
            <w:r w:rsidRPr="007F5261">
              <w:rPr>
                <w:color w:val="auto"/>
              </w:rPr>
              <w:t>.</w:t>
            </w:r>
          </w:p>
        </w:tc>
      </w:tr>
    </w:tbl>
    <w:p w:rsidR="007F5261" w:rsidRPr="007F5261" w:rsidRDefault="007F5261" w:rsidP="007F5261">
      <w:pPr>
        <w:spacing w:after="240"/>
        <w:ind w:left="323" w:right="6691"/>
        <w:jc w:val="center"/>
        <w:rPr>
          <w:color w:val="auto"/>
          <w:sz w:val="24"/>
          <w:szCs w:val="24"/>
        </w:rPr>
      </w:pPr>
      <w:r w:rsidRPr="007F5261">
        <w:rPr>
          <w:color w:val="auto"/>
          <w:sz w:val="24"/>
          <w:szCs w:val="24"/>
        </w:rPr>
        <w:t>(дата направления)</w:t>
      </w:r>
    </w:p>
    <w:p w:rsidR="007F5261" w:rsidRPr="007F5261" w:rsidRDefault="007F5261" w:rsidP="007F5261">
      <w:pPr>
        <w:rPr>
          <w:color w:val="auto"/>
        </w:rPr>
      </w:pPr>
      <w:r w:rsidRPr="007F5261">
        <w:rPr>
          <w:color w:val="auto"/>
        </w:rPr>
        <w:t xml:space="preserve">Почтовый адрес и (или) адрес электронной почты для связи:  </w:t>
      </w:r>
    </w:p>
    <w:p w:rsidR="007F5261" w:rsidRPr="007F5261" w:rsidRDefault="007F5261" w:rsidP="007F5261">
      <w:pPr>
        <w:pBdr>
          <w:top w:val="single" w:sz="4" w:space="1" w:color="auto"/>
        </w:pBdr>
        <w:ind w:left="6341"/>
        <w:rPr>
          <w:color w:val="auto"/>
        </w:rPr>
      </w:pPr>
    </w:p>
    <w:p w:rsidR="007F5261" w:rsidRPr="007F5261" w:rsidRDefault="007F5261" w:rsidP="007F5261">
      <w:pPr>
        <w:rPr>
          <w:color w:val="auto"/>
        </w:rPr>
      </w:pPr>
    </w:p>
    <w:p w:rsidR="007F5261" w:rsidRPr="007F5261" w:rsidRDefault="007F5261" w:rsidP="007F5261">
      <w:pPr>
        <w:pBdr>
          <w:top w:val="single" w:sz="4" w:space="1" w:color="auto"/>
        </w:pBdr>
        <w:rPr>
          <w:color w:val="auto"/>
        </w:rPr>
      </w:pPr>
    </w:p>
    <w:p w:rsidR="007F5261" w:rsidRPr="007F5261" w:rsidRDefault="007F5261" w:rsidP="007F5261">
      <w:pPr>
        <w:jc w:val="both"/>
        <w:rPr>
          <w:color w:val="auto"/>
        </w:rPr>
      </w:pPr>
      <w:r w:rsidRPr="007F5261">
        <w:rPr>
          <w:color w:val="auto"/>
        </w:rPr>
        <w:t>Результат муниципальной услуги прошу направить следующим способом:</w:t>
      </w:r>
    </w:p>
    <w:p w:rsidR="007F5261" w:rsidRPr="007F5261" w:rsidRDefault="007F5261" w:rsidP="007F5261">
      <w:pPr>
        <w:rPr>
          <w:color w:val="auto"/>
          <w:sz w:val="24"/>
          <w:szCs w:val="24"/>
        </w:rPr>
      </w:pPr>
    </w:p>
    <w:p w:rsidR="007F5261" w:rsidRPr="007F5261" w:rsidRDefault="007F5261" w:rsidP="007F5261">
      <w:pPr>
        <w:pBdr>
          <w:top w:val="single" w:sz="4" w:space="1" w:color="auto"/>
        </w:pBdr>
        <w:rPr>
          <w:color w:val="auto"/>
          <w:sz w:val="2"/>
          <w:szCs w:val="2"/>
        </w:rPr>
      </w:pPr>
    </w:p>
    <w:p w:rsidR="007F5261" w:rsidRPr="007F5261" w:rsidRDefault="007F5261" w:rsidP="007F5261">
      <w:pPr>
        <w:tabs>
          <w:tab w:val="left" w:pos="9921"/>
        </w:tabs>
        <w:ind w:right="567"/>
        <w:rPr>
          <w:color w:val="auto"/>
          <w:sz w:val="24"/>
          <w:szCs w:val="24"/>
        </w:rPr>
      </w:pPr>
    </w:p>
    <w:p w:rsidR="007F5261" w:rsidRPr="007F5261" w:rsidRDefault="007F5261" w:rsidP="007F5261">
      <w:pPr>
        <w:pBdr>
          <w:top w:val="single" w:sz="4" w:space="1" w:color="auto"/>
        </w:pBdr>
        <w:ind w:right="567"/>
        <w:rPr>
          <w:color w:val="auto"/>
          <w:sz w:val="2"/>
          <w:szCs w:val="2"/>
        </w:rPr>
      </w:pPr>
    </w:p>
    <w:p w:rsidR="007F5261" w:rsidRPr="007F5261" w:rsidRDefault="007F5261" w:rsidP="007F5261">
      <w:pPr>
        <w:autoSpaceDE w:val="0"/>
        <w:autoSpaceDN w:val="0"/>
        <w:adjustRightInd w:val="0"/>
        <w:spacing w:line="240" w:lineRule="exact"/>
        <w:jc w:val="center"/>
        <w:rPr>
          <w:color w:val="auto"/>
          <w:sz w:val="24"/>
          <w:szCs w:val="24"/>
        </w:rPr>
      </w:pPr>
      <w:r w:rsidRPr="007F5261">
        <w:rPr>
          <w:color w:val="auto"/>
        </w:rPr>
        <w:t>(</w:t>
      </w:r>
      <w:r w:rsidRPr="007F5261">
        <w:rPr>
          <w:color w:val="auto"/>
          <w:sz w:val="24"/>
          <w:szCs w:val="24"/>
        </w:rPr>
        <w:t xml:space="preserve">путем направления на почтовый адрес и (или) в форме электронного документа через </w:t>
      </w:r>
      <w:r w:rsidRPr="007F5261">
        <w:rPr>
          <w:bCs/>
          <w:color w:val="auto"/>
          <w:sz w:val="24"/>
          <w:szCs w:val="24"/>
        </w:rPr>
        <w:t xml:space="preserve">Единый портал государственных и муниципальных услуг (функций), региональный портал </w:t>
      </w:r>
      <w:r w:rsidRPr="007F5261">
        <w:rPr>
          <w:color w:val="auto"/>
          <w:sz w:val="24"/>
          <w:szCs w:val="24"/>
        </w:rPr>
        <w:t>государственных и муниципальных услуг,  или нарочным в администрацию Биазинского сельсовета Северного района Новосибирской области или через многофункциональный центр)</w:t>
      </w:r>
    </w:p>
    <w:p w:rsidR="007F5261" w:rsidRPr="007F5261" w:rsidRDefault="007F5261" w:rsidP="007F5261">
      <w:pPr>
        <w:rPr>
          <w:color w:val="auto"/>
        </w:rPr>
      </w:pPr>
      <w:r w:rsidRPr="007F5261">
        <w:rPr>
          <w:color w:val="auto"/>
        </w:rPr>
        <w:t xml:space="preserve">Настоящим уведомлением я </w:t>
      </w:r>
    </w:p>
    <w:p w:rsidR="007F5261" w:rsidRPr="007F5261" w:rsidRDefault="007F5261" w:rsidP="007F5261">
      <w:pPr>
        <w:pBdr>
          <w:top w:val="single" w:sz="4" w:space="1" w:color="auto"/>
        </w:pBdr>
        <w:ind w:left="3011"/>
        <w:rPr>
          <w:color w:val="auto"/>
        </w:rPr>
      </w:pPr>
    </w:p>
    <w:p w:rsidR="007F5261" w:rsidRPr="007F5261" w:rsidRDefault="007F5261" w:rsidP="007F5261">
      <w:pPr>
        <w:rPr>
          <w:color w:val="auto"/>
        </w:rPr>
      </w:pPr>
    </w:p>
    <w:p w:rsidR="007F5261" w:rsidRPr="007F5261" w:rsidRDefault="007F5261" w:rsidP="007F5261">
      <w:pPr>
        <w:pBdr>
          <w:top w:val="single" w:sz="4" w:space="1" w:color="auto"/>
        </w:pBdr>
        <w:jc w:val="center"/>
        <w:rPr>
          <w:color w:val="auto"/>
          <w:sz w:val="24"/>
          <w:szCs w:val="24"/>
        </w:rPr>
      </w:pPr>
      <w:proofErr w:type="gramStart"/>
      <w:r w:rsidRPr="007F5261">
        <w:rPr>
          <w:color w:val="auto"/>
          <w:sz w:val="24"/>
          <w:szCs w:val="24"/>
        </w:rPr>
        <w:t>(фамилия, имя, отчество (при наличии)</w:t>
      </w:r>
      <w:proofErr w:type="gramEnd"/>
    </w:p>
    <w:p w:rsidR="007F5261" w:rsidRPr="007F5261" w:rsidRDefault="007F5261" w:rsidP="007F5261">
      <w:pPr>
        <w:spacing w:after="240"/>
        <w:jc w:val="both"/>
        <w:rPr>
          <w:color w:val="auto"/>
        </w:rPr>
      </w:pPr>
      <w:r w:rsidRPr="007F5261">
        <w:rPr>
          <w:color w:val="auto"/>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7F5261" w:rsidRPr="007F5261" w:rsidTr="007F5261">
        <w:tc>
          <w:tcPr>
            <w:tcW w:w="4082" w:type="dxa"/>
            <w:tcBorders>
              <w:bottom w:val="single" w:sz="4" w:space="0" w:color="auto"/>
            </w:tcBorders>
            <w:vAlign w:val="bottom"/>
          </w:tcPr>
          <w:p w:rsidR="007F5261" w:rsidRPr="007F5261" w:rsidRDefault="007F5261" w:rsidP="007F5261">
            <w:pPr>
              <w:jc w:val="center"/>
              <w:rPr>
                <w:color w:val="auto"/>
                <w:sz w:val="24"/>
                <w:szCs w:val="24"/>
              </w:rPr>
            </w:pPr>
          </w:p>
        </w:tc>
        <w:tc>
          <w:tcPr>
            <w:tcW w:w="227" w:type="dxa"/>
            <w:vAlign w:val="bottom"/>
          </w:tcPr>
          <w:p w:rsidR="007F5261" w:rsidRPr="007F5261" w:rsidRDefault="007F5261" w:rsidP="007F5261">
            <w:pPr>
              <w:jc w:val="center"/>
              <w:rPr>
                <w:color w:val="auto"/>
                <w:sz w:val="24"/>
                <w:szCs w:val="24"/>
              </w:rPr>
            </w:pPr>
          </w:p>
        </w:tc>
        <w:tc>
          <w:tcPr>
            <w:tcW w:w="1758" w:type="dxa"/>
            <w:tcBorders>
              <w:bottom w:val="single" w:sz="4" w:space="0" w:color="auto"/>
            </w:tcBorders>
            <w:vAlign w:val="bottom"/>
          </w:tcPr>
          <w:p w:rsidR="007F5261" w:rsidRPr="007F5261" w:rsidRDefault="007F5261" w:rsidP="007F5261">
            <w:pPr>
              <w:jc w:val="center"/>
              <w:rPr>
                <w:color w:val="auto"/>
                <w:sz w:val="24"/>
                <w:szCs w:val="24"/>
              </w:rPr>
            </w:pPr>
          </w:p>
        </w:tc>
        <w:tc>
          <w:tcPr>
            <w:tcW w:w="227" w:type="dxa"/>
            <w:vAlign w:val="bottom"/>
          </w:tcPr>
          <w:p w:rsidR="007F5261" w:rsidRPr="007F5261" w:rsidRDefault="007F5261" w:rsidP="007F5261">
            <w:pPr>
              <w:jc w:val="center"/>
              <w:rPr>
                <w:color w:val="auto"/>
                <w:sz w:val="24"/>
                <w:szCs w:val="24"/>
              </w:rPr>
            </w:pPr>
          </w:p>
        </w:tc>
        <w:tc>
          <w:tcPr>
            <w:tcW w:w="3969" w:type="dxa"/>
            <w:tcBorders>
              <w:bottom w:val="single" w:sz="4" w:space="0" w:color="auto"/>
            </w:tcBorders>
            <w:vAlign w:val="bottom"/>
          </w:tcPr>
          <w:p w:rsidR="007F5261" w:rsidRPr="007F5261" w:rsidRDefault="007F5261" w:rsidP="007F5261">
            <w:pPr>
              <w:jc w:val="center"/>
              <w:rPr>
                <w:color w:val="auto"/>
                <w:sz w:val="24"/>
                <w:szCs w:val="24"/>
              </w:rPr>
            </w:pPr>
          </w:p>
        </w:tc>
      </w:tr>
      <w:tr w:rsidR="007F5261" w:rsidRPr="007F5261" w:rsidTr="007F5261">
        <w:tc>
          <w:tcPr>
            <w:tcW w:w="4082" w:type="dxa"/>
            <w:tcBorders>
              <w:top w:val="single" w:sz="4" w:space="0" w:color="auto"/>
            </w:tcBorders>
          </w:tcPr>
          <w:p w:rsidR="007F5261" w:rsidRPr="007F5261" w:rsidRDefault="007F5261" w:rsidP="007F5261">
            <w:pPr>
              <w:jc w:val="center"/>
              <w:rPr>
                <w:color w:val="auto"/>
                <w:sz w:val="24"/>
                <w:szCs w:val="24"/>
              </w:rPr>
            </w:pPr>
            <w:r w:rsidRPr="007F5261">
              <w:rPr>
                <w:color w:val="auto"/>
                <w:sz w:val="24"/>
                <w:szCs w:val="24"/>
              </w:rPr>
              <w:t>(должность, в случае если застройщиком или техническим заказчиком является юридическое лицо)</w:t>
            </w:r>
          </w:p>
        </w:tc>
        <w:tc>
          <w:tcPr>
            <w:tcW w:w="227" w:type="dxa"/>
          </w:tcPr>
          <w:p w:rsidR="007F5261" w:rsidRPr="007F5261" w:rsidRDefault="007F5261" w:rsidP="007F5261">
            <w:pPr>
              <w:jc w:val="center"/>
              <w:rPr>
                <w:color w:val="auto"/>
                <w:sz w:val="24"/>
                <w:szCs w:val="24"/>
              </w:rPr>
            </w:pPr>
          </w:p>
        </w:tc>
        <w:tc>
          <w:tcPr>
            <w:tcW w:w="1758" w:type="dxa"/>
            <w:tcBorders>
              <w:top w:val="single" w:sz="4" w:space="0" w:color="auto"/>
            </w:tcBorders>
          </w:tcPr>
          <w:p w:rsidR="007F5261" w:rsidRPr="007F5261" w:rsidRDefault="007F5261" w:rsidP="007F5261">
            <w:pPr>
              <w:jc w:val="center"/>
              <w:rPr>
                <w:color w:val="auto"/>
                <w:sz w:val="24"/>
                <w:szCs w:val="24"/>
              </w:rPr>
            </w:pPr>
            <w:r w:rsidRPr="007F5261">
              <w:rPr>
                <w:color w:val="auto"/>
                <w:sz w:val="24"/>
                <w:szCs w:val="24"/>
              </w:rPr>
              <w:t>(подпись)</w:t>
            </w:r>
          </w:p>
        </w:tc>
        <w:tc>
          <w:tcPr>
            <w:tcW w:w="227" w:type="dxa"/>
          </w:tcPr>
          <w:p w:rsidR="007F5261" w:rsidRPr="007F5261" w:rsidRDefault="007F5261" w:rsidP="007F5261">
            <w:pPr>
              <w:jc w:val="center"/>
              <w:rPr>
                <w:color w:val="auto"/>
                <w:sz w:val="24"/>
                <w:szCs w:val="24"/>
              </w:rPr>
            </w:pPr>
          </w:p>
        </w:tc>
        <w:tc>
          <w:tcPr>
            <w:tcW w:w="3969" w:type="dxa"/>
            <w:tcBorders>
              <w:top w:val="single" w:sz="4" w:space="0" w:color="auto"/>
            </w:tcBorders>
          </w:tcPr>
          <w:p w:rsidR="007F5261" w:rsidRPr="007F5261" w:rsidRDefault="007F5261" w:rsidP="007F5261">
            <w:pPr>
              <w:jc w:val="center"/>
              <w:rPr>
                <w:color w:val="auto"/>
                <w:sz w:val="24"/>
                <w:szCs w:val="24"/>
              </w:rPr>
            </w:pPr>
            <w:r w:rsidRPr="007F5261">
              <w:rPr>
                <w:color w:val="auto"/>
                <w:sz w:val="24"/>
                <w:szCs w:val="24"/>
              </w:rPr>
              <w:t>(расшифровка подписи)</w:t>
            </w:r>
          </w:p>
        </w:tc>
      </w:tr>
    </w:tbl>
    <w:p w:rsidR="007F5261" w:rsidRPr="007F5261" w:rsidRDefault="007F5261" w:rsidP="007F5261">
      <w:pPr>
        <w:spacing w:before="360"/>
        <w:ind w:right="7505"/>
        <w:jc w:val="center"/>
        <w:rPr>
          <w:color w:val="auto"/>
        </w:rPr>
      </w:pPr>
      <w:r w:rsidRPr="007F5261">
        <w:rPr>
          <w:color w:val="auto"/>
        </w:rPr>
        <w:t>М.П.</w:t>
      </w:r>
    </w:p>
    <w:p w:rsidR="007F5261" w:rsidRPr="007F5261" w:rsidRDefault="007F5261" w:rsidP="007F5261">
      <w:pPr>
        <w:ind w:right="7505"/>
        <w:jc w:val="center"/>
        <w:rPr>
          <w:color w:val="auto"/>
          <w:sz w:val="24"/>
          <w:szCs w:val="24"/>
        </w:rPr>
      </w:pPr>
      <w:r w:rsidRPr="007F5261">
        <w:rPr>
          <w:color w:val="auto"/>
          <w:sz w:val="24"/>
          <w:szCs w:val="24"/>
        </w:rPr>
        <w:t>(при наличии)</w:t>
      </w:r>
    </w:p>
    <w:p w:rsidR="007F5261" w:rsidRPr="007F5261" w:rsidRDefault="007F5261" w:rsidP="007F5261">
      <w:pPr>
        <w:autoSpaceDE w:val="0"/>
        <w:autoSpaceDN w:val="0"/>
        <w:adjustRightInd w:val="0"/>
        <w:spacing w:line="240" w:lineRule="exact"/>
        <w:jc w:val="right"/>
        <w:outlineLvl w:val="1"/>
        <w:rPr>
          <w:color w:val="auto"/>
        </w:rPr>
        <w:sectPr w:rsidR="007F5261" w:rsidRPr="007F5261" w:rsidSect="007F5261">
          <w:pgSz w:w="11906" w:h="16838"/>
          <w:pgMar w:top="1134" w:right="567" w:bottom="851" w:left="1418" w:header="363" w:footer="709" w:gutter="0"/>
          <w:pgNumType w:start="1"/>
          <w:cols w:space="708"/>
          <w:titlePg/>
          <w:docGrid w:linePitch="360"/>
        </w:sectPr>
      </w:pPr>
    </w:p>
    <w:p w:rsidR="007F5261" w:rsidRPr="007F5261" w:rsidRDefault="007F5261" w:rsidP="007F5261">
      <w:pPr>
        <w:autoSpaceDE w:val="0"/>
        <w:autoSpaceDN w:val="0"/>
        <w:adjustRightInd w:val="0"/>
        <w:spacing w:line="240" w:lineRule="exact"/>
        <w:ind w:firstLine="5670"/>
        <w:outlineLvl w:val="1"/>
        <w:rPr>
          <w:color w:val="auto"/>
        </w:rPr>
      </w:pPr>
      <w:r w:rsidRPr="007F5261">
        <w:rPr>
          <w:color w:val="auto"/>
        </w:rPr>
        <w:lastRenderedPageBreak/>
        <w:t>Приложение 3</w:t>
      </w:r>
    </w:p>
    <w:p w:rsidR="007F5261" w:rsidRPr="007F5261" w:rsidRDefault="007F5261" w:rsidP="007F5261">
      <w:pPr>
        <w:autoSpaceDE w:val="0"/>
        <w:autoSpaceDN w:val="0"/>
        <w:adjustRightInd w:val="0"/>
        <w:spacing w:line="240" w:lineRule="exact"/>
        <w:ind w:firstLine="5670"/>
        <w:rPr>
          <w:color w:val="auto"/>
        </w:rPr>
      </w:pPr>
      <w:r w:rsidRPr="007F5261">
        <w:rPr>
          <w:color w:val="auto"/>
        </w:rPr>
        <w:t>к Административному регламенту</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муниципальной услуги </w:t>
      </w:r>
      <w:r w:rsidRPr="007F5261">
        <w:rPr>
          <w:color w:val="auto"/>
        </w:rPr>
        <w:br/>
        <w:t xml:space="preserve">«Направление уведомления </w:t>
      </w:r>
    </w:p>
    <w:p w:rsidR="007F5261" w:rsidRPr="007F5261" w:rsidRDefault="007F5261" w:rsidP="007F5261">
      <w:pPr>
        <w:autoSpaceDE w:val="0"/>
        <w:autoSpaceDN w:val="0"/>
        <w:adjustRightInd w:val="0"/>
        <w:spacing w:line="240" w:lineRule="exact"/>
        <w:ind w:firstLine="5670"/>
        <w:rPr>
          <w:color w:val="auto"/>
        </w:rPr>
      </w:pPr>
      <w:r w:rsidRPr="007F5261">
        <w:rPr>
          <w:color w:val="auto"/>
        </w:rPr>
        <w:t xml:space="preserve">о планируемом сносе объекта </w:t>
      </w:r>
    </w:p>
    <w:p w:rsidR="007F5261" w:rsidRPr="007F5261" w:rsidRDefault="007F5261" w:rsidP="007F5261">
      <w:pPr>
        <w:autoSpaceDE w:val="0"/>
        <w:autoSpaceDN w:val="0"/>
        <w:adjustRightInd w:val="0"/>
        <w:spacing w:line="240" w:lineRule="exact"/>
        <w:ind w:firstLine="5670"/>
        <w:rPr>
          <w:color w:val="auto"/>
        </w:rPr>
      </w:pPr>
      <w:r w:rsidRPr="007F5261">
        <w:rPr>
          <w:color w:val="auto"/>
        </w:rPr>
        <w:t xml:space="preserve">капитального строительства </w:t>
      </w:r>
    </w:p>
    <w:p w:rsidR="007F5261" w:rsidRPr="007F5261" w:rsidRDefault="007F5261" w:rsidP="007F5261">
      <w:pPr>
        <w:autoSpaceDE w:val="0"/>
        <w:autoSpaceDN w:val="0"/>
        <w:adjustRightInd w:val="0"/>
        <w:spacing w:line="240" w:lineRule="exact"/>
        <w:ind w:firstLine="5670"/>
        <w:rPr>
          <w:color w:val="auto"/>
        </w:rPr>
      </w:pPr>
      <w:r w:rsidRPr="007F5261">
        <w:rPr>
          <w:color w:val="auto"/>
        </w:rPr>
        <w:t xml:space="preserve">и уведомления о завершении сноса </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объекта капитального </w:t>
      </w:r>
      <w:r w:rsidRPr="007F5261">
        <w:rPr>
          <w:color w:val="auto"/>
        </w:rPr>
        <w:br/>
        <w:t>строительства»</w:t>
      </w:r>
    </w:p>
    <w:p w:rsidR="007F5261" w:rsidRPr="007F5261" w:rsidRDefault="007F5261" w:rsidP="007F5261">
      <w:pPr>
        <w:ind w:firstLine="5670"/>
        <w:rPr>
          <w:color w:val="auto"/>
        </w:rPr>
      </w:pPr>
    </w:p>
    <w:p w:rsidR="007F5261" w:rsidRPr="007F5261" w:rsidRDefault="007F5261" w:rsidP="007F5261">
      <w:pPr>
        <w:jc w:val="both"/>
        <w:rPr>
          <w:color w:val="auto"/>
        </w:rPr>
      </w:pPr>
      <w:r w:rsidRPr="007F5261">
        <w:rPr>
          <w:color w:val="auto"/>
        </w:rPr>
        <w:t>______________________________________________________________________</w:t>
      </w:r>
    </w:p>
    <w:p w:rsidR="007F5261" w:rsidRPr="007F5261" w:rsidRDefault="007F5261" w:rsidP="007F5261">
      <w:pPr>
        <w:jc w:val="center"/>
        <w:rPr>
          <w:color w:val="auto"/>
          <w:sz w:val="24"/>
          <w:szCs w:val="24"/>
        </w:rPr>
      </w:pPr>
      <w:r w:rsidRPr="007F5261">
        <w:rPr>
          <w:color w:val="auto"/>
          <w:sz w:val="24"/>
          <w:szCs w:val="24"/>
        </w:rPr>
        <w:t>(наименование органа, уполномоченного на принятие решения)</w:t>
      </w:r>
    </w:p>
    <w:p w:rsidR="007F5261" w:rsidRPr="007F5261" w:rsidRDefault="007F5261" w:rsidP="007F5261">
      <w:pPr>
        <w:ind w:left="5103"/>
        <w:jc w:val="both"/>
        <w:rPr>
          <w:color w:val="auto"/>
        </w:rPr>
      </w:pPr>
    </w:p>
    <w:p w:rsidR="007F5261" w:rsidRPr="007F5261" w:rsidRDefault="007F5261" w:rsidP="007F5261">
      <w:pPr>
        <w:ind w:left="5103"/>
        <w:jc w:val="both"/>
        <w:rPr>
          <w:color w:val="auto"/>
        </w:rPr>
      </w:pPr>
    </w:p>
    <w:p w:rsidR="007F5261" w:rsidRPr="007F5261" w:rsidRDefault="007F5261" w:rsidP="007F5261">
      <w:pPr>
        <w:ind w:left="4536"/>
        <w:jc w:val="both"/>
        <w:rPr>
          <w:color w:val="auto"/>
        </w:rPr>
      </w:pPr>
      <w:r w:rsidRPr="007F5261">
        <w:rPr>
          <w:color w:val="auto"/>
        </w:rPr>
        <w:t>Кому: ________________________________</w:t>
      </w:r>
    </w:p>
    <w:p w:rsidR="007F5261" w:rsidRPr="007F5261" w:rsidRDefault="007F5261" w:rsidP="007F5261">
      <w:pPr>
        <w:ind w:left="4536"/>
        <w:jc w:val="center"/>
        <w:rPr>
          <w:color w:val="auto"/>
          <w:sz w:val="24"/>
          <w:szCs w:val="24"/>
        </w:rPr>
      </w:pPr>
      <w:r w:rsidRPr="007F5261">
        <w:rPr>
          <w:color w:val="auto"/>
          <w:sz w:val="20"/>
          <w:szCs w:val="20"/>
        </w:rPr>
        <w:t xml:space="preserve"> </w:t>
      </w:r>
      <w:proofErr w:type="gramStart"/>
      <w:r w:rsidRPr="007F5261">
        <w:rPr>
          <w:color w:val="auto"/>
          <w:sz w:val="24"/>
          <w:szCs w:val="24"/>
        </w:rPr>
        <w:t>(сведения о Заявителе (представителе Заявителя)</w:t>
      </w:r>
      <w:proofErr w:type="gramEnd"/>
    </w:p>
    <w:p w:rsidR="007F5261" w:rsidRPr="007F5261" w:rsidRDefault="007F5261" w:rsidP="007F5261">
      <w:pPr>
        <w:ind w:left="4536"/>
        <w:jc w:val="both"/>
        <w:rPr>
          <w:color w:val="auto"/>
        </w:rPr>
      </w:pPr>
      <w:r w:rsidRPr="007F5261">
        <w:rPr>
          <w:color w:val="auto"/>
        </w:rPr>
        <w:t>Контактные данные: ____________________</w:t>
      </w:r>
    </w:p>
    <w:p w:rsidR="007F5261" w:rsidRPr="007F5261" w:rsidRDefault="007F5261" w:rsidP="007F5261">
      <w:pPr>
        <w:ind w:left="4536"/>
        <w:jc w:val="both"/>
        <w:rPr>
          <w:color w:val="auto"/>
        </w:rPr>
      </w:pPr>
      <w:r w:rsidRPr="007F5261">
        <w:rPr>
          <w:color w:val="auto"/>
        </w:rPr>
        <w:t>______________________________________</w:t>
      </w:r>
    </w:p>
    <w:p w:rsidR="007F5261" w:rsidRPr="007F5261" w:rsidRDefault="007F5261" w:rsidP="007F5261">
      <w:pPr>
        <w:spacing w:line="240" w:lineRule="exact"/>
        <w:ind w:left="3600" w:firstLine="720"/>
        <w:jc w:val="center"/>
        <w:rPr>
          <w:color w:val="auto"/>
          <w:sz w:val="24"/>
          <w:szCs w:val="24"/>
        </w:rPr>
      </w:pPr>
      <w:r w:rsidRPr="007F5261">
        <w:rPr>
          <w:color w:val="auto"/>
          <w:sz w:val="24"/>
          <w:szCs w:val="24"/>
        </w:rPr>
        <w:t xml:space="preserve">(почтовый адрес, адрес электронной почты, телефон) </w:t>
      </w:r>
    </w:p>
    <w:p w:rsidR="007F5261" w:rsidRPr="007F5261" w:rsidRDefault="007F5261" w:rsidP="007F5261">
      <w:pPr>
        <w:spacing w:line="240" w:lineRule="exact"/>
        <w:jc w:val="center"/>
        <w:rPr>
          <w:color w:val="auto"/>
          <w:sz w:val="24"/>
          <w:szCs w:val="24"/>
        </w:rPr>
      </w:pPr>
    </w:p>
    <w:p w:rsidR="007F5261" w:rsidRPr="007F5261" w:rsidRDefault="007F5261" w:rsidP="007F5261">
      <w:pPr>
        <w:jc w:val="center"/>
        <w:rPr>
          <w:color w:val="auto"/>
        </w:rPr>
      </w:pPr>
    </w:p>
    <w:p w:rsidR="007F5261" w:rsidRPr="007F5261" w:rsidRDefault="007F5261" w:rsidP="007F5261">
      <w:pPr>
        <w:spacing w:line="240" w:lineRule="exact"/>
        <w:jc w:val="center"/>
        <w:rPr>
          <w:b/>
          <w:color w:val="auto"/>
        </w:rPr>
      </w:pPr>
      <w:r w:rsidRPr="007F5261">
        <w:rPr>
          <w:b/>
          <w:color w:val="auto"/>
        </w:rPr>
        <w:t>РЕШЕНИЕ</w:t>
      </w:r>
    </w:p>
    <w:p w:rsidR="007F5261" w:rsidRPr="007F5261" w:rsidRDefault="007F5261" w:rsidP="007F5261">
      <w:pPr>
        <w:spacing w:line="240" w:lineRule="exact"/>
        <w:jc w:val="center"/>
        <w:rPr>
          <w:b/>
          <w:color w:val="auto"/>
        </w:rPr>
      </w:pPr>
      <w:r w:rsidRPr="007F5261">
        <w:rPr>
          <w:b/>
          <w:color w:val="auto"/>
        </w:rPr>
        <w:t xml:space="preserve"> об отказе в приеме документов, необходимых для предоставления </w:t>
      </w:r>
    </w:p>
    <w:p w:rsidR="007F5261" w:rsidRPr="007F5261" w:rsidRDefault="007F5261" w:rsidP="007F5261">
      <w:pPr>
        <w:spacing w:line="240" w:lineRule="exact"/>
        <w:jc w:val="center"/>
        <w:rPr>
          <w:b/>
          <w:color w:val="auto"/>
        </w:rPr>
      </w:pPr>
      <w:r w:rsidRPr="007F5261">
        <w:rPr>
          <w:b/>
          <w:color w:val="auto"/>
        </w:rPr>
        <w:t>муниципальной услуги</w:t>
      </w:r>
    </w:p>
    <w:p w:rsidR="007F5261" w:rsidRPr="007F5261" w:rsidRDefault="007F5261" w:rsidP="007F5261">
      <w:pPr>
        <w:jc w:val="center"/>
        <w:rPr>
          <w:color w:val="auto"/>
        </w:rPr>
      </w:pPr>
      <w:r w:rsidRPr="007F5261">
        <w:rPr>
          <w:color w:val="auto"/>
        </w:rPr>
        <w:t>от ______________________ № ______________</w:t>
      </w:r>
    </w:p>
    <w:p w:rsidR="007F5261" w:rsidRPr="007F5261" w:rsidRDefault="007F5261" w:rsidP="007F5261">
      <w:pPr>
        <w:jc w:val="both"/>
        <w:rPr>
          <w:color w:val="auto"/>
          <w:sz w:val="24"/>
          <w:szCs w:val="24"/>
        </w:rPr>
      </w:pPr>
      <w:r w:rsidRPr="007F5261">
        <w:rPr>
          <w:color w:val="auto"/>
        </w:rPr>
        <w:tab/>
      </w:r>
      <w:r w:rsidRPr="007F5261">
        <w:rPr>
          <w:color w:val="auto"/>
        </w:rPr>
        <w:tab/>
      </w:r>
      <w:r w:rsidRPr="007F5261">
        <w:rPr>
          <w:color w:val="auto"/>
        </w:rPr>
        <w:tab/>
        <w:t xml:space="preserve">    </w:t>
      </w:r>
      <w:r w:rsidRPr="007F5261">
        <w:rPr>
          <w:color w:val="auto"/>
          <w:sz w:val="24"/>
          <w:szCs w:val="24"/>
        </w:rPr>
        <w:t>(дата регистрации решения)          (номер решения)</w:t>
      </w:r>
    </w:p>
    <w:p w:rsidR="007F5261" w:rsidRPr="007F5261" w:rsidRDefault="007F5261" w:rsidP="007F5261">
      <w:pPr>
        <w:jc w:val="center"/>
        <w:rPr>
          <w:color w:val="auto"/>
        </w:rPr>
      </w:pPr>
    </w:p>
    <w:p w:rsidR="007F5261" w:rsidRPr="007F5261" w:rsidRDefault="007F5261" w:rsidP="007F5261">
      <w:pPr>
        <w:ind w:firstLine="720"/>
        <w:jc w:val="both"/>
        <w:rPr>
          <w:color w:val="auto"/>
        </w:rPr>
      </w:pPr>
      <w:r w:rsidRPr="007F5261">
        <w:rPr>
          <w:color w:val="auto"/>
        </w:rPr>
        <w:t>На основании поступившего Заявления (уведомления) ______________________________________________________________________</w:t>
      </w:r>
    </w:p>
    <w:p w:rsidR="007F5261" w:rsidRPr="007F5261" w:rsidRDefault="007F5261" w:rsidP="007F5261">
      <w:pPr>
        <w:jc w:val="center"/>
        <w:rPr>
          <w:color w:val="auto"/>
          <w:sz w:val="24"/>
          <w:szCs w:val="24"/>
        </w:rPr>
      </w:pPr>
      <w:r w:rsidRPr="007F5261">
        <w:rPr>
          <w:color w:val="auto"/>
        </w:rPr>
        <w:t xml:space="preserve">______________________________________________________________________, </w:t>
      </w:r>
    </w:p>
    <w:p w:rsidR="007F5261" w:rsidRPr="007F5261" w:rsidRDefault="007F5261" w:rsidP="007F5261">
      <w:pPr>
        <w:jc w:val="both"/>
        <w:rPr>
          <w:color w:val="auto"/>
        </w:rPr>
      </w:pPr>
      <w:r w:rsidRPr="007F5261">
        <w:rPr>
          <w:color w:val="auto"/>
        </w:rPr>
        <w:t>принято решение об отказе в приеме документов, необходимых для предоставления муниципальной услуги, на основании:__________________________________</w:t>
      </w:r>
    </w:p>
    <w:p w:rsidR="007F5261" w:rsidRPr="007F5261" w:rsidRDefault="007F5261" w:rsidP="007F5261">
      <w:pPr>
        <w:jc w:val="both"/>
        <w:rPr>
          <w:color w:val="auto"/>
        </w:rPr>
      </w:pPr>
      <w:r w:rsidRPr="007F5261">
        <w:rPr>
          <w:color w:val="auto"/>
        </w:rPr>
        <w:t>______________________________________________________________________.</w:t>
      </w:r>
    </w:p>
    <w:p w:rsidR="007F5261" w:rsidRPr="007F5261" w:rsidRDefault="007F5261" w:rsidP="007F5261">
      <w:pPr>
        <w:ind w:firstLine="720"/>
        <w:jc w:val="both"/>
        <w:rPr>
          <w:color w:val="auto"/>
        </w:rPr>
      </w:pPr>
    </w:p>
    <w:p w:rsidR="007F5261" w:rsidRPr="007F5261" w:rsidRDefault="007F5261" w:rsidP="007F5261">
      <w:pPr>
        <w:ind w:firstLine="720"/>
        <w:jc w:val="both"/>
        <w:rPr>
          <w:color w:val="auto"/>
        </w:rPr>
      </w:pPr>
      <w:r w:rsidRPr="007F5261">
        <w:rPr>
          <w:color w:val="auto"/>
        </w:rPr>
        <w:t>Дополнительно информируем: ______________________________________.</w:t>
      </w:r>
    </w:p>
    <w:p w:rsidR="007F5261" w:rsidRPr="007F5261" w:rsidRDefault="007F5261" w:rsidP="007F5261">
      <w:pPr>
        <w:ind w:firstLine="720"/>
        <w:jc w:val="both"/>
        <w:rPr>
          <w:color w:val="auto"/>
        </w:rPr>
      </w:pPr>
    </w:p>
    <w:p w:rsidR="007F5261" w:rsidRPr="007F5261" w:rsidRDefault="007F5261" w:rsidP="007F5261">
      <w:pPr>
        <w:ind w:firstLine="720"/>
        <w:jc w:val="both"/>
        <w:rPr>
          <w:color w:val="auto"/>
        </w:rPr>
      </w:pPr>
      <w:r w:rsidRPr="007F5261">
        <w:rPr>
          <w:color w:val="auto"/>
        </w:rPr>
        <w:t xml:space="preserve">Вы вправе повторно обратиться в орган, уполномоченный </w:t>
      </w:r>
      <w:r w:rsidRPr="007F5261">
        <w:rPr>
          <w:color w:val="auto"/>
        </w:rPr>
        <w:br/>
        <w:t>на предоставление муниципальной услуги, с заявлением о предоставлении муниципальной услуги после устранения указанных нарушений.</w:t>
      </w:r>
    </w:p>
    <w:p w:rsidR="007F5261" w:rsidRPr="007F5261" w:rsidRDefault="007F5261" w:rsidP="007F5261">
      <w:pPr>
        <w:ind w:firstLine="720"/>
        <w:jc w:val="both"/>
        <w:rPr>
          <w:color w:val="auto"/>
        </w:rPr>
      </w:pPr>
      <w:r w:rsidRPr="007F5261">
        <w:rPr>
          <w:color w:val="auto"/>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7F5261" w:rsidRPr="007F5261" w:rsidRDefault="007F5261" w:rsidP="007F5261">
      <w:pPr>
        <w:ind w:firstLine="720"/>
        <w:jc w:val="both"/>
        <w:rPr>
          <w:color w:val="auto"/>
        </w:rPr>
      </w:pPr>
    </w:p>
    <w:p w:rsidR="007F5261" w:rsidRPr="007F5261" w:rsidRDefault="007F5261" w:rsidP="007F5261">
      <w:pPr>
        <w:ind w:firstLine="720"/>
        <w:jc w:val="both"/>
        <w:rPr>
          <w:color w:val="auto"/>
        </w:rPr>
      </w:pPr>
    </w:p>
    <w:p w:rsidR="007F5261" w:rsidRPr="007F5261" w:rsidRDefault="007F5261" w:rsidP="007F5261">
      <w:pPr>
        <w:autoSpaceDE w:val="0"/>
        <w:autoSpaceDN w:val="0"/>
        <w:adjustRightInd w:val="0"/>
        <w:jc w:val="both"/>
        <w:rPr>
          <w:color w:val="auto"/>
          <w:sz w:val="20"/>
          <w:szCs w:val="20"/>
        </w:rPr>
      </w:pPr>
      <w:r w:rsidRPr="007F5261">
        <w:rPr>
          <w:color w:val="auto"/>
          <w:sz w:val="20"/>
          <w:szCs w:val="20"/>
        </w:rPr>
        <w:t xml:space="preserve">_____________________________________________________ </w:t>
      </w:r>
      <w:r w:rsidRPr="007F5261">
        <w:rPr>
          <w:color w:val="auto"/>
          <w:sz w:val="20"/>
          <w:szCs w:val="20"/>
        </w:rPr>
        <w:tab/>
      </w:r>
      <w:r w:rsidRPr="007F5261">
        <w:rPr>
          <w:color w:val="auto"/>
          <w:sz w:val="20"/>
          <w:szCs w:val="20"/>
        </w:rPr>
        <w:tab/>
      </w:r>
      <w:r w:rsidRPr="007F5261">
        <w:rPr>
          <w:color w:val="auto"/>
          <w:sz w:val="20"/>
          <w:szCs w:val="20"/>
        </w:rPr>
        <w:tab/>
        <w:t>___________________________</w:t>
      </w:r>
    </w:p>
    <w:p w:rsidR="007F5261" w:rsidRPr="007F5261" w:rsidRDefault="007F5261" w:rsidP="007F5261">
      <w:pPr>
        <w:autoSpaceDE w:val="0"/>
        <w:autoSpaceDN w:val="0"/>
        <w:adjustRightInd w:val="0"/>
        <w:spacing w:line="240" w:lineRule="exact"/>
        <w:jc w:val="both"/>
        <w:rPr>
          <w:color w:val="auto"/>
          <w:sz w:val="20"/>
          <w:szCs w:val="20"/>
        </w:rPr>
      </w:pPr>
      <w:r w:rsidRPr="007F5261">
        <w:rPr>
          <w:color w:val="auto"/>
          <w:sz w:val="24"/>
          <w:szCs w:val="24"/>
        </w:rPr>
        <w:t xml:space="preserve">            </w:t>
      </w:r>
      <w:proofErr w:type="gramStart"/>
      <w:r w:rsidRPr="007F5261">
        <w:rPr>
          <w:color w:val="auto"/>
          <w:sz w:val="20"/>
          <w:szCs w:val="20"/>
        </w:rPr>
        <w:t>(Ф.И.О. должность лица, уполномоченного                                                                          (подпись)</w:t>
      </w:r>
      <w:proofErr w:type="gramEnd"/>
    </w:p>
    <w:p w:rsidR="007F5261" w:rsidRPr="007F5261" w:rsidRDefault="007F5261" w:rsidP="007F5261">
      <w:pPr>
        <w:autoSpaceDE w:val="0"/>
        <w:autoSpaceDN w:val="0"/>
        <w:adjustRightInd w:val="0"/>
        <w:spacing w:line="240" w:lineRule="exact"/>
        <w:jc w:val="both"/>
        <w:rPr>
          <w:color w:val="auto"/>
          <w:sz w:val="20"/>
          <w:szCs w:val="20"/>
        </w:rPr>
        <w:sectPr w:rsidR="007F5261" w:rsidRPr="007F5261" w:rsidSect="007F5261">
          <w:pgSz w:w="11906" w:h="16838"/>
          <w:pgMar w:top="1134" w:right="567" w:bottom="851" w:left="1418" w:header="363" w:footer="709" w:gutter="0"/>
          <w:pgNumType w:start="1"/>
          <w:cols w:space="708"/>
          <w:titlePg/>
          <w:docGrid w:linePitch="360"/>
        </w:sectPr>
      </w:pPr>
      <w:r w:rsidRPr="007F5261">
        <w:rPr>
          <w:color w:val="auto"/>
          <w:sz w:val="20"/>
          <w:szCs w:val="20"/>
        </w:rPr>
        <w:t xml:space="preserve">                                 на принятие решения)</w:t>
      </w:r>
      <w:r w:rsidRPr="007F5261">
        <w:rPr>
          <w:color w:val="auto"/>
          <w:sz w:val="20"/>
          <w:szCs w:val="20"/>
        </w:rPr>
        <w:tab/>
      </w:r>
      <w:r w:rsidRPr="007F5261">
        <w:rPr>
          <w:color w:val="auto"/>
          <w:sz w:val="20"/>
          <w:szCs w:val="20"/>
        </w:rPr>
        <w:tab/>
      </w:r>
      <w:r w:rsidRPr="007F5261">
        <w:rPr>
          <w:color w:val="auto"/>
          <w:sz w:val="20"/>
          <w:szCs w:val="20"/>
        </w:rPr>
        <w:tab/>
        <w:t xml:space="preserve">                                       </w:t>
      </w:r>
    </w:p>
    <w:p w:rsidR="007F5261" w:rsidRPr="007F5261" w:rsidRDefault="007F5261" w:rsidP="007F5261">
      <w:pPr>
        <w:spacing w:line="240" w:lineRule="exact"/>
        <w:ind w:left="5670"/>
        <w:rPr>
          <w:color w:val="auto"/>
        </w:rPr>
      </w:pPr>
      <w:r w:rsidRPr="007F5261">
        <w:rPr>
          <w:color w:val="auto"/>
        </w:rPr>
        <w:lastRenderedPageBreak/>
        <w:t>Приложение 4</w:t>
      </w:r>
    </w:p>
    <w:p w:rsidR="007F5261" w:rsidRPr="007F5261" w:rsidRDefault="007F5261" w:rsidP="007F5261">
      <w:pPr>
        <w:spacing w:line="240" w:lineRule="exact"/>
        <w:ind w:left="5670"/>
        <w:rPr>
          <w:color w:val="auto"/>
        </w:rPr>
      </w:pPr>
      <w:r w:rsidRPr="007F5261">
        <w:rPr>
          <w:color w:val="auto"/>
        </w:rPr>
        <w:t>к Административному регламенту</w:t>
      </w:r>
    </w:p>
    <w:p w:rsidR="007F5261" w:rsidRPr="007F5261" w:rsidRDefault="007F5261" w:rsidP="007F5261">
      <w:pPr>
        <w:spacing w:line="240" w:lineRule="exact"/>
        <w:ind w:left="5670"/>
        <w:rPr>
          <w:color w:val="auto"/>
        </w:rPr>
      </w:pPr>
      <w:r w:rsidRPr="007F5261">
        <w:rPr>
          <w:color w:val="auto"/>
        </w:rPr>
        <w:t xml:space="preserve">муниципальной услуги </w:t>
      </w:r>
      <w:r w:rsidRPr="007F5261">
        <w:rPr>
          <w:color w:val="auto"/>
        </w:rPr>
        <w:br/>
        <w:t xml:space="preserve">«Направление уведомления </w:t>
      </w:r>
    </w:p>
    <w:p w:rsidR="007F5261" w:rsidRPr="007F5261" w:rsidRDefault="007F5261" w:rsidP="007F5261">
      <w:pPr>
        <w:spacing w:line="240" w:lineRule="exact"/>
        <w:ind w:left="5670"/>
        <w:rPr>
          <w:color w:val="auto"/>
        </w:rPr>
      </w:pPr>
      <w:r w:rsidRPr="007F5261">
        <w:rPr>
          <w:color w:val="auto"/>
        </w:rPr>
        <w:t xml:space="preserve">о планируемом сносе объекта </w:t>
      </w:r>
    </w:p>
    <w:p w:rsidR="007F5261" w:rsidRPr="007F5261" w:rsidRDefault="007F5261" w:rsidP="007F5261">
      <w:pPr>
        <w:spacing w:line="240" w:lineRule="exact"/>
        <w:ind w:left="5670"/>
        <w:rPr>
          <w:color w:val="auto"/>
        </w:rPr>
      </w:pPr>
      <w:r w:rsidRPr="007F5261">
        <w:rPr>
          <w:color w:val="auto"/>
        </w:rPr>
        <w:t xml:space="preserve">капитального строительства </w:t>
      </w:r>
    </w:p>
    <w:p w:rsidR="007F5261" w:rsidRPr="007F5261" w:rsidRDefault="007F5261" w:rsidP="007F5261">
      <w:pPr>
        <w:spacing w:line="240" w:lineRule="exact"/>
        <w:ind w:left="5670"/>
        <w:rPr>
          <w:color w:val="auto"/>
        </w:rPr>
      </w:pPr>
      <w:r w:rsidRPr="007F5261">
        <w:rPr>
          <w:color w:val="auto"/>
        </w:rPr>
        <w:t xml:space="preserve">и уведомления о завершении сноса </w:t>
      </w:r>
    </w:p>
    <w:p w:rsidR="007F5261" w:rsidRPr="007F5261" w:rsidRDefault="007F5261" w:rsidP="007F5261">
      <w:pPr>
        <w:spacing w:line="240" w:lineRule="exact"/>
        <w:ind w:left="5670"/>
        <w:rPr>
          <w:color w:val="auto"/>
        </w:rPr>
      </w:pPr>
      <w:r w:rsidRPr="007F5261">
        <w:rPr>
          <w:color w:val="auto"/>
        </w:rPr>
        <w:t xml:space="preserve">объекта капитального </w:t>
      </w:r>
      <w:r w:rsidRPr="007F5261">
        <w:rPr>
          <w:color w:val="auto"/>
        </w:rPr>
        <w:br/>
        <w:t>строительства»</w:t>
      </w:r>
    </w:p>
    <w:p w:rsidR="007F5261" w:rsidRPr="007F5261" w:rsidRDefault="007F5261" w:rsidP="007F5261">
      <w:pPr>
        <w:rPr>
          <w:color w:val="auto"/>
        </w:rPr>
      </w:pPr>
    </w:p>
    <w:p w:rsidR="007F5261" w:rsidRPr="007F5261" w:rsidRDefault="007F5261" w:rsidP="007F5261">
      <w:pPr>
        <w:rPr>
          <w:color w:val="auto"/>
        </w:rPr>
      </w:pPr>
      <w:r w:rsidRPr="007F5261">
        <w:rPr>
          <w:color w:val="auto"/>
        </w:rPr>
        <w:t>______________________________________________________________________</w:t>
      </w:r>
    </w:p>
    <w:p w:rsidR="007F5261" w:rsidRPr="007F5261" w:rsidRDefault="007F5261" w:rsidP="007F5261">
      <w:pPr>
        <w:jc w:val="center"/>
        <w:rPr>
          <w:color w:val="auto"/>
          <w:sz w:val="24"/>
          <w:szCs w:val="24"/>
        </w:rPr>
      </w:pPr>
      <w:r w:rsidRPr="007F5261">
        <w:rPr>
          <w:color w:val="auto"/>
          <w:sz w:val="24"/>
          <w:szCs w:val="24"/>
        </w:rPr>
        <w:t>(наименование органа, уполномоченного на принятие решения)</w:t>
      </w:r>
    </w:p>
    <w:p w:rsidR="007F5261" w:rsidRPr="007F5261" w:rsidRDefault="007F5261" w:rsidP="007F5261">
      <w:pPr>
        <w:rPr>
          <w:color w:val="auto"/>
        </w:rPr>
      </w:pPr>
    </w:p>
    <w:p w:rsidR="007F5261" w:rsidRPr="007F5261" w:rsidRDefault="007F5261" w:rsidP="007F5261">
      <w:pPr>
        <w:rPr>
          <w:color w:val="auto"/>
        </w:rPr>
      </w:pPr>
    </w:p>
    <w:p w:rsidR="007F5261" w:rsidRPr="007F5261" w:rsidRDefault="007F5261" w:rsidP="007F5261">
      <w:pPr>
        <w:ind w:left="5670"/>
        <w:rPr>
          <w:color w:val="auto"/>
        </w:rPr>
      </w:pPr>
      <w:r w:rsidRPr="007F5261">
        <w:rPr>
          <w:color w:val="auto"/>
        </w:rPr>
        <w:t>Кому:_________________________</w:t>
      </w:r>
    </w:p>
    <w:p w:rsidR="007F5261" w:rsidRPr="007F5261" w:rsidRDefault="007F5261" w:rsidP="007F5261">
      <w:pPr>
        <w:autoSpaceDE w:val="0"/>
        <w:autoSpaceDN w:val="0"/>
        <w:adjustRightInd w:val="0"/>
        <w:spacing w:line="240" w:lineRule="exact"/>
        <w:ind w:left="4320" w:firstLine="720"/>
        <w:jc w:val="center"/>
        <w:rPr>
          <w:b/>
          <w:bCs/>
          <w:color w:val="auto"/>
        </w:rPr>
      </w:pPr>
    </w:p>
    <w:p w:rsidR="007F5261" w:rsidRPr="007F5261" w:rsidRDefault="007F5261" w:rsidP="007F5261">
      <w:pPr>
        <w:autoSpaceDE w:val="0"/>
        <w:autoSpaceDN w:val="0"/>
        <w:adjustRightInd w:val="0"/>
        <w:spacing w:line="240" w:lineRule="exact"/>
        <w:ind w:left="4320" w:firstLine="720"/>
        <w:jc w:val="center"/>
        <w:rPr>
          <w:b/>
          <w:bCs/>
          <w:color w:val="auto"/>
        </w:rPr>
      </w:pPr>
    </w:p>
    <w:p w:rsidR="007F5261" w:rsidRPr="007F5261" w:rsidRDefault="007F5261" w:rsidP="007F5261">
      <w:pPr>
        <w:autoSpaceDE w:val="0"/>
        <w:autoSpaceDN w:val="0"/>
        <w:adjustRightInd w:val="0"/>
        <w:spacing w:line="240" w:lineRule="exact"/>
        <w:jc w:val="center"/>
        <w:rPr>
          <w:b/>
          <w:bCs/>
          <w:color w:val="auto"/>
        </w:rPr>
      </w:pPr>
      <w:r w:rsidRPr="007F5261">
        <w:rPr>
          <w:b/>
          <w:bCs/>
          <w:caps/>
          <w:color w:val="auto"/>
        </w:rPr>
        <w:t xml:space="preserve">Извещение </w:t>
      </w:r>
      <w:r w:rsidRPr="007F5261">
        <w:rPr>
          <w:b/>
          <w:bCs/>
          <w:color w:val="auto"/>
        </w:rPr>
        <w:br/>
        <w:t xml:space="preserve">о приеме Уведомления о планируемом сносе объекта </w:t>
      </w:r>
      <w:r w:rsidRPr="007F5261">
        <w:rPr>
          <w:b/>
          <w:bCs/>
          <w:color w:val="auto"/>
        </w:rPr>
        <w:br/>
        <w:t xml:space="preserve">капитального строительства / Уведомления о завершении сноса объекта </w:t>
      </w:r>
      <w:r w:rsidRPr="007F5261">
        <w:rPr>
          <w:b/>
          <w:bCs/>
          <w:color w:val="auto"/>
        </w:rPr>
        <w:br/>
        <w:t>капитального строительства</w:t>
      </w:r>
    </w:p>
    <w:p w:rsidR="007F5261" w:rsidRPr="007F5261" w:rsidRDefault="007F5261" w:rsidP="007F5261">
      <w:pPr>
        <w:autoSpaceDE w:val="0"/>
        <w:autoSpaceDN w:val="0"/>
        <w:adjustRightInd w:val="0"/>
        <w:spacing w:line="240" w:lineRule="exact"/>
        <w:jc w:val="center"/>
        <w:rPr>
          <w:b/>
          <w:bCs/>
          <w:color w:val="auto"/>
        </w:rPr>
      </w:pPr>
    </w:p>
    <w:p w:rsidR="007F5261" w:rsidRPr="007F5261" w:rsidRDefault="007F5261" w:rsidP="007F5261">
      <w:pPr>
        <w:rPr>
          <w:color w:val="auto"/>
        </w:rPr>
      </w:pPr>
    </w:p>
    <w:p w:rsidR="007F5261" w:rsidRPr="007F5261" w:rsidRDefault="007F5261" w:rsidP="007F5261">
      <w:pPr>
        <w:keepNext/>
        <w:ind w:right="-1"/>
        <w:jc w:val="both"/>
        <w:outlineLvl w:val="0"/>
        <w:rPr>
          <w:color w:val="auto"/>
        </w:rPr>
      </w:pPr>
      <w:r w:rsidRPr="007F5261">
        <w:rPr>
          <w:color w:val="auto"/>
        </w:rPr>
        <w:t>«___» __________ 20___ г.</w:t>
      </w:r>
      <w:r w:rsidRPr="007F5261">
        <w:rPr>
          <w:color w:val="auto"/>
        </w:rPr>
        <w:tab/>
      </w:r>
      <w:r w:rsidRPr="007F5261">
        <w:rPr>
          <w:color w:val="auto"/>
        </w:rPr>
        <w:tab/>
      </w:r>
      <w:r w:rsidRPr="007F5261">
        <w:rPr>
          <w:color w:val="auto"/>
        </w:rPr>
        <w:tab/>
      </w:r>
      <w:r w:rsidRPr="007F5261">
        <w:rPr>
          <w:color w:val="auto"/>
        </w:rPr>
        <w:tab/>
        <w:t>№__________________________</w:t>
      </w:r>
    </w:p>
    <w:p w:rsidR="007F5261" w:rsidRPr="007F5261" w:rsidRDefault="007F5261" w:rsidP="007F5261">
      <w:pPr>
        <w:rPr>
          <w:color w:val="auto"/>
        </w:rPr>
      </w:pPr>
    </w:p>
    <w:p w:rsidR="007F5261" w:rsidRPr="007F5261" w:rsidRDefault="007F5261" w:rsidP="007F5261">
      <w:pPr>
        <w:rPr>
          <w:color w:val="auto"/>
        </w:rPr>
      </w:pPr>
    </w:p>
    <w:p w:rsidR="007F5261" w:rsidRPr="007F5261" w:rsidRDefault="007F5261" w:rsidP="007F5261">
      <w:pPr>
        <w:autoSpaceDE w:val="0"/>
        <w:autoSpaceDN w:val="0"/>
        <w:adjustRightInd w:val="0"/>
        <w:rPr>
          <w:color w:val="auto"/>
        </w:rPr>
      </w:pPr>
    </w:p>
    <w:p w:rsidR="007F5261" w:rsidRPr="007F5261" w:rsidRDefault="007F5261" w:rsidP="007F5261">
      <w:pPr>
        <w:autoSpaceDE w:val="0"/>
        <w:autoSpaceDN w:val="0"/>
        <w:adjustRightInd w:val="0"/>
        <w:ind w:firstLine="720"/>
        <w:jc w:val="both"/>
        <w:rPr>
          <w:color w:val="auto"/>
        </w:rPr>
      </w:pPr>
      <w:r w:rsidRPr="007F5261">
        <w:rPr>
          <w:color w:val="auto"/>
        </w:rPr>
        <w:t>По результатам рассмотрения Уведомления о планируемом сносе объекта капитального строительства / Уведомления о завершении сноса объекта капитального строительства (нужное подчеркнуть), принято решение о его приеме.</w:t>
      </w:r>
    </w:p>
    <w:p w:rsidR="007F5261" w:rsidRPr="007F5261" w:rsidRDefault="007F5261" w:rsidP="007F5261">
      <w:pPr>
        <w:autoSpaceDE w:val="0"/>
        <w:autoSpaceDN w:val="0"/>
        <w:adjustRightInd w:val="0"/>
        <w:ind w:firstLine="720"/>
        <w:rPr>
          <w:color w:val="auto"/>
        </w:rPr>
      </w:pPr>
      <w:r w:rsidRPr="007F5261">
        <w:rPr>
          <w:color w:val="auto"/>
        </w:rPr>
        <w:t>Дополнительно информируем: _____________________________________.</w:t>
      </w:r>
    </w:p>
    <w:p w:rsidR="007F5261" w:rsidRPr="007F5261" w:rsidRDefault="007F5261" w:rsidP="007F5261">
      <w:pPr>
        <w:autoSpaceDE w:val="0"/>
        <w:autoSpaceDN w:val="0"/>
        <w:adjustRightInd w:val="0"/>
        <w:rPr>
          <w:b/>
          <w:bCs/>
          <w:color w:val="auto"/>
        </w:rPr>
      </w:pPr>
    </w:p>
    <w:p w:rsidR="007F5261" w:rsidRPr="007F5261" w:rsidRDefault="007F5261" w:rsidP="007F5261">
      <w:pPr>
        <w:autoSpaceDE w:val="0"/>
        <w:autoSpaceDN w:val="0"/>
        <w:adjustRightInd w:val="0"/>
        <w:rPr>
          <w:color w:val="auto"/>
        </w:rPr>
      </w:pPr>
    </w:p>
    <w:p w:rsidR="007F5261" w:rsidRPr="007F5261" w:rsidRDefault="007F5261" w:rsidP="007F5261">
      <w:pPr>
        <w:autoSpaceDE w:val="0"/>
        <w:autoSpaceDN w:val="0"/>
        <w:adjustRightInd w:val="0"/>
        <w:rPr>
          <w:color w:val="auto"/>
        </w:rPr>
      </w:pPr>
      <w:r w:rsidRPr="007F5261">
        <w:rPr>
          <w:color w:val="auto"/>
        </w:rPr>
        <w:t>____________________________</w:t>
      </w:r>
      <w:r w:rsidRPr="007F5261">
        <w:rPr>
          <w:color w:val="auto"/>
        </w:rPr>
        <w:tab/>
      </w:r>
      <w:r w:rsidRPr="007F5261">
        <w:rPr>
          <w:color w:val="auto"/>
        </w:rPr>
        <w:tab/>
      </w:r>
      <w:r w:rsidRPr="007F5261">
        <w:rPr>
          <w:color w:val="auto"/>
        </w:rPr>
        <w:tab/>
      </w:r>
      <w:r w:rsidRPr="007F5261">
        <w:rPr>
          <w:color w:val="auto"/>
        </w:rPr>
        <w:tab/>
        <w:t>________________________</w:t>
      </w:r>
    </w:p>
    <w:p w:rsidR="007F5261" w:rsidRPr="007F5261" w:rsidRDefault="007F5261" w:rsidP="007F5261">
      <w:pPr>
        <w:autoSpaceDE w:val="0"/>
        <w:autoSpaceDN w:val="0"/>
        <w:adjustRightInd w:val="0"/>
        <w:ind w:firstLine="720"/>
        <w:rPr>
          <w:color w:val="auto"/>
          <w:sz w:val="24"/>
          <w:szCs w:val="24"/>
        </w:rPr>
      </w:pPr>
      <w:r w:rsidRPr="007F5261">
        <w:rPr>
          <w:color w:val="auto"/>
          <w:sz w:val="24"/>
          <w:szCs w:val="24"/>
        </w:rPr>
        <w:t>(дата)</w:t>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t>(подпись)</w:t>
      </w:r>
    </w:p>
    <w:p w:rsidR="007F5261" w:rsidRPr="007F5261" w:rsidRDefault="007F5261" w:rsidP="007F5261">
      <w:pPr>
        <w:autoSpaceDE w:val="0"/>
        <w:autoSpaceDN w:val="0"/>
        <w:adjustRightInd w:val="0"/>
        <w:spacing w:line="240" w:lineRule="exact"/>
        <w:jc w:val="right"/>
        <w:outlineLvl w:val="1"/>
        <w:rPr>
          <w:color w:val="auto"/>
        </w:rPr>
        <w:sectPr w:rsidR="007F5261" w:rsidRPr="007F5261" w:rsidSect="007F5261">
          <w:pgSz w:w="11906" w:h="16838"/>
          <w:pgMar w:top="1134" w:right="567" w:bottom="851" w:left="1418" w:header="363" w:footer="709" w:gutter="0"/>
          <w:pgNumType w:start="1"/>
          <w:cols w:space="708"/>
          <w:titlePg/>
          <w:docGrid w:linePitch="360"/>
        </w:sectPr>
      </w:pPr>
    </w:p>
    <w:p w:rsidR="007F5261" w:rsidRPr="007F5261" w:rsidRDefault="007F5261" w:rsidP="007F5261">
      <w:pPr>
        <w:spacing w:line="240" w:lineRule="exact"/>
        <w:ind w:left="5670"/>
        <w:rPr>
          <w:color w:val="auto"/>
        </w:rPr>
      </w:pPr>
      <w:r w:rsidRPr="007F5261">
        <w:rPr>
          <w:color w:val="auto"/>
        </w:rPr>
        <w:lastRenderedPageBreak/>
        <w:t>Приложение 5</w:t>
      </w:r>
    </w:p>
    <w:p w:rsidR="007F5261" w:rsidRPr="007F5261" w:rsidRDefault="007F5261" w:rsidP="007F5261">
      <w:pPr>
        <w:spacing w:line="240" w:lineRule="exact"/>
        <w:ind w:left="5670"/>
        <w:rPr>
          <w:color w:val="auto"/>
        </w:rPr>
      </w:pPr>
      <w:r w:rsidRPr="007F5261">
        <w:rPr>
          <w:color w:val="auto"/>
        </w:rPr>
        <w:t>к Административному регламенту</w:t>
      </w:r>
    </w:p>
    <w:p w:rsidR="007F5261" w:rsidRPr="007F5261" w:rsidRDefault="007F5261" w:rsidP="007F5261">
      <w:pPr>
        <w:spacing w:line="240" w:lineRule="exact"/>
        <w:ind w:left="5670"/>
        <w:rPr>
          <w:color w:val="auto"/>
        </w:rPr>
      </w:pPr>
      <w:r w:rsidRPr="007F5261">
        <w:rPr>
          <w:color w:val="auto"/>
        </w:rPr>
        <w:t xml:space="preserve">муниципальной услуги </w:t>
      </w:r>
      <w:r w:rsidRPr="007F5261">
        <w:rPr>
          <w:color w:val="auto"/>
        </w:rPr>
        <w:br/>
        <w:t xml:space="preserve">«Направление уведомления </w:t>
      </w:r>
    </w:p>
    <w:p w:rsidR="007F5261" w:rsidRPr="007F5261" w:rsidRDefault="007F5261" w:rsidP="007F5261">
      <w:pPr>
        <w:spacing w:line="240" w:lineRule="exact"/>
        <w:ind w:left="5670"/>
        <w:rPr>
          <w:color w:val="auto"/>
        </w:rPr>
      </w:pPr>
      <w:r w:rsidRPr="007F5261">
        <w:rPr>
          <w:color w:val="auto"/>
        </w:rPr>
        <w:t xml:space="preserve">о планируемом сносе объекта </w:t>
      </w:r>
    </w:p>
    <w:p w:rsidR="007F5261" w:rsidRPr="007F5261" w:rsidRDefault="007F5261" w:rsidP="007F5261">
      <w:pPr>
        <w:spacing w:line="240" w:lineRule="exact"/>
        <w:ind w:left="5670"/>
        <w:rPr>
          <w:color w:val="auto"/>
        </w:rPr>
      </w:pPr>
      <w:r w:rsidRPr="007F5261">
        <w:rPr>
          <w:color w:val="auto"/>
        </w:rPr>
        <w:t xml:space="preserve">капитального строительства </w:t>
      </w:r>
    </w:p>
    <w:p w:rsidR="007F5261" w:rsidRPr="007F5261" w:rsidRDefault="007F5261" w:rsidP="007F5261">
      <w:pPr>
        <w:spacing w:line="240" w:lineRule="exact"/>
        <w:ind w:left="5670"/>
        <w:rPr>
          <w:color w:val="auto"/>
        </w:rPr>
      </w:pPr>
      <w:r w:rsidRPr="007F5261">
        <w:rPr>
          <w:color w:val="auto"/>
        </w:rPr>
        <w:t xml:space="preserve">и уведомления о завершении сноса </w:t>
      </w:r>
    </w:p>
    <w:p w:rsidR="007F5261" w:rsidRPr="007F5261" w:rsidRDefault="007F5261" w:rsidP="007F5261">
      <w:pPr>
        <w:spacing w:line="240" w:lineRule="exact"/>
        <w:ind w:left="5670"/>
        <w:rPr>
          <w:color w:val="auto"/>
        </w:rPr>
      </w:pPr>
      <w:r w:rsidRPr="007F5261">
        <w:rPr>
          <w:color w:val="auto"/>
        </w:rPr>
        <w:t xml:space="preserve">объекта капитального </w:t>
      </w:r>
      <w:r w:rsidRPr="007F5261">
        <w:rPr>
          <w:color w:val="auto"/>
        </w:rPr>
        <w:br/>
        <w:t>строительства»</w:t>
      </w:r>
    </w:p>
    <w:p w:rsidR="007F5261" w:rsidRPr="007F5261" w:rsidRDefault="007F5261" w:rsidP="007F5261">
      <w:pPr>
        <w:spacing w:line="240" w:lineRule="exact"/>
        <w:ind w:left="5670"/>
        <w:rPr>
          <w:color w:val="auto"/>
        </w:rPr>
      </w:pPr>
    </w:p>
    <w:p w:rsidR="007F5261" w:rsidRPr="007F5261" w:rsidRDefault="007F5261" w:rsidP="007F5261">
      <w:pPr>
        <w:rPr>
          <w:color w:val="auto"/>
        </w:rPr>
      </w:pPr>
      <w:r w:rsidRPr="007F5261">
        <w:rPr>
          <w:color w:val="auto"/>
        </w:rPr>
        <w:t>______________________________________________________________________</w:t>
      </w:r>
    </w:p>
    <w:p w:rsidR="007F5261" w:rsidRPr="007F5261" w:rsidRDefault="007F5261" w:rsidP="007F5261">
      <w:pPr>
        <w:jc w:val="center"/>
        <w:rPr>
          <w:color w:val="auto"/>
          <w:sz w:val="24"/>
          <w:szCs w:val="24"/>
        </w:rPr>
      </w:pPr>
      <w:r w:rsidRPr="007F5261">
        <w:rPr>
          <w:color w:val="auto"/>
          <w:sz w:val="24"/>
          <w:szCs w:val="24"/>
        </w:rPr>
        <w:t>(наименование органа, уполномоченного на принятие решения)</w:t>
      </w:r>
    </w:p>
    <w:p w:rsidR="007F5261" w:rsidRPr="007F5261" w:rsidRDefault="007F5261" w:rsidP="007F5261">
      <w:pPr>
        <w:autoSpaceDE w:val="0"/>
        <w:autoSpaceDN w:val="0"/>
        <w:adjustRightInd w:val="0"/>
        <w:spacing w:line="240" w:lineRule="exact"/>
        <w:jc w:val="center"/>
        <w:rPr>
          <w:b/>
          <w:bCs/>
          <w:color w:val="auto"/>
        </w:rPr>
      </w:pPr>
    </w:p>
    <w:p w:rsidR="007F5261" w:rsidRPr="007F5261" w:rsidRDefault="007F5261" w:rsidP="007F5261">
      <w:pPr>
        <w:autoSpaceDE w:val="0"/>
        <w:autoSpaceDN w:val="0"/>
        <w:adjustRightInd w:val="0"/>
        <w:spacing w:line="240" w:lineRule="exact"/>
        <w:jc w:val="center"/>
        <w:rPr>
          <w:b/>
          <w:bCs/>
          <w:color w:val="auto"/>
        </w:rPr>
      </w:pPr>
    </w:p>
    <w:p w:rsidR="007F5261" w:rsidRPr="007F5261" w:rsidRDefault="007F5261" w:rsidP="007F5261">
      <w:pPr>
        <w:keepNext/>
        <w:ind w:left="4950" w:right="-1" w:firstLine="720"/>
        <w:jc w:val="both"/>
        <w:outlineLvl w:val="0"/>
        <w:rPr>
          <w:color w:val="auto"/>
        </w:rPr>
      </w:pPr>
      <w:r w:rsidRPr="007F5261">
        <w:rPr>
          <w:color w:val="auto"/>
        </w:rPr>
        <w:t>Кому:_________________________</w:t>
      </w:r>
    </w:p>
    <w:p w:rsidR="007F5261" w:rsidRPr="007F5261" w:rsidRDefault="007F5261" w:rsidP="007F5261">
      <w:pPr>
        <w:autoSpaceDE w:val="0"/>
        <w:autoSpaceDN w:val="0"/>
        <w:adjustRightInd w:val="0"/>
        <w:spacing w:line="240" w:lineRule="exact"/>
        <w:rPr>
          <w:color w:val="auto"/>
        </w:rPr>
      </w:pPr>
    </w:p>
    <w:p w:rsidR="007F5261" w:rsidRPr="007F5261" w:rsidRDefault="007F5261" w:rsidP="007F5261">
      <w:pPr>
        <w:autoSpaceDE w:val="0"/>
        <w:autoSpaceDN w:val="0"/>
        <w:adjustRightInd w:val="0"/>
        <w:spacing w:line="240" w:lineRule="exact"/>
        <w:jc w:val="center"/>
        <w:rPr>
          <w:b/>
          <w:bCs/>
          <w:color w:val="auto"/>
        </w:rPr>
      </w:pPr>
    </w:p>
    <w:p w:rsidR="007F5261" w:rsidRPr="007F5261" w:rsidRDefault="007F5261" w:rsidP="007F5261">
      <w:pPr>
        <w:autoSpaceDE w:val="0"/>
        <w:autoSpaceDN w:val="0"/>
        <w:adjustRightInd w:val="0"/>
        <w:spacing w:line="240" w:lineRule="exact"/>
        <w:ind w:left="4320" w:firstLine="720"/>
        <w:jc w:val="center"/>
        <w:rPr>
          <w:b/>
          <w:bCs/>
          <w:color w:val="auto"/>
        </w:rPr>
      </w:pPr>
    </w:p>
    <w:p w:rsidR="007F5261" w:rsidRPr="007F5261" w:rsidRDefault="007F5261" w:rsidP="007F5261">
      <w:pPr>
        <w:autoSpaceDE w:val="0"/>
        <w:autoSpaceDN w:val="0"/>
        <w:adjustRightInd w:val="0"/>
        <w:spacing w:line="240" w:lineRule="exact"/>
        <w:jc w:val="center"/>
        <w:rPr>
          <w:b/>
          <w:bCs/>
          <w:color w:val="auto"/>
        </w:rPr>
      </w:pPr>
      <w:r w:rsidRPr="007F5261">
        <w:rPr>
          <w:b/>
          <w:bCs/>
          <w:caps/>
          <w:color w:val="auto"/>
        </w:rPr>
        <w:t xml:space="preserve">Решение </w:t>
      </w:r>
      <w:r w:rsidRPr="007F5261">
        <w:rPr>
          <w:b/>
          <w:bCs/>
          <w:caps/>
          <w:color w:val="auto"/>
        </w:rPr>
        <w:br/>
      </w:r>
      <w:r w:rsidRPr="007F5261">
        <w:rPr>
          <w:b/>
          <w:bCs/>
          <w:color w:val="auto"/>
        </w:rPr>
        <w:t>об отказе в предоставлении муниципальной услуги</w:t>
      </w:r>
    </w:p>
    <w:p w:rsidR="007F5261" w:rsidRPr="007F5261" w:rsidRDefault="007F5261" w:rsidP="007F5261">
      <w:pPr>
        <w:autoSpaceDE w:val="0"/>
        <w:autoSpaceDN w:val="0"/>
        <w:adjustRightInd w:val="0"/>
        <w:rPr>
          <w:color w:val="auto"/>
        </w:rPr>
      </w:pPr>
    </w:p>
    <w:p w:rsidR="007F5261" w:rsidRPr="007F5261" w:rsidRDefault="007F5261" w:rsidP="007F5261">
      <w:pPr>
        <w:autoSpaceDE w:val="0"/>
        <w:autoSpaceDN w:val="0"/>
        <w:adjustRightInd w:val="0"/>
        <w:rPr>
          <w:color w:val="auto"/>
        </w:rPr>
      </w:pPr>
      <w:r w:rsidRPr="007F5261">
        <w:rPr>
          <w:color w:val="auto"/>
        </w:rPr>
        <w:t>«___» __________ 20___ г.</w:t>
      </w:r>
      <w:r w:rsidRPr="007F5261">
        <w:rPr>
          <w:color w:val="auto"/>
        </w:rPr>
        <w:tab/>
      </w:r>
      <w:r w:rsidRPr="007F5261">
        <w:rPr>
          <w:color w:val="auto"/>
        </w:rPr>
        <w:tab/>
      </w:r>
      <w:r w:rsidRPr="007F5261">
        <w:rPr>
          <w:color w:val="auto"/>
        </w:rPr>
        <w:tab/>
      </w:r>
      <w:r w:rsidRPr="007F5261">
        <w:rPr>
          <w:color w:val="auto"/>
        </w:rPr>
        <w:tab/>
        <w:t>№_________________________</w:t>
      </w:r>
    </w:p>
    <w:p w:rsidR="007F5261" w:rsidRPr="007F5261" w:rsidRDefault="007F5261" w:rsidP="007F5261">
      <w:pPr>
        <w:autoSpaceDE w:val="0"/>
        <w:autoSpaceDN w:val="0"/>
        <w:adjustRightInd w:val="0"/>
        <w:rPr>
          <w:color w:val="auto"/>
        </w:rPr>
      </w:pPr>
    </w:p>
    <w:p w:rsidR="007F5261" w:rsidRPr="007F5261" w:rsidRDefault="007F5261" w:rsidP="007F5261">
      <w:pPr>
        <w:autoSpaceDE w:val="0"/>
        <w:autoSpaceDN w:val="0"/>
        <w:adjustRightInd w:val="0"/>
        <w:ind w:firstLine="720"/>
        <w:jc w:val="both"/>
        <w:rPr>
          <w:color w:val="auto"/>
        </w:rPr>
      </w:pPr>
      <w:proofErr w:type="gramStart"/>
      <w:r w:rsidRPr="007F5261">
        <w:rPr>
          <w:color w:val="auto"/>
        </w:rPr>
        <w:t xml:space="preserve">На основании поступившего уведомления о планируемом сносе объекта капитального строительства / о завершении сноса объекта капитального строительства (нужное подчеркнуть), зарегистрированного </w:t>
      </w:r>
      <w:r w:rsidRPr="007F5261">
        <w:rPr>
          <w:color w:val="auto"/>
        </w:rPr>
        <w:br/>
        <w:t xml:space="preserve">от «____» ____________ г. № _____________ принято решение об отказе </w:t>
      </w:r>
      <w:r w:rsidRPr="007F5261">
        <w:rPr>
          <w:color w:val="auto"/>
        </w:rPr>
        <w:br/>
        <w:t>в предоставлении услуги на основании: ____________________________________</w:t>
      </w:r>
      <w:proofErr w:type="gramEnd"/>
    </w:p>
    <w:p w:rsidR="007F5261" w:rsidRPr="007F5261" w:rsidRDefault="007F5261" w:rsidP="007F5261">
      <w:pPr>
        <w:autoSpaceDE w:val="0"/>
        <w:autoSpaceDN w:val="0"/>
        <w:adjustRightInd w:val="0"/>
        <w:rPr>
          <w:color w:val="auto"/>
        </w:rPr>
      </w:pPr>
      <w:r w:rsidRPr="007F5261">
        <w:rPr>
          <w:color w:val="auto"/>
        </w:rPr>
        <w:t>______________________________________________________________________.</w:t>
      </w:r>
    </w:p>
    <w:p w:rsidR="007F5261" w:rsidRPr="007F5261" w:rsidRDefault="007F5261" w:rsidP="007F5261">
      <w:pPr>
        <w:autoSpaceDE w:val="0"/>
        <w:autoSpaceDN w:val="0"/>
        <w:adjustRightInd w:val="0"/>
        <w:ind w:firstLine="720"/>
        <w:rPr>
          <w:color w:val="auto"/>
        </w:rPr>
      </w:pPr>
      <w:r w:rsidRPr="007F5261">
        <w:rPr>
          <w:color w:val="auto"/>
        </w:rPr>
        <w:t>Дополнительно информируем: ______________________________________.</w:t>
      </w:r>
    </w:p>
    <w:p w:rsidR="007F5261" w:rsidRPr="007F5261" w:rsidRDefault="007F5261" w:rsidP="007F5261">
      <w:pPr>
        <w:autoSpaceDE w:val="0"/>
        <w:autoSpaceDN w:val="0"/>
        <w:adjustRightInd w:val="0"/>
        <w:ind w:firstLine="720"/>
        <w:jc w:val="both"/>
        <w:rPr>
          <w:color w:val="auto"/>
        </w:rPr>
      </w:pPr>
    </w:p>
    <w:p w:rsidR="007F5261" w:rsidRPr="007F5261" w:rsidRDefault="007F5261" w:rsidP="007F5261">
      <w:pPr>
        <w:autoSpaceDE w:val="0"/>
        <w:autoSpaceDN w:val="0"/>
        <w:adjustRightInd w:val="0"/>
        <w:ind w:firstLine="720"/>
        <w:jc w:val="both"/>
        <w:rPr>
          <w:color w:val="auto"/>
        </w:rPr>
      </w:pPr>
      <w:r w:rsidRPr="007F5261">
        <w:rPr>
          <w:color w:val="auto"/>
        </w:rPr>
        <w:t>Вы вправе повторно обратиться в уполномоченный орган с заявлением (уведомлением) о предоставлении услуги после устранения указанных нарушений.</w:t>
      </w:r>
    </w:p>
    <w:p w:rsidR="007F5261" w:rsidRPr="007F5261" w:rsidRDefault="007F5261" w:rsidP="007F5261">
      <w:pPr>
        <w:autoSpaceDE w:val="0"/>
        <w:autoSpaceDN w:val="0"/>
        <w:adjustRightInd w:val="0"/>
        <w:ind w:firstLine="720"/>
        <w:jc w:val="both"/>
        <w:rPr>
          <w:color w:val="auto"/>
        </w:rPr>
      </w:pPr>
      <w:r w:rsidRPr="007F5261">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7F5261" w:rsidRPr="007F5261" w:rsidRDefault="007F5261" w:rsidP="007F5261">
      <w:pPr>
        <w:autoSpaceDE w:val="0"/>
        <w:autoSpaceDN w:val="0"/>
        <w:adjustRightInd w:val="0"/>
        <w:rPr>
          <w:color w:val="auto"/>
        </w:rPr>
      </w:pPr>
    </w:p>
    <w:p w:rsidR="007F5261" w:rsidRPr="007F5261" w:rsidRDefault="007F5261" w:rsidP="007F5261">
      <w:pPr>
        <w:autoSpaceDE w:val="0"/>
        <w:autoSpaceDN w:val="0"/>
        <w:adjustRightInd w:val="0"/>
        <w:rPr>
          <w:color w:val="auto"/>
        </w:rPr>
      </w:pPr>
      <w:r w:rsidRPr="007F5261">
        <w:rPr>
          <w:color w:val="auto"/>
        </w:rPr>
        <w:t>____________________________</w:t>
      </w:r>
      <w:r w:rsidRPr="007F5261">
        <w:rPr>
          <w:color w:val="auto"/>
        </w:rPr>
        <w:tab/>
      </w:r>
      <w:r w:rsidRPr="007F5261">
        <w:rPr>
          <w:color w:val="auto"/>
        </w:rPr>
        <w:tab/>
      </w:r>
      <w:r w:rsidRPr="007F5261">
        <w:rPr>
          <w:color w:val="auto"/>
        </w:rPr>
        <w:tab/>
      </w:r>
      <w:r w:rsidRPr="007F5261">
        <w:rPr>
          <w:color w:val="auto"/>
        </w:rPr>
        <w:tab/>
        <w:t>________________________</w:t>
      </w:r>
    </w:p>
    <w:p w:rsidR="007F5261" w:rsidRPr="007F5261" w:rsidRDefault="007F5261" w:rsidP="007F5261">
      <w:pPr>
        <w:autoSpaceDE w:val="0"/>
        <w:autoSpaceDN w:val="0"/>
        <w:adjustRightInd w:val="0"/>
        <w:ind w:firstLine="720"/>
        <w:rPr>
          <w:color w:val="auto"/>
          <w:sz w:val="24"/>
          <w:szCs w:val="24"/>
        </w:rPr>
      </w:pPr>
      <w:r w:rsidRPr="007F5261">
        <w:rPr>
          <w:color w:val="auto"/>
          <w:sz w:val="24"/>
          <w:szCs w:val="24"/>
        </w:rPr>
        <w:t>(дата)</w:t>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r>
      <w:r w:rsidRPr="007F5261">
        <w:rPr>
          <w:color w:val="auto"/>
          <w:sz w:val="24"/>
          <w:szCs w:val="24"/>
        </w:rPr>
        <w:tab/>
        <w:t>(подпись)</w:t>
      </w:r>
    </w:p>
    <w:p w:rsidR="007F5261" w:rsidRPr="007F5261" w:rsidRDefault="007F5261" w:rsidP="007F5261">
      <w:pPr>
        <w:autoSpaceDE w:val="0"/>
        <w:autoSpaceDN w:val="0"/>
        <w:adjustRightInd w:val="0"/>
        <w:jc w:val="center"/>
        <w:rPr>
          <w:color w:val="auto"/>
        </w:rPr>
      </w:pPr>
    </w:p>
    <w:p w:rsidR="007F5261" w:rsidRPr="007F5261" w:rsidRDefault="007F5261" w:rsidP="007F5261">
      <w:pPr>
        <w:autoSpaceDE w:val="0"/>
        <w:autoSpaceDN w:val="0"/>
        <w:adjustRightInd w:val="0"/>
        <w:spacing w:line="240" w:lineRule="exact"/>
        <w:jc w:val="center"/>
        <w:rPr>
          <w:b/>
          <w:bCs/>
          <w:color w:val="auto"/>
        </w:rPr>
      </w:pPr>
    </w:p>
    <w:p w:rsidR="007F5261" w:rsidRPr="007F5261" w:rsidRDefault="007F5261" w:rsidP="007F5261">
      <w:pPr>
        <w:autoSpaceDE w:val="0"/>
        <w:autoSpaceDN w:val="0"/>
        <w:adjustRightInd w:val="0"/>
        <w:spacing w:line="240" w:lineRule="exact"/>
        <w:jc w:val="right"/>
        <w:outlineLvl w:val="1"/>
        <w:rPr>
          <w:color w:val="auto"/>
        </w:rPr>
        <w:sectPr w:rsidR="007F5261" w:rsidRPr="007F5261" w:rsidSect="007F5261">
          <w:pgSz w:w="11906" w:h="16838"/>
          <w:pgMar w:top="1134" w:right="567" w:bottom="851" w:left="1418" w:header="363" w:footer="709" w:gutter="0"/>
          <w:pgNumType w:start="1"/>
          <w:cols w:space="708"/>
          <w:titlePg/>
          <w:docGrid w:linePitch="360"/>
        </w:sectPr>
      </w:pPr>
      <w:bookmarkStart w:id="6" w:name="_Hlk87042094"/>
    </w:p>
    <w:p w:rsidR="007F5261" w:rsidRPr="007F5261" w:rsidRDefault="007F5261" w:rsidP="007F5261">
      <w:pPr>
        <w:autoSpaceDE w:val="0"/>
        <w:autoSpaceDN w:val="0"/>
        <w:adjustRightInd w:val="0"/>
        <w:spacing w:line="240" w:lineRule="exact"/>
        <w:ind w:left="5670"/>
        <w:outlineLvl w:val="1"/>
        <w:rPr>
          <w:color w:val="auto"/>
        </w:rPr>
      </w:pPr>
      <w:r w:rsidRPr="007F5261">
        <w:rPr>
          <w:color w:val="auto"/>
        </w:rPr>
        <w:lastRenderedPageBreak/>
        <w:t>Приложение 6</w:t>
      </w:r>
    </w:p>
    <w:p w:rsidR="007F5261" w:rsidRPr="007F5261" w:rsidRDefault="007F5261" w:rsidP="007F5261">
      <w:pPr>
        <w:autoSpaceDE w:val="0"/>
        <w:autoSpaceDN w:val="0"/>
        <w:adjustRightInd w:val="0"/>
        <w:spacing w:line="240" w:lineRule="exact"/>
        <w:ind w:left="5670"/>
        <w:rPr>
          <w:color w:val="auto"/>
        </w:rPr>
      </w:pPr>
      <w:r w:rsidRPr="007F5261">
        <w:rPr>
          <w:color w:val="auto"/>
        </w:rPr>
        <w:t>к Административному регламенту</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муниципальной услуги </w:t>
      </w:r>
      <w:r w:rsidRPr="007F5261">
        <w:rPr>
          <w:color w:val="auto"/>
        </w:rPr>
        <w:br/>
        <w:t xml:space="preserve">«Направление уведомления </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о планируемом сносе объекта </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капитального строительства </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и уведомления о завершении сноса </w:t>
      </w:r>
    </w:p>
    <w:p w:rsidR="007F5261" w:rsidRPr="007F5261" w:rsidRDefault="007F5261" w:rsidP="007F5261">
      <w:pPr>
        <w:autoSpaceDE w:val="0"/>
        <w:autoSpaceDN w:val="0"/>
        <w:adjustRightInd w:val="0"/>
        <w:spacing w:line="240" w:lineRule="exact"/>
        <w:ind w:left="5670"/>
        <w:rPr>
          <w:color w:val="auto"/>
        </w:rPr>
      </w:pPr>
      <w:r w:rsidRPr="007F5261">
        <w:rPr>
          <w:color w:val="auto"/>
        </w:rPr>
        <w:t xml:space="preserve">объекта капитального </w:t>
      </w:r>
      <w:r w:rsidRPr="007F5261">
        <w:rPr>
          <w:color w:val="auto"/>
        </w:rPr>
        <w:br/>
        <w:t>строительства»</w:t>
      </w:r>
    </w:p>
    <w:bookmarkEnd w:id="6"/>
    <w:p w:rsidR="007F5261" w:rsidRPr="007F5261" w:rsidRDefault="007F5261" w:rsidP="007F5261">
      <w:pPr>
        <w:autoSpaceDE w:val="0"/>
        <w:autoSpaceDN w:val="0"/>
        <w:adjustRightInd w:val="0"/>
        <w:jc w:val="both"/>
        <w:rPr>
          <w:color w:val="auto"/>
        </w:rPr>
      </w:pPr>
    </w:p>
    <w:p w:rsidR="007F5261" w:rsidRPr="007F5261" w:rsidRDefault="007F5261" w:rsidP="007F5261">
      <w:pPr>
        <w:widowControl w:val="0"/>
        <w:autoSpaceDE w:val="0"/>
        <w:autoSpaceDN w:val="0"/>
        <w:spacing w:line="240" w:lineRule="exact"/>
        <w:jc w:val="center"/>
        <w:rPr>
          <w:b/>
          <w:color w:val="auto"/>
        </w:rPr>
      </w:pPr>
      <w:bookmarkStart w:id="7" w:name="P543"/>
      <w:bookmarkEnd w:id="7"/>
      <w:r w:rsidRPr="007F5261">
        <w:rPr>
          <w:b/>
          <w:color w:val="auto"/>
        </w:rPr>
        <w:t>БЛОК-СХЕМА</w:t>
      </w:r>
    </w:p>
    <w:p w:rsidR="007F5261" w:rsidRPr="007F5261" w:rsidRDefault="007F5261" w:rsidP="007F5261">
      <w:pPr>
        <w:widowControl w:val="0"/>
        <w:autoSpaceDE w:val="0"/>
        <w:autoSpaceDN w:val="0"/>
        <w:spacing w:line="240" w:lineRule="exact"/>
        <w:jc w:val="center"/>
        <w:rPr>
          <w:b/>
          <w:color w:val="auto"/>
        </w:rPr>
      </w:pPr>
      <w:r w:rsidRPr="007F5261">
        <w:rPr>
          <w:b/>
          <w:color w:val="auto"/>
        </w:rPr>
        <w:t>прохождения административных процедур при предоставлении</w:t>
      </w:r>
    </w:p>
    <w:p w:rsidR="007F5261" w:rsidRPr="007F5261" w:rsidRDefault="007F5261" w:rsidP="007F5261">
      <w:pPr>
        <w:widowControl w:val="0"/>
        <w:autoSpaceDE w:val="0"/>
        <w:autoSpaceDN w:val="0"/>
        <w:spacing w:line="240" w:lineRule="exact"/>
        <w:jc w:val="center"/>
        <w:rPr>
          <w:b/>
          <w:color w:val="auto"/>
        </w:rPr>
      </w:pPr>
      <w:r w:rsidRPr="007F5261">
        <w:rPr>
          <w:b/>
          <w:color w:val="auto"/>
        </w:rPr>
        <w:t xml:space="preserve">муниципальной услуги «Направление уведомления о планируемом сносе объекта капитального строительства и уведомления о завершении сноса </w:t>
      </w:r>
      <w:r w:rsidRPr="007F5261">
        <w:rPr>
          <w:b/>
          <w:color w:val="auto"/>
        </w:rPr>
        <w:br/>
        <w:t>объекта капитального строительства»</w:t>
      </w:r>
    </w:p>
    <w:p w:rsidR="007F5261" w:rsidRPr="007F5261" w:rsidRDefault="007F5261" w:rsidP="007F5261">
      <w:pPr>
        <w:spacing w:after="1"/>
        <w:rPr>
          <w:color w:val="auto"/>
        </w:rPr>
      </w:pPr>
    </w:p>
    <w:p w:rsidR="007F5261" w:rsidRPr="007F5261" w:rsidRDefault="007F5261" w:rsidP="007F5261">
      <w:pPr>
        <w:autoSpaceDE w:val="0"/>
        <w:autoSpaceDN w:val="0"/>
        <w:adjustRightInd w:val="0"/>
        <w:jc w:val="both"/>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102" w:type="dxa"/>
          <w:left w:w="62" w:type="dxa"/>
          <w:bottom w:w="102" w:type="dxa"/>
          <w:right w:w="62" w:type="dxa"/>
        </w:tblCellMar>
        <w:tblLook w:val="04A0" w:firstRow="1" w:lastRow="0" w:firstColumn="1" w:lastColumn="0" w:noHBand="0" w:noVBand="1"/>
      </w:tblPr>
      <w:tblGrid>
        <w:gridCol w:w="10045"/>
      </w:tblGrid>
      <w:tr w:rsidR="007F5261" w:rsidRPr="007F5261" w:rsidTr="007F5261">
        <w:tc>
          <w:tcPr>
            <w:tcW w:w="5000" w:type="pct"/>
            <w:tcBorders>
              <w:top w:val="single" w:sz="4" w:space="0" w:color="auto"/>
              <w:left w:val="single" w:sz="4" w:space="0" w:color="auto"/>
              <w:bottom w:val="single" w:sz="4" w:space="0" w:color="auto"/>
              <w:right w:val="single" w:sz="4" w:space="0" w:color="auto"/>
            </w:tcBorders>
            <w:vAlign w:val="center"/>
          </w:tcPr>
          <w:p w:rsidR="007F5261" w:rsidRPr="007F5261" w:rsidRDefault="007F5261" w:rsidP="007F5261">
            <w:pPr>
              <w:autoSpaceDE w:val="0"/>
              <w:autoSpaceDN w:val="0"/>
              <w:adjustRightInd w:val="0"/>
              <w:jc w:val="center"/>
              <w:rPr>
                <w:color w:val="auto"/>
              </w:rPr>
            </w:pPr>
            <w:r w:rsidRPr="007F5261">
              <w:rPr>
                <w:color w:val="auto"/>
              </w:rPr>
              <w:t xml:space="preserve">прием и регистрация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w:t>
            </w:r>
            <w:r w:rsidRPr="007F5261">
              <w:rPr>
                <w:color w:val="auto"/>
              </w:rPr>
              <w:t xml:space="preserve"> </w:t>
            </w:r>
            <w:r w:rsidRPr="007F5261">
              <w:rPr>
                <w:color w:val="auto"/>
              </w:rPr>
              <w:br/>
              <w:t>с представленными документами / отказ в приеме документов – не более 1 рабочего дня</w:t>
            </w:r>
          </w:p>
        </w:tc>
      </w:tr>
      <w:tr w:rsidR="007F5261" w:rsidRPr="007F5261" w:rsidTr="007F5261">
        <w:tblPrEx>
          <w:tblBorders>
            <w:left w:val="nil"/>
            <w:right w:val="nil"/>
          </w:tblBorders>
        </w:tblPrEx>
        <w:tc>
          <w:tcPr>
            <w:tcW w:w="5000" w:type="pct"/>
            <w:tcBorders>
              <w:top w:val="single" w:sz="4" w:space="0" w:color="auto"/>
              <w:left w:val="nil"/>
              <w:right w:val="nil"/>
            </w:tcBorders>
            <w:vAlign w:val="center"/>
          </w:tcPr>
          <w:p w:rsidR="007F5261" w:rsidRPr="007F5261" w:rsidRDefault="007F5261" w:rsidP="007F5261">
            <w:pPr>
              <w:autoSpaceDE w:val="0"/>
              <w:autoSpaceDN w:val="0"/>
              <w:adjustRightInd w:val="0"/>
              <w:jc w:val="center"/>
              <w:rPr>
                <w:color w:val="auto"/>
              </w:rPr>
            </w:pPr>
            <w:r>
              <w:rPr>
                <w:noProof/>
                <w:color w:val="auto"/>
                <w:position w:val="-6"/>
              </w:rPr>
              <w:drawing>
                <wp:inline distT="0" distB="0" distL="0" distR="0">
                  <wp:extent cx="142875" cy="219075"/>
                  <wp:effectExtent l="0" t="0" r="9525" b="9525"/>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c>
      </w:tr>
      <w:tr w:rsidR="007F5261" w:rsidRPr="007F5261" w:rsidTr="007F5261">
        <w:tc>
          <w:tcPr>
            <w:tcW w:w="5000" w:type="pct"/>
            <w:tcBorders>
              <w:left w:val="single" w:sz="4" w:space="0" w:color="auto"/>
              <w:right w:val="single" w:sz="4" w:space="0" w:color="auto"/>
            </w:tcBorders>
          </w:tcPr>
          <w:p w:rsidR="007F5261" w:rsidRPr="007F5261" w:rsidRDefault="007F5261" w:rsidP="007F5261">
            <w:pPr>
              <w:autoSpaceDE w:val="0"/>
              <w:autoSpaceDN w:val="0"/>
              <w:adjustRightInd w:val="0"/>
              <w:ind w:firstLine="539"/>
              <w:jc w:val="center"/>
              <w:rPr>
                <w:color w:val="auto"/>
              </w:rPr>
            </w:pPr>
            <w:r w:rsidRPr="007F5261">
              <w:rPr>
                <w:color w:val="auto"/>
              </w:rPr>
              <w:t xml:space="preserve">проверка необходимых документов на соответствие требованиям законодательства; подготовка и направление межведомственного запроса документов; подготовка извещения о приеме Уведомления </w:t>
            </w:r>
            <w:r w:rsidRPr="007F5261">
              <w:rPr>
                <w:color w:val="auto"/>
              </w:rPr>
              <w:br/>
              <w:t>о планируемом сносе</w:t>
            </w:r>
            <w:r w:rsidRPr="007F5261">
              <w:rPr>
                <w:bCs/>
                <w:color w:val="auto"/>
              </w:rPr>
              <w:t xml:space="preserve"> (решения об отказе в предоставлении муниципальной услуги)</w:t>
            </w:r>
            <w:r w:rsidRPr="007F5261">
              <w:rPr>
                <w:color w:val="auto"/>
              </w:rPr>
              <w:t xml:space="preserve"> – не более 4 рабочих дней</w:t>
            </w:r>
          </w:p>
        </w:tc>
      </w:tr>
      <w:tr w:rsidR="007F5261" w:rsidRPr="007F5261" w:rsidTr="007F5261">
        <w:tblPrEx>
          <w:tblBorders>
            <w:left w:val="nil"/>
            <w:right w:val="nil"/>
          </w:tblBorders>
        </w:tblPrEx>
        <w:tc>
          <w:tcPr>
            <w:tcW w:w="5000" w:type="pct"/>
            <w:tcBorders>
              <w:left w:val="nil"/>
              <w:right w:val="nil"/>
            </w:tcBorders>
            <w:vAlign w:val="center"/>
          </w:tcPr>
          <w:p w:rsidR="007F5261" w:rsidRPr="007F5261" w:rsidRDefault="007F5261" w:rsidP="007F5261">
            <w:pPr>
              <w:autoSpaceDE w:val="0"/>
              <w:autoSpaceDN w:val="0"/>
              <w:adjustRightInd w:val="0"/>
              <w:jc w:val="center"/>
              <w:rPr>
                <w:color w:val="auto"/>
              </w:rPr>
            </w:pPr>
            <w:r>
              <w:rPr>
                <w:noProof/>
                <w:color w:val="auto"/>
                <w:position w:val="-6"/>
              </w:rPr>
              <w:drawing>
                <wp:inline distT="0" distB="0" distL="0" distR="0">
                  <wp:extent cx="142875" cy="219075"/>
                  <wp:effectExtent l="0" t="0" r="9525" b="952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c>
      </w:tr>
      <w:tr w:rsidR="007F5261" w:rsidRPr="007F5261" w:rsidTr="007F5261">
        <w:tc>
          <w:tcPr>
            <w:tcW w:w="5000" w:type="pct"/>
            <w:tcBorders>
              <w:left w:val="single" w:sz="4" w:space="0" w:color="auto"/>
              <w:right w:val="single" w:sz="4" w:space="0" w:color="auto"/>
            </w:tcBorders>
          </w:tcPr>
          <w:p w:rsidR="007F5261" w:rsidRPr="007F5261" w:rsidRDefault="007F5261" w:rsidP="007F5261">
            <w:pPr>
              <w:autoSpaceDE w:val="0"/>
              <w:autoSpaceDN w:val="0"/>
              <w:adjustRightInd w:val="0"/>
              <w:ind w:firstLine="539"/>
              <w:jc w:val="center"/>
              <w:rPr>
                <w:color w:val="auto"/>
              </w:rPr>
            </w:pPr>
            <w:r w:rsidRPr="007F5261">
              <w:rPr>
                <w:color w:val="auto"/>
              </w:rPr>
              <w:t xml:space="preserve">подписание извещения о приеме Уведомления </w:t>
            </w:r>
            <w:r w:rsidRPr="007F5261">
              <w:rPr>
                <w:color w:val="auto"/>
              </w:rPr>
              <w:br/>
              <w:t>о планируемом сносе</w:t>
            </w:r>
            <w:r w:rsidRPr="007F5261">
              <w:rPr>
                <w:bCs/>
                <w:color w:val="auto"/>
              </w:rPr>
              <w:t xml:space="preserve"> (решения об отказе в предоставлении муниципальной услуги)</w:t>
            </w:r>
            <w:r w:rsidRPr="007F5261">
              <w:rPr>
                <w:color w:val="auto"/>
              </w:rPr>
              <w:t xml:space="preserve">; </w:t>
            </w:r>
            <w:r w:rsidRPr="007F5261">
              <w:rPr>
                <w:bCs/>
                <w:color w:val="auto"/>
              </w:rPr>
              <w:t xml:space="preserve">размещение </w:t>
            </w:r>
            <w:r w:rsidRPr="007F5261">
              <w:rPr>
                <w:color w:val="auto"/>
              </w:rPr>
              <w:t xml:space="preserve">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 xml:space="preserve">о завершении сноса </w:t>
            </w:r>
            <w:r w:rsidRPr="007F5261">
              <w:rPr>
                <w:color w:val="auto"/>
              </w:rPr>
              <w:t>в информационной системе обеспечения градостроительной деятельности города Перми и уведомление о таком размещении орган регионального государственного строительного надзора – не более 1 рабочего дня</w:t>
            </w:r>
          </w:p>
        </w:tc>
      </w:tr>
      <w:tr w:rsidR="007F5261" w:rsidRPr="007F5261" w:rsidTr="007F5261">
        <w:tblPrEx>
          <w:tblBorders>
            <w:left w:val="nil"/>
            <w:right w:val="nil"/>
          </w:tblBorders>
        </w:tblPrEx>
        <w:tc>
          <w:tcPr>
            <w:tcW w:w="5000" w:type="pct"/>
            <w:tcBorders>
              <w:left w:val="nil"/>
              <w:right w:val="nil"/>
            </w:tcBorders>
            <w:vAlign w:val="center"/>
          </w:tcPr>
          <w:p w:rsidR="007F5261" w:rsidRPr="007F5261" w:rsidRDefault="007F5261" w:rsidP="007F5261">
            <w:pPr>
              <w:autoSpaceDE w:val="0"/>
              <w:autoSpaceDN w:val="0"/>
              <w:adjustRightInd w:val="0"/>
              <w:jc w:val="center"/>
              <w:rPr>
                <w:color w:val="auto"/>
              </w:rPr>
            </w:pPr>
            <w:r>
              <w:rPr>
                <w:noProof/>
                <w:color w:val="auto"/>
                <w:position w:val="-6"/>
              </w:rPr>
              <w:drawing>
                <wp:inline distT="0" distB="0" distL="0" distR="0">
                  <wp:extent cx="142875" cy="219075"/>
                  <wp:effectExtent l="0" t="0" r="9525" b="952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c>
      </w:tr>
      <w:tr w:rsidR="007F5261" w:rsidRPr="007F5261" w:rsidTr="007F5261">
        <w:tc>
          <w:tcPr>
            <w:tcW w:w="5000" w:type="pct"/>
            <w:tcBorders>
              <w:left w:val="single" w:sz="4" w:space="0" w:color="auto"/>
              <w:right w:val="single" w:sz="4" w:space="0" w:color="auto"/>
            </w:tcBorders>
          </w:tcPr>
          <w:p w:rsidR="007F5261" w:rsidRPr="007F5261" w:rsidRDefault="007F5261" w:rsidP="007F5261">
            <w:pPr>
              <w:autoSpaceDE w:val="0"/>
              <w:autoSpaceDN w:val="0"/>
              <w:adjustRightInd w:val="0"/>
              <w:ind w:firstLine="539"/>
              <w:jc w:val="center"/>
              <w:rPr>
                <w:color w:val="auto"/>
              </w:rPr>
            </w:pPr>
            <w:r w:rsidRPr="007F5261">
              <w:rPr>
                <w:color w:val="auto"/>
              </w:rPr>
              <w:t xml:space="preserve">направление извещения о приеме Уведомления о планируемом </w:t>
            </w:r>
            <w:proofErr w:type="gramStart"/>
            <w:r w:rsidRPr="007F5261">
              <w:rPr>
                <w:color w:val="auto"/>
              </w:rPr>
              <w:t>сносе</w:t>
            </w:r>
            <w:proofErr w:type="gramEnd"/>
            <w:r w:rsidRPr="007F5261">
              <w:rPr>
                <w:color w:val="auto"/>
              </w:rPr>
              <w:t xml:space="preserve"> / </w:t>
            </w:r>
            <w:r w:rsidRPr="007F5261">
              <w:rPr>
                <w:bCs/>
                <w:color w:val="auto"/>
              </w:rPr>
              <w:t>о завершении сноса (решения об отказе в предоставлении муниципальной услуги)</w:t>
            </w:r>
            <w:r w:rsidRPr="007F5261">
              <w:rPr>
                <w:color w:val="auto"/>
              </w:rPr>
              <w:t xml:space="preserve"> – не более 1 рабочего дня</w:t>
            </w:r>
          </w:p>
        </w:tc>
      </w:tr>
    </w:tbl>
    <w:p w:rsidR="007F5261" w:rsidRPr="007F5261" w:rsidRDefault="007F5261" w:rsidP="007F5261">
      <w:pPr>
        <w:autoSpaceDE w:val="0"/>
        <w:autoSpaceDN w:val="0"/>
        <w:adjustRightInd w:val="0"/>
        <w:jc w:val="both"/>
        <w:rPr>
          <w:color w:val="auto"/>
        </w:rPr>
      </w:pPr>
    </w:p>
    <w:p w:rsidR="007F5261" w:rsidRPr="007F5261" w:rsidRDefault="007F5261" w:rsidP="007F5261">
      <w:pPr>
        <w:autoSpaceDE w:val="0"/>
        <w:autoSpaceDN w:val="0"/>
        <w:adjustRightInd w:val="0"/>
        <w:ind w:firstLine="709"/>
        <w:jc w:val="both"/>
        <w:rPr>
          <w:color w:val="auto"/>
        </w:rPr>
      </w:pPr>
    </w:p>
    <w:p w:rsidR="007F5261" w:rsidRPr="007F5261" w:rsidRDefault="007F5261" w:rsidP="007F5261">
      <w:pPr>
        <w:autoSpaceDE w:val="0"/>
        <w:autoSpaceDN w:val="0"/>
        <w:adjustRightInd w:val="0"/>
        <w:ind w:firstLine="709"/>
        <w:jc w:val="both"/>
        <w:rPr>
          <w:color w:val="auto"/>
        </w:rPr>
      </w:pPr>
    </w:p>
    <w:p w:rsidR="007F5261" w:rsidRPr="007F5261" w:rsidRDefault="007F5261" w:rsidP="007F5261">
      <w:pPr>
        <w:autoSpaceDE w:val="0"/>
        <w:autoSpaceDN w:val="0"/>
        <w:adjustRightInd w:val="0"/>
        <w:ind w:firstLine="709"/>
        <w:jc w:val="both"/>
        <w:rPr>
          <w:color w:val="auto"/>
        </w:rPr>
      </w:pPr>
    </w:p>
    <w:p w:rsidR="007F5261" w:rsidRPr="007F5261" w:rsidRDefault="007F5261" w:rsidP="007F5261">
      <w:pPr>
        <w:autoSpaceDE w:val="0"/>
        <w:autoSpaceDN w:val="0"/>
        <w:adjustRightInd w:val="0"/>
        <w:ind w:firstLine="709"/>
        <w:jc w:val="both"/>
        <w:rPr>
          <w:color w:val="auto"/>
        </w:rPr>
      </w:pPr>
    </w:p>
    <w:p w:rsidR="007F5261" w:rsidRPr="007F5261" w:rsidRDefault="007F5261" w:rsidP="007F5261">
      <w:pPr>
        <w:autoSpaceDE w:val="0"/>
        <w:autoSpaceDN w:val="0"/>
        <w:adjustRightInd w:val="0"/>
        <w:ind w:firstLine="709"/>
        <w:jc w:val="both"/>
        <w:rPr>
          <w:color w:val="auto"/>
        </w:rPr>
      </w:pPr>
    </w:p>
    <w:sectPr w:rsidR="007F5261" w:rsidRPr="007F5261">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1">
    <w:altName w:val="Times New Roman"/>
    <w:charset w:val="00"/>
    <w:family w:val="auto"/>
    <w:pitch w:val="variable"/>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A80"/>
    <w:multiLevelType w:val="multilevel"/>
    <w:tmpl w:val="6C266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503E9"/>
    <w:multiLevelType w:val="multilevel"/>
    <w:tmpl w:val="4058D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1F471F9"/>
    <w:multiLevelType w:val="multilevel"/>
    <w:tmpl w:val="5002C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84A85"/>
    <w:multiLevelType w:val="multilevel"/>
    <w:tmpl w:val="2FBEF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4C5841"/>
    <w:multiLevelType w:val="multilevel"/>
    <w:tmpl w:val="21700B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5B6446"/>
    <w:multiLevelType w:val="multilevel"/>
    <w:tmpl w:val="35C4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5313EA"/>
    <w:multiLevelType w:val="multilevel"/>
    <w:tmpl w:val="61567A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778A423E"/>
    <w:multiLevelType w:val="multilevel"/>
    <w:tmpl w:val="000630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4"/>
  </w:num>
  <w:num w:numId="4">
    <w:abstractNumId w:val="0"/>
  </w:num>
  <w:num w:numId="5">
    <w:abstractNumId w:val="5"/>
  </w:num>
  <w:num w:numId="6">
    <w:abstractNumId w:val="1"/>
  </w:num>
  <w:num w:numId="7">
    <w:abstractNumId w:val="9"/>
  </w:num>
  <w:num w:numId="8">
    <w:abstractNumId w:val="6"/>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18"/>
    <w:rsid w:val="00083DE7"/>
    <w:rsid w:val="007F5261"/>
    <w:rsid w:val="00812E18"/>
    <w:rsid w:val="00AE6BC2"/>
    <w:rsid w:val="00B50CC4"/>
    <w:rsid w:val="00FF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C2"/>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link w:val="10"/>
    <w:uiPriority w:val="9"/>
    <w:qFormat/>
    <w:rsid w:val="007F5261"/>
    <w:pPr>
      <w:spacing w:before="100" w:beforeAutospacing="1" w:after="100" w:afterAutospacing="1"/>
      <w:outlineLvl w:val="0"/>
    </w:pPr>
    <w:rPr>
      <w:b/>
      <w:bCs/>
      <w:color w:val="auto"/>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rsid w:val="00AE6BC2"/>
    <w:pPr>
      <w:spacing w:before="100" w:beforeAutospacing="1" w:after="100" w:afterAutospacing="1"/>
    </w:pPr>
    <w:rPr>
      <w:color w:val="auto"/>
      <w:sz w:val="24"/>
      <w:szCs w:val="24"/>
    </w:rPr>
  </w:style>
  <w:style w:type="paragraph" w:styleId="a5">
    <w:name w:val="Balloon Text"/>
    <w:basedOn w:val="a"/>
    <w:link w:val="a6"/>
    <w:uiPriority w:val="99"/>
    <w:semiHidden/>
    <w:unhideWhenUsed/>
    <w:rsid w:val="00AE6BC2"/>
    <w:rPr>
      <w:rFonts w:ascii="Tahoma" w:hAnsi="Tahoma" w:cs="Tahoma"/>
      <w:sz w:val="16"/>
      <w:szCs w:val="16"/>
    </w:rPr>
  </w:style>
  <w:style w:type="character" w:customStyle="1" w:styleId="a6">
    <w:name w:val="Текст выноски Знак"/>
    <w:basedOn w:val="a0"/>
    <w:link w:val="a5"/>
    <w:uiPriority w:val="99"/>
    <w:semiHidden/>
    <w:rsid w:val="00AE6BC2"/>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
    <w:rsid w:val="007F5261"/>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unhideWhenUsed/>
    <w:rsid w:val="007F5261"/>
  </w:style>
  <w:style w:type="paragraph" w:styleId="a7">
    <w:name w:val="footnote text"/>
    <w:basedOn w:val="a"/>
    <w:link w:val="a8"/>
    <w:uiPriority w:val="99"/>
    <w:rsid w:val="007F5261"/>
    <w:rPr>
      <w:color w:val="auto"/>
      <w:sz w:val="20"/>
      <w:szCs w:val="20"/>
    </w:rPr>
  </w:style>
  <w:style w:type="character" w:customStyle="1" w:styleId="a8">
    <w:name w:val="Текст сноски Знак"/>
    <w:basedOn w:val="a0"/>
    <w:link w:val="a7"/>
    <w:uiPriority w:val="99"/>
    <w:rsid w:val="007F5261"/>
    <w:rPr>
      <w:rFonts w:ascii="Times New Roman" w:eastAsia="Times New Roman" w:hAnsi="Times New Roman" w:cs="Times New Roman"/>
      <w:sz w:val="20"/>
      <w:szCs w:val="20"/>
      <w:lang w:eastAsia="ru-RU"/>
    </w:rPr>
  </w:style>
  <w:style w:type="character" w:styleId="a9">
    <w:name w:val="footnote reference"/>
    <w:uiPriority w:val="99"/>
    <w:semiHidden/>
    <w:rsid w:val="007F5261"/>
    <w:rPr>
      <w:vertAlign w:val="superscript"/>
    </w:rPr>
  </w:style>
  <w:style w:type="paragraph" w:styleId="aa">
    <w:name w:val="header"/>
    <w:basedOn w:val="a"/>
    <w:link w:val="ab"/>
    <w:uiPriority w:val="99"/>
    <w:rsid w:val="007F5261"/>
    <w:pPr>
      <w:tabs>
        <w:tab w:val="center" w:pos="4677"/>
        <w:tab w:val="right" w:pos="9355"/>
      </w:tabs>
    </w:pPr>
    <w:rPr>
      <w:color w:val="auto"/>
      <w:sz w:val="24"/>
      <w:szCs w:val="24"/>
      <w:lang w:val="x-none" w:eastAsia="x-none"/>
    </w:rPr>
  </w:style>
  <w:style w:type="character" w:customStyle="1" w:styleId="ab">
    <w:name w:val="Верхний колонтитул Знак"/>
    <w:basedOn w:val="a0"/>
    <w:link w:val="aa"/>
    <w:uiPriority w:val="99"/>
    <w:rsid w:val="007F5261"/>
    <w:rPr>
      <w:rFonts w:ascii="Times New Roman" w:eastAsia="Times New Roman" w:hAnsi="Times New Roman" w:cs="Times New Roman"/>
      <w:sz w:val="24"/>
      <w:szCs w:val="24"/>
      <w:lang w:val="x-none" w:eastAsia="x-none"/>
    </w:rPr>
  </w:style>
  <w:style w:type="character" w:styleId="ac">
    <w:name w:val="page number"/>
    <w:basedOn w:val="a0"/>
    <w:uiPriority w:val="99"/>
    <w:rsid w:val="007F5261"/>
  </w:style>
  <w:style w:type="character" w:styleId="ad">
    <w:name w:val="Hyperlink"/>
    <w:uiPriority w:val="99"/>
    <w:rsid w:val="007F5261"/>
    <w:rPr>
      <w:color w:val="0000FF"/>
      <w:u w:val="single"/>
    </w:r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7F5261"/>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7F5261"/>
    <w:pPr>
      <w:spacing w:after="200" w:line="276" w:lineRule="auto"/>
      <w:ind w:left="720"/>
      <w:contextualSpacing/>
    </w:pPr>
    <w:rPr>
      <w:rFonts w:ascii="Calibri" w:eastAsia="Calibri" w:hAnsi="Calibri"/>
      <w:color w:val="auto"/>
      <w:sz w:val="22"/>
      <w:szCs w:val="22"/>
      <w:lang w:eastAsia="en-US"/>
    </w:rPr>
  </w:style>
  <w:style w:type="character" w:styleId="ae">
    <w:name w:val="annotation reference"/>
    <w:uiPriority w:val="99"/>
    <w:rsid w:val="007F5261"/>
    <w:rPr>
      <w:sz w:val="18"/>
      <w:szCs w:val="18"/>
    </w:rPr>
  </w:style>
  <w:style w:type="paragraph" w:styleId="af">
    <w:name w:val="annotation text"/>
    <w:basedOn w:val="a"/>
    <w:link w:val="af0"/>
    <w:uiPriority w:val="99"/>
    <w:rsid w:val="007F5261"/>
    <w:rPr>
      <w:color w:val="auto"/>
      <w:sz w:val="24"/>
      <w:szCs w:val="24"/>
      <w:lang w:val="x-none" w:eastAsia="x-none"/>
    </w:rPr>
  </w:style>
  <w:style w:type="character" w:customStyle="1" w:styleId="af0">
    <w:name w:val="Текст примечания Знак"/>
    <w:basedOn w:val="a0"/>
    <w:link w:val="af"/>
    <w:uiPriority w:val="99"/>
    <w:rsid w:val="007F5261"/>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7F5261"/>
    <w:rPr>
      <w:b/>
      <w:bCs/>
    </w:rPr>
  </w:style>
  <w:style w:type="character" w:customStyle="1" w:styleId="af2">
    <w:name w:val="Тема примечания Знак"/>
    <w:basedOn w:val="af0"/>
    <w:link w:val="af1"/>
    <w:uiPriority w:val="99"/>
    <w:rsid w:val="007F5261"/>
    <w:rPr>
      <w:rFonts w:ascii="Times New Roman" w:eastAsia="Times New Roman" w:hAnsi="Times New Roman" w:cs="Times New Roman"/>
      <w:b/>
      <w:bCs/>
      <w:sz w:val="24"/>
      <w:szCs w:val="24"/>
      <w:lang w:val="x-none" w:eastAsia="x-none"/>
    </w:rPr>
  </w:style>
  <w:style w:type="character" w:styleId="af3">
    <w:name w:val="FollowedHyperlink"/>
    <w:uiPriority w:val="99"/>
    <w:rsid w:val="007F5261"/>
    <w:rPr>
      <w:color w:val="800080"/>
      <w:u w:val="single"/>
    </w:rPr>
  </w:style>
  <w:style w:type="paragraph" w:customStyle="1" w:styleId="af4">
    <w:name w:val=" Знак Знак Знак Знак"/>
    <w:basedOn w:val="a"/>
    <w:rsid w:val="007F5261"/>
    <w:pPr>
      <w:spacing w:before="100" w:beforeAutospacing="1" w:after="100" w:afterAutospacing="1"/>
    </w:pPr>
    <w:rPr>
      <w:rFonts w:ascii="Tahoma" w:hAnsi="Tahoma"/>
      <w:color w:val="auto"/>
      <w:sz w:val="20"/>
      <w:szCs w:val="20"/>
      <w:lang w:val="en-US" w:eastAsia="en-US"/>
    </w:rPr>
  </w:style>
  <w:style w:type="paragraph" w:styleId="af5">
    <w:name w:val="Body Text"/>
    <w:basedOn w:val="a"/>
    <w:link w:val="af6"/>
    <w:rsid w:val="007F5261"/>
    <w:pPr>
      <w:jc w:val="both"/>
    </w:pPr>
    <w:rPr>
      <w:color w:val="auto"/>
      <w:szCs w:val="20"/>
      <w:lang w:val="x-none" w:eastAsia="x-none"/>
    </w:rPr>
  </w:style>
  <w:style w:type="character" w:customStyle="1" w:styleId="af6">
    <w:name w:val="Основной текст Знак"/>
    <w:basedOn w:val="a0"/>
    <w:link w:val="af5"/>
    <w:rsid w:val="007F5261"/>
    <w:rPr>
      <w:rFonts w:ascii="Times New Roman" w:eastAsia="Times New Roman" w:hAnsi="Times New Roman" w:cs="Times New Roman"/>
      <w:sz w:val="28"/>
      <w:szCs w:val="20"/>
      <w:lang w:val="x-none" w:eastAsia="x-none"/>
    </w:rPr>
  </w:style>
  <w:style w:type="paragraph" w:customStyle="1" w:styleId="ListParagraph">
    <w:name w:val="List Paragraph"/>
    <w:basedOn w:val="a"/>
    <w:rsid w:val="007F5261"/>
    <w:pPr>
      <w:ind w:left="720"/>
    </w:pPr>
    <w:rPr>
      <w:color w:val="auto"/>
      <w:sz w:val="24"/>
      <w:szCs w:val="20"/>
    </w:rPr>
  </w:style>
  <w:style w:type="paragraph" w:customStyle="1" w:styleId="-11">
    <w:name w:val="Цветная заливка - Акцент 11"/>
    <w:hidden/>
    <w:uiPriority w:val="71"/>
    <w:rsid w:val="007F526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7F5261"/>
    <w:rPr>
      <w:rFonts w:cs="Times New Roman"/>
      <w:b/>
      <w:bCs/>
      <w:sz w:val="24"/>
      <w:szCs w:val="24"/>
    </w:rPr>
  </w:style>
  <w:style w:type="paragraph" w:customStyle="1" w:styleId="af7">
    <w:name w:val="÷¬__ ÷¬__ ÷¬__ ÷¬__"/>
    <w:basedOn w:val="a"/>
    <w:rsid w:val="007F5261"/>
    <w:pPr>
      <w:spacing w:before="100" w:beforeAutospacing="1" w:after="100" w:afterAutospacing="1"/>
    </w:pPr>
    <w:rPr>
      <w:rFonts w:ascii="Tahoma" w:hAnsi="Tahoma"/>
      <w:color w:val="auto"/>
      <w:sz w:val="20"/>
      <w:szCs w:val="20"/>
      <w:lang w:val="en-US" w:eastAsia="en-US"/>
    </w:rPr>
  </w:style>
  <w:style w:type="paragraph" w:styleId="2">
    <w:name w:val="Body Text Indent 2"/>
    <w:basedOn w:val="a"/>
    <w:link w:val="20"/>
    <w:rsid w:val="007F5261"/>
    <w:pPr>
      <w:spacing w:after="120" w:line="480" w:lineRule="auto"/>
      <w:ind w:left="283"/>
    </w:pPr>
    <w:rPr>
      <w:color w:val="auto"/>
      <w:sz w:val="24"/>
      <w:szCs w:val="24"/>
      <w:lang w:val="x-none" w:eastAsia="x-none"/>
    </w:rPr>
  </w:style>
  <w:style w:type="character" w:customStyle="1" w:styleId="20">
    <w:name w:val="Основной текст с отступом 2 Знак"/>
    <w:basedOn w:val="a0"/>
    <w:link w:val="2"/>
    <w:rsid w:val="007F5261"/>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7F526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7F5261"/>
    <w:pPr>
      <w:ind w:left="708"/>
    </w:pPr>
    <w:rPr>
      <w:color w:val="auto"/>
      <w:sz w:val="24"/>
      <w:szCs w:val="24"/>
      <w:lang w:val="x-none" w:eastAsia="x-none"/>
    </w:rPr>
  </w:style>
  <w:style w:type="character" w:customStyle="1" w:styleId="ConsPlusNormal0">
    <w:name w:val="ConsPlusNormal Знак"/>
    <w:link w:val="ConsPlusNormal"/>
    <w:locked/>
    <w:rsid w:val="007F5261"/>
    <w:rPr>
      <w:rFonts w:ascii="Times New Roman" w:eastAsia="Times New Roman" w:hAnsi="Times New Roman" w:cs="Times New Roman"/>
      <w:sz w:val="28"/>
      <w:szCs w:val="28"/>
      <w:lang w:eastAsia="ru-RU"/>
    </w:rPr>
  </w:style>
  <w:style w:type="paragraph" w:customStyle="1" w:styleId="ConsPlusCell">
    <w:name w:val="ConsPlusCell"/>
    <w:uiPriority w:val="99"/>
    <w:rsid w:val="007F5261"/>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7F5261"/>
    <w:pPr>
      <w:tabs>
        <w:tab w:val="center" w:pos="4677"/>
        <w:tab w:val="right" w:pos="9355"/>
      </w:tabs>
    </w:pPr>
    <w:rPr>
      <w:color w:val="auto"/>
      <w:sz w:val="24"/>
      <w:szCs w:val="24"/>
      <w:lang w:val="x-none" w:eastAsia="x-none"/>
    </w:rPr>
  </w:style>
  <w:style w:type="character" w:customStyle="1" w:styleId="afb">
    <w:name w:val="Нижний колонтитул Знак"/>
    <w:basedOn w:val="a0"/>
    <w:link w:val="afa"/>
    <w:rsid w:val="007F5261"/>
    <w:rPr>
      <w:rFonts w:ascii="Times New Roman" w:eastAsia="Times New Roman" w:hAnsi="Times New Roman" w:cs="Times New Roman"/>
      <w:sz w:val="24"/>
      <w:szCs w:val="24"/>
      <w:lang w:val="x-none" w:eastAsia="x-none"/>
    </w:rPr>
  </w:style>
  <w:style w:type="paragraph" w:styleId="afc">
    <w:name w:val="endnote text"/>
    <w:basedOn w:val="a"/>
    <w:link w:val="afd"/>
    <w:rsid w:val="007F5261"/>
    <w:rPr>
      <w:color w:val="auto"/>
      <w:sz w:val="20"/>
      <w:szCs w:val="20"/>
    </w:rPr>
  </w:style>
  <w:style w:type="character" w:customStyle="1" w:styleId="afd">
    <w:name w:val="Текст концевой сноски Знак"/>
    <w:basedOn w:val="a0"/>
    <w:link w:val="afc"/>
    <w:rsid w:val="007F5261"/>
    <w:rPr>
      <w:rFonts w:ascii="Times New Roman" w:eastAsia="Times New Roman" w:hAnsi="Times New Roman" w:cs="Times New Roman"/>
      <w:sz w:val="20"/>
      <w:szCs w:val="20"/>
      <w:lang w:eastAsia="ru-RU"/>
    </w:rPr>
  </w:style>
  <w:style w:type="character" w:styleId="afe">
    <w:name w:val="endnote reference"/>
    <w:rsid w:val="007F5261"/>
    <w:rPr>
      <w:vertAlign w:val="superscript"/>
    </w:rPr>
  </w:style>
  <w:style w:type="paragraph" w:styleId="aff">
    <w:name w:val="No Spacing"/>
    <w:uiPriority w:val="1"/>
    <w:qFormat/>
    <w:rsid w:val="007F5261"/>
    <w:pPr>
      <w:spacing w:after="0" w:line="240" w:lineRule="auto"/>
    </w:pPr>
    <w:rPr>
      <w:rFonts w:ascii="Calibri" w:eastAsia="Times New Roman" w:hAnsi="Calibri" w:cs="Times New Roman"/>
      <w:lang w:eastAsia="ru-RU"/>
    </w:rPr>
  </w:style>
  <w:style w:type="paragraph" w:customStyle="1" w:styleId="ConsPlusNonformat">
    <w:name w:val="ConsPlusNonformat"/>
    <w:qFormat/>
    <w:rsid w:val="007F52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7F5261"/>
    <w:pPr>
      <w:widowControl w:val="0"/>
      <w:adjustRightInd w:val="0"/>
      <w:jc w:val="center"/>
      <w:textAlignment w:val="baseline"/>
    </w:pPr>
    <w:rPr>
      <w:rFonts w:eastAsia="SimSun1"/>
      <w:b/>
      <w:color w:val="auto"/>
      <w:sz w:val="24"/>
      <w:szCs w:val="20"/>
    </w:rPr>
  </w:style>
  <w:style w:type="paragraph" w:customStyle="1" w:styleId="P59">
    <w:name w:val="P59"/>
    <w:basedOn w:val="a"/>
    <w:hidden/>
    <w:rsid w:val="007F5261"/>
    <w:pPr>
      <w:widowControl w:val="0"/>
      <w:tabs>
        <w:tab w:val="left" w:pos="-3420"/>
      </w:tabs>
      <w:adjustRightInd w:val="0"/>
      <w:jc w:val="center"/>
      <w:textAlignment w:val="baseline"/>
    </w:pPr>
    <w:rPr>
      <w:color w:val="auto"/>
      <w:sz w:val="24"/>
      <w:szCs w:val="20"/>
    </w:rPr>
  </w:style>
  <w:style w:type="paragraph" w:customStyle="1" w:styleId="P61">
    <w:name w:val="P61"/>
    <w:basedOn w:val="a"/>
    <w:hidden/>
    <w:rsid w:val="007F5261"/>
    <w:pPr>
      <w:widowControl w:val="0"/>
      <w:tabs>
        <w:tab w:val="left" w:pos="-3420"/>
      </w:tabs>
      <w:adjustRightInd w:val="0"/>
      <w:jc w:val="center"/>
      <w:textAlignment w:val="baseline"/>
    </w:pPr>
    <w:rPr>
      <w:color w:val="auto"/>
      <w:szCs w:val="20"/>
    </w:rPr>
  </w:style>
  <w:style w:type="paragraph" w:customStyle="1" w:styleId="P103">
    <w:name w:val="P103"/>
    <w:basedOn w:val="a"/>
    <w:hidden/>
    <w:rsid w:val="007F5261"/>
    <w:pPr>
      <w:widowControl w:val="0"/>
      <w:tabs>
        <w:tab w:val="left" w:pos="6054"/>
      </w:tabs>
      <w:autoSpaceDE w:val="0"/>
      <w:autoSpaceDN w:val="0"/>
      <w:adjustRightInd w:val="0"/>
      <w:ind w:left="5760"/>
      <w:textAlignment w:val="baseline"/>
    </w:pPr>
    <w:rPr>
      <w:color w:val="auto"/>
      <w:sz w:val="24"/>
      <w:szCs w:val="20"/>
    </w:rPr>
  </w:style>
  <w:style w:type="character" w:customStyle="1" w:styleId="T3">
    <w:name w:val="T3"/>
    <w:hidden/>
    <w:rsid w:val="007F5261"/>
    <w:rPr>
      <w:sz w:val="24"/>
    </w:rPr>
  </w:style>
  <w:style w:type="paragraph" w:styleId="3">
    <w:name w:val="Body Text Indent 3"/>
    <w:basedOn w:val="a"/>
    <w:link w:val="30"/>
    <w:rsid w:val="007F5261"/>
    <w:pPr>
      <w:spacing w:after="120"/>
      <w:ind w:left="283"/>
    </w:pPr>
    <w:rPr>
      <w:color w:val="auto"/>
      <w:sz w:val="16"/>
      <w:szCs w:val="16"/>
      <w:lang w:val="x-none" w:eastAsia="x-none"/>
    </w:rPr>
  </w:style>
  <w:style w:type="character" w:customStyle="1" w:styleId="30">
    <w:name w:val="Основной текст с отступом 3 Знак"/>
    <w:basedOn w:val="a0"/>
    <w:link w:val="3"/>
    <w:rsid w:val="007F5261"/>
    <w:rPr>
      <w:rFonts w:ascii="Times New Roman" w:eastAsia="Times New Roman" w:hAnsi="Times New Roman" w:cs="Times New Roman"/>
      <w:sz w:val="16"/>
      <w:szCs w:val="16"/>
      <w:lang w:val="x-none" w:eastAsia="x-none"/>
    </w:rPr>
  </w:style>
  <w:style w:type="paragraph" w:customStyle="1" w:styleId="formattext">
    <w:name w:val="formattext"/>
    <w:basedOn w:val="a"/>
    <w:rsid w:val="007F5261"/>
    <w:pPr>
      <w:spacing w:before="100" w:beforeAutospacing="1" w:after="100" w:afterAutospacing="1"/>
    </w:pPr>
    <w:rPr>
      <w:color w:val="auto"/>
      <w:sz w:val="24"/>
      <w:szCs w:val="24"/>
    </w:rPr>
  </w:style>
  <w:style w:type="paragraph" w:customStyle="1" w:styleId="Default">
    <w:name w:val="Default"/>
    <w:rsid w:val="007F52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F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x-none" w:eastAsia="x-none"/>
    </w:rPr>
  </w:style>
  <w:style w:type="character" w:customStyle="1" w:styleId="HTML0">
    <w:name w:val="Стандартный HTML Знак"/>
    <w:basedOn w:val="a0"/>
    <w:link w:val="HTML"/>
    <w:uiPriority w:val="99"/>
    <w:rsid w:val="007F5261"/>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7F526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color w:val="auto"/>
      <w:shd w:val="clear" w:color="auto" w:fill="FFFFFF"/>
    </w:rPr>
  </w:style>
  <w:style w:type="character" w:customStyle="1" w:styleId="blk">
    <w:name w:val="blk"/>
    <w:rsid w:val="007F5261"/>
  </w:style>
  <w:style w:type="table" w:styleId="aff1">
    <w:name w:val="Table Grid"/>
    <w:basedOn w:val="a1"/>
    <w:uiPriority w:val="59"/>
    <w:rsid w:val="007F526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7F5261"/>
    <w:rPr>
      <w:rFonts w:eastAsia="Calibri"/>
      <w:noProof/>
      <w:color w:val="auto"/>
    </w:rPr>
  </w:style>
  <w:style w:type="character" w:customStyle="1" w:styleId="af9">
    <w:name w:val="Абзац списка Знак"/>
    <w:aliases w:val="ТЗ список Знак,Абзац списка нумерованный Знак"/>
    <w:link w:val="af8"/>
    <w:uiPriority w:val="34"/>
    <w:qFormat/>
    <w:locked/>
    <w:rsid w:val="007F5261"/>
    <w:rPr>
      <w:rFonts w:ascii="Times New Roman" w:eastAsia="Times New Roman" w:hAnsi="Times New Roman" w:cs="Times New Roman"/>
      <w:sz w:val="24"/>
      <w:szCs w:val="24"/>
      <w:lang w:val="x-none" w:eastAsia="x-none"/>
    </w:rPr>
  </w:style>
  <w:style w:type="paragraph" w:styleId="aff2">
    <w:name w:val="Revision"/>
    <w:hidden/>
    <w:uiPriority w:val="99"/>
    <w:semiHidden/>
    <w:rsid w:val="007F5261"/>
    <w:pPr>
      <w:spacing w:after="0" w:line="240" w:lineRule="auto"/>
    </w:pPr>
    <w:rPr>
      <w:rFonts w:ascii="Times New Roman" w:eastAsia="Times New Roman" w:hAnsi="Times New Roman" w:cs="Times New Roman"/>
      <w:sz w:val="24"/>
      <w:szCs w:val="24"/>
      <w:lang w:eastAsia="ru-RU"/>
    </w:rPr>
  </w:style>
  <w:style w:type="paragraph" w:styleId="aff3">
    <w:basedOn w:val="a"/>
    <w:next w:val="a"/>
    <w:qFormat/>
    <w:rsid w:val="007F5261"/>
    <w:pPr>
      <w:spacing w:before="240" w:after="60"/>
      <w:jc w:val="center"/>
      <w:outlineLvl w:val="0"/>
    </w:pPr>
    <w:rPr>
      <w:rFonts w:ascii="Calibri Light" w:hAnsi="Calibri Light"/>
      <w:b/>
      <w:bCs/>
      <w:color w:val="auto"/>
      <w:kern w:val="28"/>
      <w:sz w:val="32"/>
      <w:szCs w:val="32"/>
      <w:lang w:val="x-none" w:eastAsia="x-none"/>
    </w:rPr>
  </w:style>
  <w:style w:type="character" w:customStyle="1" w:styleId="aff4">
    <w:name w:val="Заголовок Знак"/>
    <w:link w:val="aff5"/>
    <w:rsid w:val="007F5261"/>
    <w:rPr>
      <w:rFonts w:ascii="Calibri Light" w:hAnsi="Calibri Light"/>
      <w:b/>
      <w:bCs/>
      <w:kern w:val="28"/>
      <w:sz w:val="32"/>
      <w:szCs w:val="32"/>
    </w:rPr>
  </w:style>
  <w:style w:type="character" w:styleId="aff6">
    <w:name w:val="Emphasis"/>
    <w:qFormat/>
    <w:rsid w:val="007F5261"/>
    <w:rPr>
      <w:i/>
      <w:iCs/>
    </w:rPr>
  </w:style>
  <w:style w:type="paragraph" w:styleId="aff5">
    <w:name w:val="Title"/>
    <w:basedOn w:val="a"/>
    <w:next w:val="a"/>
    <w:link w:val="aff4"/>
    <w:qFormat/>
    <w:rsid w:val="007F5261"/>
    <w:pPr>
      <w:pBdr>
        <w:bottom w:val="single" w:sz="8" w:space="4" w:color="4F81BD" w:themeColor="accent1"/>
      </w:pBdr>
      <w:spacing w:after="300"/>
      <w:contextualSpacing/>
    </w:pPr>
    <w:rPr>
      <w:rFonts w:ascii="Calibri Light" w:eastAsiaTheme="minorHAnsi" w:hAnsi="Calibri Light" w:cstheme="minorBidi"/>
      <w:b/>
      <w:bCs/>
      <w:color w:val="auto"/>
      <w:kern w:val="28"/>
      <w:sz w:val="32"/>
      <w:szCs w:val="32"/>
      <w:lang w:eastAsia="en-US"/>
    </w:rPr>
  </w:style>
  <w:style w:type="character" w:customStyle="1" w:styleId="aff7">
    <w:name w:val="Название Знак"/>
    <w:basedOn w:val="a0"/>
    <w:uiPriority w:val="10"/>
    <w:rsid w:val="007F5261"/>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BC2"/>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link w:val="10"/>
    <w:uiPriority w:val="9"/>
    <w:qFormat/>
    <w:rsid w:val="007F5261"/>
    <w:pPr>
      <w:spacing w:before="100" w:beforeAutospacing="1" w:after="100" w:afterAutospacing="1"/>
      <w:outlineLvl w:val="0"/>
    </w:pPr>
    <w:rPr>
      <w:b/>
      <w:bCs/>
      <w:color w:val="auto"/>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rsid w:val="00AE6BC2"/>
    <w:pPr>
      <w:spacing w:before="100" w:beforeAutospacing="1" w:after="100" w:afterAutospacing="1"/>
    </w:pPr>
    <w:rPr>
      <w:color w:val="auto"/>
      <w:sz w:val="24"/>
      <w:szCs w:val="24"/>
    </w:rPr>
  </w:style>
  <w:style w:type="paragraph" w:styleId="a5">
    <w:name w:val="Balloon Text"/>
    <w:basedOn w:val="a"/>
    <w:link w:val="a6"/>
    <w:uiPriority w:val="99"/>
    <w:semiHidden/>
    <w:unhideWhenUsed/>
    <w:rsid w:val="00AE6BC2"/>
    <w:rPr>
      <w:rFonts w:ascii="Tahoma" w:hAnsi="Tahoma" w:cs="Tahoma"/>
      <w:sz w:val="16"/>
      <w:szCs w:val="16"/>
    </w:rPr>
  </w:style>
  <w:style w:type="character" w:customStyle="1" w:styleId="a6">
    <w:name w:val="Текст выноски Знак"/>
    <w:basedOn w:val="a0"/>
    <w:link w:val="a5"/>
    <w:uiPriority w:val="99"/>
    <w:semiHidden/>
    <w:rsid w:val="00AE6BC2"/>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
    <w:rsid w:val="007F5261"/>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unhideWhenUsed/>
    <w:rsid w:val="007F5261"/>
  </w:style>
  <w:style w:type="paragraph" w:styleId="a7">
    <w:name w:val="footnote text"/>
    <w:basedOn w:val="a"/>
    <w:link w:val="a8"/>
    <w:uiPriority w:val="99"/>
    <w:rsid w:val="007F5261"/>
    <w:rPr>
      <w:color w:val="auto"/>
      <w:sz w:val="20"/>
      <w:szCs w:val="20"/>
    </w:rPr>
  </w:style>
  <w:style w:type="character" w:customStyle="1" w:styleId="a8">
    <w:name w:val="Текст сноски Знак"/>
    <w:basedOn w:val="a0"/>
    <w:link w:val="a7"/>
    <w:uiPriority w:val="99"/>
    <w:rsid w:val="007F5261"/>
    <w:rPr>
      <w:rFonts w:ascii="Times New Roman" w:eastAsia="Times New Roman" w:hAnsi="Times New Roman" w:cs="Times New Roman"/>
      <w:sz w:val="20"/>
      <w:szCs w:val="20"/>
      <w:lang w:eastAsia="ru-RU"/>
    </w:rPr>
  </w:style>
  <w:style w:type="character" w:styleId="a9">
    <w:name w:val="footnote reference"/>
    <w:uiPriority w:val="99"/>
    <w:semiHidden/>
    <w:rsid w:val="007F5261"/>
    <w:rPr>
      <w:vertAlign w:val="superscript"/>
    </w:rPr>
  </w:style>
  <w:style w:type="paragraph" w:styleId="aa">
    <w:name w:val="header"/>
    <w:basedOn w:val="a"/>
    <w:link w:val="ab"/>
    <w:uiPriority w:val="99"/>
    <w:rsid w:val="007F5261"/>
    <w:pPr>
      <w:tabs>
        <w:tab w:val="center" w:pos="4677"/>
        <w:tab w:val="right" w:pos="9355"/>
      </w:tabs>
    </w:pPr>
    <w:rPr>
      <w:color w:val="auto"/>
      <w:sz w:val="24"/>
      <w:szCs w:val="24"/>
      <w:lang w:val="x-none" w:eastAsia="x-none"/>
    </w:rPr>
  </w:style>
  <w:style w:type="character" w:customStyle="1" w:styleId="ab">
    <w:name w:val="Верхний колонтитул Знак"/>
    <w:basedOn w:val="a0"/>
    <w:link w:val="aa"/>
    <w:uiPriority w:val="99"/>
    <w:rsid w:val="007F5261"/>
    <w:rPr>
      <w:rFonts w:ascii="Times New Roman" w:eastAsia="Times New Roman" w:hAnsi="Times New Roman" w:cs="Times New Roman"/>
      <w:sz w:val="24"/>
      <w:szCs w:val="24"/>
      <w:lang w:val="x-none" w:eastAsia="x-none"/>
    </w:rPr>
  </w:style>
  <w:style w:type="character" w:styleId="ac">
    <w:name w:val="page number"/>
    <w:basedOn w:val="a0"/>
    <w:uiPriority w:val="99"/>
    <w:rsid w:val="007F5261"/>
  </w:style>
  <w:style w:type="character" w:styleId="ad">
    <w:name w:val="Hyperlink"/>
    <w:uiPriority w:val="99"/>
    <w:rsid w:val="007F5261"/>
    <w:rPr>
      <w:color w:val="0000FF"/>
      <w:u w:val="single"/>
    </w:r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7F5261"/>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7F5261"/>
    <w:pPr>
      <w:spacing w:after="200" w:line="276" w:lineRule="auto"/>
      <w:ind w:left="720"/>
      <w:contextualSpacing/>
    </w:pPr>
    <w:rPr>
      <w:rFonts w:ascii="Calibri" w:eastAsia="Calibri" w:hAnsi="Calibri"/>
      <w:color w:val="auto"/>
      <w:sz w:val="22"/>
      <w:szCs w:val="22"/>
      <w:lang w:eastAsia="en-US"/>
    </w:rPr>
  </w:style>
  <w:style w:type="character" w:styleId="ae">
    <w:name w:val="annotation reference"/>
    <w:uiPriority w:val="99"/>
    <w:rsid w:val="007F5261"/>
    <w:rPr>
      <w:sz w:val="18"/>
      <w:szCs w:val="18"/>
    </w:rPr>
  </w:style>
  <w:style w:type="paragraph" w:styleId="af">
    <w:name w:val="annotation text"/>
    <w:basedOn w:val="a"/>
    <w:link w:val="af0"/>
    <w:uiPriority w:val="99"/>
    <w:rsid w:val="007F5261"/>
    <w:rPr>
      <w:color w:val="auto"/>
      <w:sz w:val="24"/>
      <w:szCs w:val="24"/>
      <w:lang w:val="x-none" w:eastAsia="x-none"/>
    </w:rPr>
  </w:style>
  <w:style w:type="character" w:customStyle="1" w:styleId="af0">
    <w:name w:val="Текст примечания Знак"/>
    <w:basedOn w:val="a0"/>
    <w:link w:val="af"/>
    <w:uiPriority w:val="99"/>
    <w:rsid w:val="007F5261"/>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7F5261"/>
    <w:rPr>
      <w:b/>
      <w:bCs/>
    </w:rPr>
  </w:style>
  <w:style w:type="character" w:customStyle="1" w:styleId="af2">
    <w:name w:val="Тема примечания Знак"/>
    <w:basedOn w:val="af0"/>
    <w:link w:val="af1"/>
    <w:uiPriority w:val="99"/>
    <w:rsid w:val="007F5261"/>
    <w:rPr>
      <w:rFonts w:ascii="Times New Roman" w:eastAsia="Times New Roman" w:hAnsi="Times New Roman" w:cs="Times New Roman"/>
      <w:b/>
      <w:bCs/>
      <w:sz w:val="24"/>
      <w:szCs w:val="24"/>
      <w:lang w:val="x-none" w:eastAsia="x-none"/>
    </w:rPr>
  </w:style>
  <w:style w:type="character" w:styleId="af3">
    <w:name w:val="FollowedHyperlink"/>
    <w:uiPriority w:val="99"/>
    <w:rsid w:val="007F5261"/>
    <w:rPr>
      <w:color w:val="800080"/>
      <w:u w:val="single"/>
    </w:rPr>
  </w:style>
  <w:style w:type="paragraph" w:customStyle="1" w:styleId="af4">
    <w:name w:val=" Знак Знак Знак Знак"/>
    <w:basedOn w:val="a"/>
    <w:rsid w:val="007F5261"/>
    <w:pPr>
      <w:spacing w:before="100" w:beforeAutospacing="1" w:after="100" w:afterAutospacing="1"/>
    </w:pPr>
    <w:rPr>
      <w:rFonts w:ascii="Tahoma" w:hAnsi="Tahoma"/>
      <w:color w:val="auto"/>
      <w:sz w:val="20"/>
      <w:szCs w:val="20"/>
      <w:lang w:val="en-US" w:eastAsia="en-US"/>
    </w:rPr>
  </w:style>
  <w:style w:type="paragraph" w:styleId="af5">
    <w:name w:val="Body Text"/>
    <w:basedOn w:val="a"/>
    <w:link w:val="af6"/>
    <w:rsid w:val="007F5261"/>
    <w:pPr>
      <w:jc w:val="both"/>
    </w:pPr>
    <w:rPr>
      <w:color w:val="auto"/>
      <w:szCs w:val="20"/>
      <w:lang w:val="x-none" w:eastAsia="x-none"/>
    </w:rPr>
  </w:style>
  <w:style w:type="character" w:customStyle="1" w:styleId="af6">
    <w:name w:val="Основной текст Знак"/>
    <w:basedOn w:val="a0"/>
    <w:link w:val="af5"/>
    <w:rsid w:val="007F5261"/>
    <w:rPr>
      <w:rFonts w:ascii="Times New Roman" w:eastAsia="Times New Roman" w:hAnsi="Times New Roman" w:cs="Times New Roman"/>
      <w:sz w:val="28"/>
      <w:szCs w:val="20"/>
      <w:lang w:val="x-none" w:eastAsia="x-none"/>
    </w:rPr>
  </w:style>
  <w:style w:type="paragraph" w:customStyle="1" w:styleId="ListParagraph">
    <w:name w:val="List Paragraph"/>
    <w:basedOn w:val="a"/>
    <w:rsid w:val="007F5261"/>
    <w:pPr>
      <w:ind w:left="720"/>
    </w:pPr>
    <w:rPr>
      <w:color w:val="auto"/>
      <w:sz w:val="24"/>
      <w:szCs w:val="20"/>
    </w:rPr>
  </w:style>
  <w:style w:type="paragraph" w:customStyle="1" w:styleId="-11">
    <w:name w:val="Цветная заливка - Акцент 11"/>
    <w:hidden/>
    <w:uiPriority w:val="71"/>
    <w:rsid w:val="007F526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7F5261"/>
    <w:rPr>
      <w:rFonts w:cs="Times New Roman"/>
      <w:b/>
      <w:bCs/>
      <w:sz w:val="24"/>
      <w:szCs w:val="24"/>
    </w:rPr>
  </w:style>
  <w:style w:type="paragraph" w:customStyle="1" w:styleId="af7">
    <w:name w:val="÷¬__ ÷¬__ ÷¬__ ÷¬__"/>
    <w:basedOn w:val="a"/>
    <w:rsid w:val="007F5261"/>
    <w:pPr>
      <w:spacing w:before="100" w:beforeAutospacing="1" w:after="100" w:afterAutospacing="1"/>
    </w:pPr>
    <w:rPr>
      <w:rFonts w:ascii="Tahoma" w:hAnsi="Tahoma"/>
      <w:color w:val="auto"/>
      <w:sz w:val="20"/>
      <w:szCs w:val="20"/>
      <w:lang w:val="en-US" w:eastAsia="en-US"/>
    </w:rPr>
  </w:style>
  <w:style w:type="paragraph" w:styleId="2">
    <w:name w:val="Body Text Indent 2"/>
    <w:basedOn w:val="a"/>
    <w:link w:val="20"/>
    <w:rsid w:val="007F5261"/>
    <w:pPr>
      <w:spacing w:after="120" w:line="480" w:lineRule="auto"/>
      <w:ind w:left="283"/>
    </w:pPr>
    <w:rPr>
      <w:color w:val="auto"/>
      <w:sz w:val="24"/>
      <w:szCs w:val="24"/>
      <w:lang w:val="x-none" w:eastAsia="x-none"/>
    </w:rPr>
  </w:style>
  <w:style w:type="character" w:customStyle="1" w:styleId="20">
    <w:name w:val="Основной текст с отступом 2 Знак"/>
    <w:basedOn w:val="a0"/>
    <w:link w:val="2"/>
    <w:rsid w:val="007F5261"/>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7F526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7F5261"/>
    <w:pPr>
      <w:ind w:left="708"/>
    </w:pPr>
    <w:rPr>
      <w:color w:val="auto"/>
      <w:sz w:val="24"/>
      <w:szCs w:val="24"/>
      <w:lang w:val="x-none" w:eastAsia="x-none"/>
    </w:rPr>
  </w:style>
  <w:style w:type="character" w:customStyle="1" w:styleId="ConsPlusNormal0">
    <w:name w:val="ConsPlusNormal Знак"/>
    <w:link w:val="ConsPlusNormal"/>
    <w:locked/>
    <w:rsid w:val="007F5261"/>
    <w:rPr>
      <w:rFonts w:ascii="Times New Roman" w:eastAsia="Times New Roman" w:hAnsi="Times New Roman" w:cs="Times New Roman"/>
      <w:sz w:val="28"/>
      <w:szCs w:val="28"/>
      <w:lang w:eastAsia="ru-RU"/>
    </w:rPr>
  </w:style>
  <w:style w:type="paragraph" w:customStyle="1" w:styleId="ConsPlusCell">
    <w:name w:val="ConsPlusCell"/>
    <w:uiPriority w:val="99"/>
    <w:rsid w:val="007F5261"/>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7F5261"/>
    <w:pPr>
      <w:tabs>
        <w:tab w:val="center" w:pos="4677"/>
        <w:tab w:val="right" w:pos="9355"/>
      </w:tabs>
    </w:pPr>
    <w:rPr>
      <w:color w:val="auto"/>
      <w:sz w:val="24"/>
      <w:szCs w:val="24"/>
      <w:lang w:val="x-none" w:eastAsia="x-none"/>
    </w:rPr>
  </w:style>
  <w:style w:type="character" w:customStyle="1" w:styleId="afb">
    <w:name w:val="Нижний колонтитул Знак"/>
    <w:basedOn w:val="a0"/>
    <w:link w:val="afa"/>
    <w:rsid w:val="007F5261"/>
    <w:rPr>
      <w:rFonts w:ascii="Times New Roman" w:eastAsia="Times New Roman" w:hAnsi="Times New Roman" w:cs="Times New Roman"/>
      <w:sz w:val="24"/>
      <w:szCs w:val="24"/>
      <w:lang w:val="x-none" w:eastAsia="x-none"/>
    </w:rPr>
  </w:style>
  <w:style w:type="paragraph" w:styleId="afc">
    <w:name w:val="endnote text"/>
    <w:basedOn w:val="a"/>
    <w:link w:val="afd"/>
    <w:rsid w:val="007F5261"/>
    <w:rPr>
      <w:color w:val="auto"/>
      <w:sz w:val="20"/>
      <w:szCs w:val="20"/>
    </w:rPr>
  </w:style>
  <w:style w:type="character" w:customStyle="1" w:styleId="afd">
    <w:name w:val="Текст концевой сноски Знак"/>
    <w:basedOn w:val="a0"/>
    <w:link w:val="afc"/>
    <w:rsid w:val="007F5261"/>
    <w:rPr>
      <w:rFonts w:ascii="Times New Roman" w:eastAsia="Times New Roman" w:hAnsi="Times New Roman" w:cs="Times New Roman"/>
      <w:sz w:val="20"/>
      <w:szCs w:val="20"/>
      <w:lang w:eastAsia="ru-RU"/>
    </w:rPr>
  </w:style>
  <w:style w:type="character" w:styleId="afe">
    <w:name w:val="endnote reference"/>
    <w:rsid w:val="007F5261"/>
    <w:rPr>
      <w:vertAlign w:val="superscript"/>
    </w:rPr>
  </w:style>
  <w:style w:type="paragraph" w:styleId="aff">
    <w:name w:val="No Spacing"/>
    <w:uiPriority w:val="1"/>
    <w:qFormat/>
    <w:rsid w:val="007F5261"/>
    <w:pPr>
      <w:spacing w:after="0" w:line="240" w:lineRule="auto"/>
    </w:pPr>
    <w:rPr>
      <w:rFonts w:ascii="Calibri" w:eastAsia="Times New Roman" w:hAnsi="Calibri" w:cs="Times New Roman"/>
      <w:lang w:eastAsia="ru-RU"/>
    </w:rPr>
  </w:style>
  <w:style w:type="paragraph" w:customStyle="1" w:styleId="ConsPlusNonformat">
    <w:name w:val="ConsPlusNonformat"/>
    <w:qFormat/>
    <w:rsid w:val="007F52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7F5261"/>
    <w:pPr>
      <w:widowControl w:val="0"/>
      <w:adjustRightInd w:val="0"/>
      <w:jc w:val="center"/>
      <w:textAlignment w:val="baseline"/>
    </w:pPr>
    <w:rPr>
      <w:rFonts w:eastAsia="SimSun1"/>
      <w:b/>
      <w:color w:val="auto"/>
      <w:sz w:val="24"/>
      <w:szCs w:val="20"/>
    </w:rPr>
  </w:style>
  <w:style w:type="paragraph" w:customStyle="1" w:styleId="P59">
    <w:name w:val="P59"/>
    <w:basedOn w:val="a"/>
    <w:hidden/>
    <w:rsid w:val="007F5261"/>
    <w:pPr>
      <w:widowControl w:val="0"/>
      <w:tabs>
        <w:tab w:val="left" w:pos="-3420"/>
      </w:tabs>
      <w:adjustRightInd w:val="0"/>
      <w:jc w:val="center"/>
      <w:textAlignment w:val="baseline"/>
    </w:pPr>
    <w:rPr>
      <w:color w:val="auto"/>
      <w:sz w:val="24"/>
      <w:szCs w:val="20"/>
    </w:rPr>
  </w:style>
  <w:style w:type="paragraph" w:customStyle="1" w:styleId="P61">
    <w:name w:val="P61"/>
    <w:basedOn w:val="a"/>
    <w:hidden/>
    <w:rsid w:val="007F5261"/>
    <w:pPr>
      <w:widowControl w:val="0"/>
      <w:tabs>
        <w:tab w:val="left" w:pos="-3420"/>
      </w:tabs>
      <w:adjustRightInd w:val="0"/>
      <w:jc w:val="center"/>
      <w:textAlignment w:val="baseline"/>
    </w:pPr>
    <w:rPr>
      <w:color w:val="auto"/>
      <w:szCs w:val="20"/>
    </w:rPr>
  </w:style>
  <w:style w:type="paragraph" w:customStyle="1" w:styleId="P103">
    <w:name w:val="P103"/>
    <w:basedOn w:val="a"/>
    <w:hidden/>
    <w:rsid w:val="007F5261"/>
    <w:pPr>
      <w:widowControl w:val="0"/>
      <w:tabs>
        <w:tab w:val="left" w:pos="6054"/>
      </w:tabs>
      <w:autoSpaceDE w:val="0"/>
      <w:autoSpaceDN w:val="0"/>
      <w:adjustRightInd w:val="0"/>
      <w:ind w:left="5760"/>
      <w:textAlignment w:val="baseline"/>
    </w:pPr>
    <w:rPr>
      <w:color w:val="auto"/>
      <w:sz w:val="24"/>
      <w:szCs w:val="20"/>
    </w:rPr>
  </w:style>
  <w:style w:type="character" w:customStyle="1" w:styleId="T3">
    <w:name w:val="T3"/>
    <w:hidden/>
    <w:rsid w:val="007F5261"/>
    <w:rPr>
      <w:sz w:val="24"/>
    </w:rPr>
  </w:style>
  <w:style w:type="paragraph" w:styleId="3">
    <w:name w:val="Body Text Indent 3"/>
    <w:basedOn w:val="a"/>
    <w:link w:val="30"/>
    <w:rsid w:val="007F5261"/>
    <w:pPr>
      <w:spacing w:after="120"/>
      <w:ind w:left="283"/>
    </w:pPr>
    <w:rPr>
      <w:color w:val="auto"/>
      <w:sz w:val="16"/>
      <w:szCs w:val="16"/>
      <w:lang w:val="x-none" w:eastAsia="x-none"/>
    </w:rPr>
  </w:style>
  <w:style w:type="character" w:customStyle="1" w:styleId="30">
    <w:name w:val="Основной текст с отступом 3 Знак"/>
    <w:basedOn w:val="a0"/>
    <w:link w:val="3"/>
    <w:rsid w:val="007F5261"/>
    <w:rPr>
      <w:rFonts w:ascii="Times New Roman" w:eastAsia="Times New Roman" w:hAnsi="Times New Roman" w:cs="Times New Roman"/>
      <w:sz w:val="16"/>
      <w:szCs w:val="16"/>
      <w:lang w:val="x-none" w:eastAsia="x-none"/>
    </w:rPr>
  </w:style>
  <w:style w:type="paragraph" w:customStyle="1" w:styleId="formattext">
    <w:name w:val="formattext"/>
    <w:basedOn w:val="a"/>
    <w:rsid w:val="007F5261"/>
    <w:pPr>
      <w:spacing w:before="100" w:beforeAutospacing="1" w:after="100" w:afterAutospacing="1"/>
    </w:pPr>
    <w:rPr>
      <w:color w:val="auto"/>
      <w:sz w:val="24"/>
      <w:szCs w:val="24"/>
    </w:rPr>
  </w:style>
  <w:style w:type="paragraph" w:customStyle="1" w:styleId="Default">
    <w:name w:val="Default"/>
    <w:rsid w:val="007F52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F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x-none" w:eastAsia="x-none"/>
    </w:rPr>
  </w:style>
  <w:style w:type="character" w:customStyle="1" w:styleId="HTML0">
    <w:name w:val="Стандартный HTML Знак"/>
    <w:basedOn w:val="a0"/>
    <w:link w:val="HTML"/>
    <w:uiPriority w:val="99"/>
    <w:rsid w:val="007F5261"/>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7F526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color w:val="auto"/>
      <w:shd w:val="clear" w:color="auto" w:fill="FFFFFF"/>
    </w:rPr>
  </w:style>
  <w:style w:type="character" w:customStyle="1" w:styleId="blk">
    <w:name w:val="blk"/>
    <w:rsid w:val="007F5261"/>
  </w:style>
  <w:style w:type="table" w:styleId="aff1">
    <w:name w:val="Table Grid"/>
    <w:basedOn w:val="a1"/>
    <w:uiPriority w:val="59"/>
    <w:rsid w:val="007F526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7F5261"/>
    <w:rPr>
      <w:rFonts w:eastAsia="Calibri"/>
      <w:noProof/>
      <w:color w:val="auto"/>
    </w:rPr>
  </w:style>
  <w:style w:type="character" w:customStyle="1" w:styleId="af9">
    <w:name w:val="Абзац списка Знак"/>
    <w:aliases w:val="ТЗ список Знак,Абзац списка нумерованный Знак"/>
    <w:link w:val="af8"/>
    <w:uiPriority w:val="34"/>
    <w:qFormat/>
    <w:locked/>
    <w:rsid w:val="007F5261"/>
    <w:rPr>
      <w:rFonts w:ascii="Times New Roman" w:eastAsia="Times New Roman" w:hAnsi="Times New Roman" w:cs="Times New Roman"/>
      <w:sz w:val="24"/>
      <w:szCs w:val="24"/>
      <w:lang w:val="x-none" w:eastAsia="x-none"/>
    </w:rPr>
  </w:style>
  <w:style w:type="paragraph" w:styleId="aff2">
    <w:name w:val="Revision"/>
    <w:hidden/>
    <w:uiPriority w:val="99"/>
    <w:semiHidden/>
    <w:rsid w:val="007F5261"/>
    <w:pPr>
      <w:spacing w:after="0" w:line="240" w:lineRule="auto"/>
    </w:pPr>
    <w:rPr>
      <w:rFonts w:ascii="Times New Roman" w:eastAsia="Times New Roman" w:hAnsi="Times New Roman" w:cs="Times New Roman"/>
      <w:sz w:val="24"/>
      <w:szCs w:val="24"/>
      <w:lang w:eastAsia="ru-RU"/>
    </w:rPr>
  </w:style>
  <w:style w:type="paragraph" w:styleId="aff3">
    <w:basedOn w:val="a"/>
    <w:next w:val="a"/>
    <w:qFormat/>
    <w:rsid w:val="007F5261"/>
    <w:pPr>
      <w:spacing w:before="240" w:after="60"/>
      <w:jc w:val="center"/>
      <w:outlineLvl w:val="0"/>
    </w:pPr>
    <w:rPr>
      <w:rFonts w:ascii="Calibri Light" w:hAnsi="Calibri Light"/>
      <w:b/>
      <w:bCs/>
      <w:color w:val="auto"/>
      <w:kern w:val="28"/>
      <w:sz w:val="32"/>
      <w:szCs w:val="32"/>
      <w:lang w:val="x-none" w:eastAsia="x-none"/>
    </w:rPr>
  </w:style>
  <w:style w:type="character" w:customStyle="1" w:styleId="aff4">
    <w:name w:val="Заголовок Знак"/>
    <w:link w:val="aff5"/>
    <w:rsid w:val="007F5261"/>
    <w:rPr>
      <w:rFonts w:ascii="Calibri Light" w:hAnsi="Calibri Light"/>
      <w:b/>
      <w:bCs/>
      <w:kern w:val="28"/>
      <w:sz w:val="32"/>
      <w:szCs w:val="32"/>
    </w:rPr>
  </w:style>
  <w:style w:type="character" w:styleId="aff6">
    <w:name w:val="Emphasis"/>
    <w:qFormat/>
    <w:rsid w:val="007F5261"/>
    <w:rPr>
      <w:i/>
      <w:iCs/>
    </w:rPr>
  </w:style>
  <w:style w:type="paragraph" w:styleId="aff5">
    <w:name w:val="Title"/>
    <w:basedOn w:val="a"/>
    <w:next w:val="a"/>
    <w:link w:val="aff4"/>
    <w:qFormat/>
    <w:rsid w:val="007F5261"/>
    <w:pPr>
      <w:pBdr>
        <w:bottom w:val="single" w:sz="8" w:space="4" w:color="4F81BD" w:themeColor="accent1"/>
      </w:pBdr>
      <w:spacing w:after="300"/>
      <w:contextualSpacing/>
    </w:pPr>
    <w:rPr>
      <w:rFonts w:ascii="Calibri Light" w:eastAsiaTheme="minorHAnsi" w:hAnsi="Calibri Light" w:cstheme="minorBidi"/>
      <w:b/>
      <w:bCs/>
      <w:color w:val="auto"/>
      <w:kern w:val="28"/>
      <w:sz w:val="32"/>
      <w:szCs w:val="32"/>
      <w:lang w:eastAsia="en-US"/>
    </w:rPr>
  </w:style>
  <w:style w:type="character" w:customStyle="1" w:styleId="aff7">
    <w:name w:val="Название Знак"/>
    <w:basedOn w:val="a0"/>
    <w:uiPriority w:val="10"/>
    <w:rsid w:val="007F5261"/>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F48675C-2DC2-4B7B-8F43-C7D17AB9072F"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consultantplus://offline/ref=2C019B8CE0311D7856C7B004D609CC6C58DBBE4904E75764879E6DACC617D3A8547813DA79153F3652198C9FA972D9408DE4D7D20DB75BC1F344AAF5ZEHAN" TargetMode="External"/><Relationship Id="rId26"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yperlink" Target="consultantplus://offline/ref=2C019B8CE0311D7856C7B004D609CC6C58DBBE4904E75764879E6DACC617D3A8547813DA79153F3652198C9FAC72D9408DE4D7D20DB75BC1F344AAF5ZEHAN"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consultantplus://offline/ref=2C019B8CE0311D7856C7B004D609CC6C58DBBE4904E75764879E6DACC617D3A8547813DA79153F3652198C9FA972D9408DE4D7D20DB75BC1F344AAF5ZEHAN" TargetMode="External"/><Relationship Id="rId25"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2C019B8CE0311D7856C7B004D609CC6C58DBBE4904E75764879E6DACC617D3A8547813DA79153F3652198C9BA872D9408DE4D7D20DB75BC1F344AAF5ZEHAN" TargetMode="External"/><Relationship Id="rId20" Type="http://schemas.openxmlformats.org/officeDocument/2006/relationships/hyperlink" Target="consultantplus://offline/ref=2C019B8CE0311D7856C7B004D609CC6C58DBBE4904E75764879E6DACC617D3A8547813DA79153F3652198C9BA872D9408DE4D7D20DB75BC1F344AAF5ZEHAN" TargetMode="External"/><Relationship Id="rId1" Type="http://schemas.openxmlformats.org/officeDocument/2006/relationships/numbering" Target="numbering.xml"/><Relationship Id="rId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pravo-search.minjust.ru:8080/bigs/showDocument.html?id=4F48675C-2DC2-4B7B-8F43-C7D17AB9072F" TargetMode="External"/><Relationship Id="rId24"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consultantplus://offline/ref=7477D36D247F526C7BD4B7DDD08F15A6014F84D62298DDA4DCA8A2DB7828FD21BF4B5E0D31D769E7uBz4M" TargetMode="External"/><Relationship Id="rId28" Type="http://schemas.openxmlformats.org/officeDocument/2006/relationships/theme" Target="theme/theme1.xml"/><Relationship Id="rId10" Type="http://schemas.openxmlformats.org/officeDocument/2006/relationships/hyperlink" Target="http://pravo-search.minjust.ru:8080/bigs/showDocument.html?id=4F48675C-2DC2-4B7B-8F43-C7D17AB9072F" TargetMode="External"/><Relationship Id="rId19" Type="http://schemas.openxmlformats.org/officeDocument/2006/relationships/hyperlink" Target="consultantplus://offline/ref=2C019B8CE0311D7856C7B004D609CC6C58DBBE4904E75764879E6DACC617D3A8547813DA79153F3652198C9FAC72D9408DE4D7D20DB75BC1F344AAF5ZEHAN" TargetMode="External"/><Relationship Id="rId4" Type="http://schemas.openxmlformats.org/officeDocument/2006/relationships/settings" Target="settings.xml"/><Relationship Id="rId9" Type="http://schemas.openxmlformats.org/officeDocument/2006/relationships/hyperlink" Target="http://pravo-search.minjust.ru:8080/bigs/showDocument.html?id=4F48675C-2DC2-4B7B-8F43-C7D17AB9072F" TargetMode="External"/><Relationship Id="rId14" Type="http://schemas.openxmlformats.org/officeDocument/2006/relationships/image" Target="media/image1.png"/><Relationship Id="rId22" Type="http://schemas.openxmlformats.org/officeDocument/2006/relationships/hyperlink" Target="consultantplus://offline/ref=2C019B8CE0311D7856C7B004D609CC6C58DBBE4904E75764879E6DACC617D3A8547813DA79153F3652198D9DAD72D9408DE4D7D20DB75BC1F344AAF5ZEHA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22912</Words>
  <Characters>130603</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3</cp:revision>
  <dcterms:created xsi:type="dcterms:W3CDTF">2022-07-21T04:12:00Z</dcterms:created>
  <dcterms:modified xsi:type="dcterms:W3CDTF">2022-07-21T04:15:00Z</dcterms:modified>
</cp:coreProperties>
</file>