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09" w:rsidRDefault="00454A09" w:rsidP="00454A09">
      <w:pPr>
        <w:autoSpaceDN w:val="0"/>
        <w:spacing w:after="0" w:line="240" w:lineRule="auto"/>
        <w:ind w:left="142"/>
        <w:jc w:val="center"/>
        <w:rPr>
          <w:rFonts w:eastAsia="Times New Roman"/>
          <w:b/>
          <w:i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Вестник «Биазинского сельсовета»</w:t>
      </w:r>
    </w:p>
    <w:p w:rsidR="00454A09" w:rsidRDefault="00454A09" w:rsidP="00454A09">
      <w:pPr>
        <w:autoSpaceDN w:val="0"/>
        <w:spacing w:after="0" w:line="240" w:lineRule="auto"/>
        <w:ind w:left="142"/>
        <w:rPr>
          <w:rFonts w:eastAsia="Times New Roman"/>
          <w:b/>
          <w:i/>
          <w:sz w:val="22"/>
          <w:szCs w:val="22"/>
          <w:lang w:eastAsia="ru-RU"/>
        </w:rPr>
      </w:pPr>
    </w:p>
    <w:p w:rsidR="00454A09" w:rsidRDefault="00454A09" w:rsidP="00454A0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№26</w:t>
      </w:r>
      <w:r w:rsidR="006B399B">
        <w:rPr>
          <w:rFonts w:eastAsia="Times New Roman"/>
          <w:b/>
          <w:i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b/>
          <w:i/>
          <w:lang w:eastAsia="ru-RU"/>
        </w:rPr>
        <w:t>от 30сентября 2019</w:t>
      </w:r>
    </w:p>
    <w:p w:rsidR="00454A09" w:rsidRDefault="00454A09" w:rsidP="00454A0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тираж 30 экземпляров</w:t>
      </w:r>
    </w:p>
    <w:p w:rsidR="00454A09" w:rsidRDefault="00454A09" w:rsidP="00454A0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Редактор Трепова М.А.</w:t>
      </w:r>
    </w:p>
    <w:p w:rsidR="00454A09" w:rsidRDefault="00454A09" w:rsidP="00454A0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телефон 32-542</w:t>
      </w:r>
    </w:p>
    <w:p w:rsidR="00E02390" w:rsidRPr="008B37FF" w:rsidRDefault="00454A09" w:rsidP="008B37FF">
      <w:pPr>
        <w:autoSpaceDN w:val="0"/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наш адрес с. Биаза ул. Бугаева 72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>
        <w:t xml:space="preserve">АДМИНИСТРАЦИЯ БИАЗИНСКОГО СЕЛЬСОВЕТА 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</w:pPr>
      <w:r>
        <w:t xml:space="preserve">         Северного района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</w:pPr>
      <w:r>
        <w:t xml:space="preserve">          Новосибирской области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</w:pPr>
    </w:p>
    <w:p w:rsidR="00E02390" w:rsidRDefault="00E02390" w:rsidP="00113C71">
      <w:pPr>
        <w:spacing w:after="0" w:line="240" w:lineRule="auto"/>
        <w:ind w:left="540" w:right="1615" w:firstLine="720"/>
        <w:jc w:val="center"/>
      </w:pPr>
      <w:r>
        <w:t xml:space="preserve">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</w:pPr>
    </w:p>
    <w:p w:rsidR="00E02390" w:rsidRDefault="00E02390" w:rsidP="00113C71">
      <w:pPr>
        <w:spacing w:after="0" w:line="240" w:lineRule="auto"/>
        <w:jc w:val="center"/>
      </w:pPr>
      <w:r>
        <w:t>25.09.2019                                  с</w:t>
      </w:r>
      <w:proofErr w:type="gramStart"/>
      <w:r>
        <w:t>.Б</w:t>
      </w:r>
      <w:proofErr w:type="gramEnd"/>
      <w:r>
        <w:t>иаза                                                  № 96</w:t>
      </w:r>
    </w:p>
    <w:p w:rsidR="00E02390" w:rsidRDefault="00E02390" w:rsidP="00113C71">
      <w:pPr>
        <w:pStyle w:val="1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E02390" w:rsidRDefault="00E02390" w:rsidP="00113C71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силу отдельных постановлений администрации Биазинского сельсовета Северного района Новосибирской области в сфере закупок</w:t>
      </w:r>
    </w:p>
    <w:p w:rsidR="00E02390" w:rsidRDefault="00E02390" w:rsidP="00113C71">
      <w:pPr>
        <w:spacing w:after="0" w:line="240" w:lineRule="auto"/>
        <w:rPr>
          <w:sz w:val="24"/>
          <w:szCs w:val="24"/>
        </w:rPr>
      </w:pPr>
    </w:p>
    <w:p w:rsidR="00E02390" w:rsidRDefault="00E02390" w:rsidP="00113C71">
      <w:pPr>
        <w:spacing w:after="0" w:line="240" w:lineRule="auto"/>
        <w:jc w:val="both"/>
      </w:pPr>
      <w:r>
        <w:t xml:space="preserve">   </w:t>
      </w:r>
      <w:r>
        <w:tab/>
        <w:t xml:space="preserve"> </w:t>
      </w:r>
      <w:proofErr w:type="gramStart"/>
      <w:r>
        <w:t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Биазинского сельсовета Северного района Новосибирской области, администрация Биазинского сельсовета Северного района Новосибирской области</w:t>
      </w:r>
      <w:proofErr w:type="gramEnd"/>
      <w:r>
        <w:t xml:space="preserve"> </w:t>
      </w:r>
      <w:r>
        <w:br/>
        <w:t xml:space="preserve">  ПОСТАНОВЛЯЕТ:</w:t>
      </w:r>
    </w:p>
    <w:p w:rsidR="00E02390" w:rsidRDefault="00E02390" w:rsidP="00113C71">
      <w:pPr>
        <w:spacing w:line="240" w:lineRule="auto"/>
        <w:ind w:firstLine="708"/>
        <w:jc w:val="both"/>
      </w:pPr>
      <w:r>
        <w:t>1. Признать утратившими силу с 01.10.2019:</w:t>
      </w:r>
    </w:p>
    <w:p w:rsidR="00E02390" w:rsidRDefault="00E02390" w:rsidP="00113C71">
      <w:pPr>
        <w:spacing w:line="240" w:lineRule="auto"/>
        <w:ind w:firstLine="708"/>
        <w:jc w:val="both"/>
      </w:pPr>
      <w:r>
        <w:t>1.1.Постановление администрации Биазинского сельсовета Северного района Новосибирской области от 26.12.2016 № 117 «Об утверждении Порядка формирования, утверждения, и ведения планов-графиков закупок товаров, работ, услуг для обеспечения муниципальных нужд Биазинского сельсовета Северного района Новосибирской области».</w:t>
      </w:r>
    </w:p>
    <w:p w:rsidR="00E02390" w:rsidRDefault="00E02390" w:rsidP="00113C71">
      <w:pPr>
        <w:spacing w:line="240" w:lineRule="auto"/>
        <w:ind w:firstLine="708"/>
        <w:jc w:val="both"/>
      </w:pPr>
      <w:r>
        <w:t xml:space="preserve">1.2. </w:t>
      </w:r>
      <w:proofErr w:type="gramStart"/>
      <w:r>
        <w:t>Постановление администрации Биазинского сельсовета Северного района Новосибирской области от 06.06.2018 № 34 «О внесении изменений в постановление администрации Биазинского сельсовета Северного района Новосибирской области от 26.12.2016 № 117 «Об утверждении Порядка формирования, утверждения, и ведения планов-графиков закупок товаров, работ, услуг для обеспечения муниципальных нужд Биазинского сельсовета Северного района Новосибирской области», постановление администрации Биазинского сельсовета Северного района Новосибирской области от 17.05.2019 № 43 «О</w:t>
      </w:r>
      <w:proofErr w:type="gramEnd"/>
      <w:r>
        <w:t xml:space="preserve"> </w:t>
      </w:r>
      <w:proofErr w:type="gramStart"/>
      <w:r>
        <w:t xml:space="preserve">внесении изменений в постановление администрации Биазинского сельсовета Северного района Новосибирской области от 26.12.2016 № 117 «Об утверждении Порядка формирования, утверждения, и </w:t>
      </w:r>
      <w:r>
        <w:lastRenderedPageBreak/>
        <w:t>ведения планов-графиков закупок товаров, работ, услуг для обеспечения муниципальных нужд Биазинского сельсовета Северного района Новосибирской области», постановление администрации Биазинского сельсовета Северного района Новосибирской области от 15.07.2019 № 91 «О внесении изменений в постановление администрации Биазинского сельсовета Северного района Новосибирской области от</w:t>
      </w:r>
      <w:proofErr w:type="gramEnd"/>
      <w:r>
        <w:t xml:space="preserve"> 26.12.2016 № 117 «Об утверждении Порядка формирования, утверждения, и ведения планов-графиков закупок товаров, работ, услуг для обеспечения муниципальных нужд Биазинского сельсовета Северного района Новосибирской области».</w:t>
      </w:r>
    </w:p>
    <w:p w:rsidR="00E02390" w:rsidRDefault="00E02390" w:rsidP="00113C71">
      <w:pPr>
        <w:spacing w:line="240" w:lineRule="auto"/>
        <w:ind w:firstLine="708"/>
        <w:jc w:val="both"/>
      </w:pPr>
      <w:r>
        <w:t>1.3. Постановление администрации Биазинского сельсовета Северного района Новосибирской области от 26.12.2016 № 119 «Об утверждении Порядка формирования, утверждения, и ведения планов закупок товаров, работ, услуг для обеспечения муниципальных нужд Биазинского сельсовета Северного района Новосибирской области».</w:t>
      </w:r>
    </w:p>
    <w:p w:rsidR="00E02390" w:rsidRDefault="00E02390" w:rsidP="00113C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2.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периодическом печатном издании «Вестник Биазинского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Биазинского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 в сети «Интернет».</w:t>
      </w:r>
    </w:p>
    <w:p w:rsidR="00E02390" w:rsidRDefault="00E02390" w:rsidP="00113C71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02390" w:rsidRDefault="00E02390" w:rsidP="00113C71">
      <w:pPr>
        <w:autoSpaceDE w:val="0"/>
        <w:autoSpaceDN w:val="0"/>
        <w:adjustRightInd w:val="0"/>
        <w:spacing w:line="240" w:lineRule="auto"/>
        <w:jc w:val="both"/>
      </w:pPr>
    </w:p>
    <w:p w:rsidR="00E02390" w:rsidRDefault="00E02390" w:rsidP="00113C71">
      <w:pPr>
        <w:spacing w:line="240" w:lineRule="auto"/>
        <w:jc w:val="both"/>
        <w:rPr>
          <w:bCs/>
        </w:rPr>
      </w:pPr>
      <w:r>
        <w:t xml:space="preserve">Глава </w:t>
      </w:r>
      <w:r>
        <w:rPr>
          <w:bCs/>
        </w:rPr>
        <w:t xml:space="preserve">Биазинского сельсовета </w:t>
      </w:r>
    </w:p>
    <w:p w:rsidR="00E02390" w:rsidRDefault="00E02390" w:rsidP="00113C71">
      <w:pPr>
        <w:spacing w:line="240" w:lineRule="auto"/>
        <w:jc w:val="both"/>
      </w:pPr>
      <w:r>
        <w:t>Северного района Новосибирской области                             Н.А.Стебукова</w:t>
      </w:r>
    </w:p>
    <w:p w:rsidR="00E02390" w:rsidRDefault="00E02390" w:rsidP="00113C71">
      <w:pPr>
        <w:spacing w:line="240" w:lineRule="auto"/>
        <w:jc w:val="both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АДМИНИСТРАЦИЯ БИАЗИНСКОГО СЕЛЬСОВЕТА 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Северного района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Новосибирской области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  <w:rPr>
          <w:rFonts w:eastAsia="Times New Roman"/>
          <w:lang w:eastAsia="ru-RU"/>
        </w:rPr>
      </w:pPr>
    </w:p>
    <w:p w:rsidR="00E02390" w:rsidRDefault="00E02390" w:rsidP="00113C71">
      <w:pPr>
        <w:spacing w:after="0" w:line="240" w:lineRule="auto"/>
        <w:ind w:left="540" w:right="1615"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proofErr w:type="gramStart"/>
      <w:r>
        <w:rPr>
          <w:rFonts w:eastAsia="Times New Roman"/>
          <w:lang w:eastAsia="ru-RU"/>
        </w:rPr>
        <w:t>П</w:t>
      </w:r>
      <w:proofErr w:type="gramEnd"/>
      <w:r>
        <w:rPr>
          <w:rFonts w:eastAsia="Times New Roman"/>
          <w:lang w:eastAsia="ru-RU"/>
        </w:rPr>
        <w:t xml:space="preserve"> О С Т А Н О В Л Е Н И Е</w:t>
      </w:r>
    </w:p>
    <w:p w:rsidR="00E02390" w:rsidRDefault="00E02390" w:rsidP="00113C71">
      <w:pPr>
        <w:spacing w:after="0" w:line="240" w:lineRule="auto"/>
        <w:ind w:left="540" w:right="1615" w:firstLine="720"/>
        <w:jc w:val="center"/>
        <w:rPr>
          <w:rFonts w:eastAsia="Times New Roman"/>
          <w:lang w:eastAsia="ru-RU"/>
        </w:rPr>
      </w:pPr>
    </w:p>
    <w:p w:rsidR="00E02390" w:rsidRDefault="00E02390" w:rsidP="00113C71">
      <w:pPr>
        <w:spacing w:after="0" w:line="240" w:lineRule="auto"/>
        <w:jc w:val="center"/>
        <w:rPr>
          <w:rFonts w:eastAsia="Calibri"/>
        </w:rPr>
      </w:pPr>
      <w:r>
        <w:t>25.09.2019                                  с</w:t>
      </w:r>
      <w:proofErr w:type="gramStart"/>
      <w:r>
        <w:t>.Б</w:t>
      </w:r>
      <w:proofErr w:type="gramEnd"/>
      <w:r>
        <w:t>иаза                                                  № 97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>Об утверждении порядка оформления и содержания заданий,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center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>
        <w:t>В соответствии с частью 4 статьи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>
        <w:rPr>
          <w:i/>
        </w:rPr>
        <w:t>,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</w:pPr>
      <w:r>
        <w:t>ПОСТАНОВЛЯЕТ:</w:t>
      </w:r>
    </w:p>
    <w:p w:rsidR="00E02390" w:rsidRDefault="00E02390" w:rsidP="00113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E02390" w:rsidRDefault="00E02390" w:rsidP="00113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периодическом печатном издании «Вестник Биазинского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Биазинского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 Настоящее постановление вступает в силу со дня официального опубликования.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both"/>
      </w:pPr>
    </w:p>
    <w:p w:rsidR="00E02390" w:rsidRDefault="00E02390" w:rsidP="00113C71">
      <w:pPr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>
        <w:rPr>
          <w:rFonts w:eastAsia="Times New Roman"/>
          <w:bCs/>
          <w:lang w:eastAsia="ru-RU"/>
        </w:rPr>
        <w:t xml:space="preserve">Биазинского сельсовета </w:t>
      </w:r>
    </w:p>
    <w:p w:rsidR="00E02390" w:rsidRDefault="00E02390" w:rsidP="00113C7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Северного района Новосибирской области                             Н.А.Стебукова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both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УТВЕРЖДЕН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постановлением администрации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</w:t>
      </w:r>
      <w:r>
        <w:rPr>
          <w:rFonts w:eastAsia="Times New Roman"/>
          <w:bCs/>
          <w:lang w:eastAsia="ru-RU"/>
        </w:rPr>
        <w:t>Биазинского сельсовета</w:t>
      </w:r>
      <w:r>
        <w:rPr>
          <w:rFonts w:eastAsia="Times New Roman"/>
          <w:lang w:eastAsia="ru-RU"/>
        </w:rPr>
        <w:t xml:space="preserve"> 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Северного района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Новосибирской области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от 25.09.2019 № 97</w:t>
      </w:r>
    </w:p>
    <w:p w:rsidR="00E02390" w:rsidRDefault="00E02390" w:rsidP="00113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</w:rPr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Биазинского сельсовета Северного района Новосибирской области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</w:t>
      </w:r>
      <w:proofErr w:type="gramEnd"/>
      <w:r>
        <w:t xml:space="preserve"> по контролю без взаимодействия).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Проведение мероприятия по контролю без взаимодействия осуществляется </w:t>
      </w:r>
      <w:proofErr w:type="gramStart"/>
      <w:r>
        <w:t>в соответствии с заданием на проведение мероприятия по контролю без взаимодействия</w:t>
      </w:r>
      <w:proofErr w:type="gramEnd"/>
      <w:r>
        <w:t xml:space="preserve"> (далее - Задание).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Задание утверждается Главой Биазинского сельсовета Северного района Новосибирской области не </w:t>
      </w:r>
      <w:proofErr w:type="gramStart"/>
      <w:r>
        <w:t>позднее</w:t>
      </w:r>
      <w:proofErr w:type="gramEnd"/>
      <w:r>
        <w:t xml:space="preserve"> чем за один рабочий день до даты начала проведения мероприятия по контролю.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 задании указывается: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должность, фамилия и инициалы лица, утверждающего Задание;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2) дата оформления и номер Задания;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наименование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основания проведения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фамилия, имя и отчество (при наличии), должность уполномоченного должностного лица администрации Биазинского сельсовета Северного района Новосибирской области, которому поручается провести мероприятие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цели и задачи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срок проведения мероприятия по контролю;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9) место проведения мероприятия по контролю.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Задание не позднее дня, следующего за днем его утверждения, передается должностному лицу администрации Биазинского сельсовета Северного района Новосибирской области, которому поручено осуществление мероприятия.</w:t>
      </w:r>
    </w:p>
    <w:p w:rsidR="00E02390" w:rsidRDefault="00E02390" w:rsidP="00113C7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проведения мероприятия по контролю без взаимодействия не может превышать двадцати рабочих дней.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По результатам мероприятия по контролю без взаимодействия уполномоченным должностным лицом администрации Биазинского сельсовета Северного района Новосибирской области,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Акт составляется не позднее трех рабочих дней </w:t>
      </w:r>
      <w:proofErr w:type="gramStart"/>
      <w:r>
        <w:t>с даты окончания</w:t>
      </w:r>
      <w:proofErr w:type="gramEnd"/>
      <w:r>
        <w:t xml:space="preserve"> проведения мероприятия по контролю без взаимодействия.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Акте указываются: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дата и место составления Акта;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наименование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основание проведения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дата, время (период) проведения мероприятия по контролю без взаимодействия;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фамилия, имя и отчество (при наличии), должность уполномоченного должностного лица администрации Биазинского сельсовета Северного района Новосибирской области, проводившего мероприятие по контролю без взаимодействия с юридическими лицами, индивидуальными предпринимателями;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перечень документов, полученных по результатам мероприятия по контролю без взаимодействия.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19.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 по контролю без взаимодействия, являются приложением к Акту. </w:t>
      </w:r>
    </w:p>
    <w:p w:rsidR="00E02390" w:rsidRDefault="00E02390" w:rsidP="0011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t>11. Акт подписывается уполномоченным должностным лицом администрации Биазинского сельсовета Северного района Новосибирской области,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E02390" w:rsidRDefault="00E02390" w:rsidP="00113C71">
      <w:pPr>
        <w:spacing w:line="240" w:lineRule="auto"/>
        <w:rPr>
          <w:rFonts w:ascii="Calibri" w:hAnsi="Calibri"/>
          <w:sz w:val="22"/>
          <w:szCs w:val="22"/>
        </w:rPr>
      </w:pPr>
    </w:p>
    <w:p w:rsidR="00113C71" w:rsidRDefault="00113C71" w:rsidP="00113C71">
      <w:pPr>
        <w:spacing w:after="0" w:line="240" w:lineRule="auto"/>
        <w:jc w:val="center"/>
      </w:pPr>
      <w:r>
        <w:t>СОВЕТ ДЕПУТАТОВ БИАЗИНСКОГО СЕЛЬСОВЕТА</w:t>
      </w:r>
    </w:p>
    <w:p w:rsidR="00113C71" w:rsidRDefault="00113C71" w:rsidP="00113C71">
      <w:pPr>
        <w:spacing w:after="0" w:line="240" w:lineRule="auto"/>
        <w:jc w:val="center"/>
      </w:pPr>
      <w:r>
        <w:t>Северного района</w:t>
      </w:r>
    </w:p>
    <w:p w:rsidR="00113C71" w:rsidRDefault="00113C71" w:rsidP="00113C71">
      <w:pPr>
        <w:spacing w:after="0" w:line="240" w:lineRule="auto"/>
        <w:jc w:val="center"/>
      </w:pPr>
      <w:r>
        <w:t>Новосибирской области</w:t>
      </w:r>
    </w:p>
    <w:p w:rsidR="00113C71" w:rsidRDefault="00113C71" w:rsidP="00113C71">
      <w:pPr>
        <w:spacing w:after="0" w:line="240" w:lineRule="auto"/>
        <w:jc w:val="center"/>
      </w:pPr>
      <w:r>
        <w:t xml:space="preserve">пятого созыва                                    </w:t>
      </w:r>
    </w:p>
    <w:p w:rsidR="00113C71" w:rsidRDefault="00113C71" w:rsidP="00113C71">
      <w:pPr>
        <w:spacing w:after="0" w:line="240" w:lineRule="auto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113C71" w:rsidRPr="00905490" w:rsidRDefault="00113C71" w:rsidP="00113C71">
      <w:pPr>
        <w:spacing w:after="0" w:line="240" w:lineRule="auto"/>
        <w:jc w:val="center"/>
      </w:pPr>
      <w:r>
        <w:t xml:space="preserve">  </w:t>
      </w:r>
      <w:r w:rsidRPr="00905490">
        <w:t xml:space="preserve">Сорок </w:t>
      </w:r>
      <w:r>
        <w:t>третьей</w:t>
      </w:r>
      <w:r w:rsidRPr="00905490">
        <w:t xml:space="preserve"> сессии</w:t>
      </w:r>
    </w:p>
    <w:p w:rsidR="00113C71" w:rsidRDefault="00113C71" w:rsidP="00113C71">
      <w:pPr>
        <w:spacing w:after="0" w:line="240" w:lineRule="auto"/>
        <w:jc w:val="center"/>
      </w:pPr>
      <w:r>
        <w:t xml:space="preserve">                   </w:t>
      </w:r>
    </w:p>
    <w:p w:rsidR="00113C71" w:rsidRDefault="00113C71" w:rsidP="00113C71">
      <w:pPr>
        <w:spacing w:after="0" w:line="240" w:lineRule="auto"/>
      </w:pPr>
    </w:p>
    <w:p w:rsidR="00113C71" w:rsidRDefault="00113C71" w:rsidP="00113C71">
      <w:pPr>
        <w:spacing w:after="0" w:line="240" w:lineRule="auto"/>
      </w:pPr>
      <w:r>
        <w:t>30.09.2019                                     с.  Биаза                                           № 1</w:t>
      </w:r>
    </w:p>
    <w:p w:rsidR="00113C71" w:rsidRDefault="00113C71" w:rsidP="00113C71">
      <w:pPr>
        <w:spacing w:after="0" w:line="240" w:lineRule="auto"/>
      </w:pPr>
      <w:r>
        <w:t xml:space="preserve"> </w:t>
      </w:r>
    </w:p>
    <w:p w:rsidR="00113C71" w:rsidRPr="009845F4" w:rsidRDefault="00113C71" w:rsidP="00113C71">
      <w:pPr>
        <w:spacing w:after="0" w:line="240" w:lineRule="auto"/>
        <w:jc w:val="center"/>
      </w:pPr>
      <w:r w:rsidRPr="009845F4">
        <w:t xml:space="preserve">О внесении изменений в решение Совета депутатов </w:t>
      </w:r>
      <w:r>
        <w:t>Биазинского</w:t>
      </w:r>
      <w:r w:rsidRPr="009845F4">
        <w:t xml:space="preserve"> сельсовета  Северного района Новосибирской области от  </w:t>
      </w:r>
      <w:r>
        <w:t>12.10</w:t>
      </w:r>
      <w:r w:rsidRPr="009845F4">
        <w:t>.</w:t>
      </w:r>
      <w:r>
        <w:t>200</w:t>
      </w:r>
      <w:r w:rsidRPr="009845F4">
        <w:t xml:space="preserve">5 № </w:t>
      </w:r>
      <w:r>
        <w:t>2 «Об определении налоговых ставок, порядка и сроков уплаты земельного налога»</w:t>
      </w:r>
    </w:p>
    <w:p w:rsidR="00113C71" w:rsidRPr="009845F4" w:rsidRDefault="00113C71" w:rsidP="00113C71">
      <w:pPr>
        <w:spacing w:line="240" w:lineRule="auto"/>
        <w:jc w:val="center"/>
      </w:pPr>
    </w:p>
    <w:p w:rsidR="00113C71" w:rsidRPr="009845F4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 w:rsidRPr="009845F4">
        <w:t xml:space="preserve">В </w:t>
      </w:r>
      <w:r>
        <w:t>целях приведения нормативно-правового акта Совета депутатов Биазинского сельсовета Северного района Новосибирской области в соответствие с пунктом 2 статьи 372, пунктом 3 статьи 379, пунктом 3 статьи 393 налогового кодекса Российской федерации</w:t>
      </w:r>
      <w:r w:rsidRPr="009845F4">
        <w:t xml:space="preserve">, </w:t>
      </w:r>
      <w:r>
        <w:t>на основании статей 6 и 12 Налогового кодекса Российской Федерации.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 w:rsidRPr="009845F4">
        <w:t>РЕШИЛ: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1.Внести изменения в решение 4-ой сессии третьего созыва от 12.10.2005 №2 «Об определении налоговых ставок, порядка и сроков уплаты земельного налога» следующие изменения: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1.1. Подпункт 2.2 пункта 2 отменить.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2. Опубликовать настоящее решение в периодическом  печатном издании «Вестник Биазинского сельсовета»</w:t>
      </w:r>
    </w:p>
    <w:p w:rsidR="00113C71" w:rsidRPr="009845F4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возложить на комиссию по бюджету, налогам и собственности.</w:t>
      </w:r>
    </w:p>
    <w:p w:rsidR="00113C71" w:rsidRDefault="00113C71" w:rsidP="00113C71">
      <w:pPr>
        <w:spacing w:after="0" w:line="240" w:lineRule="auto"/>
        <w:jc w:val="both"/>
      </w:pPr>
    </w:p>
    <w:p w:rsidR="00113C71" w:rsidRPr="009845F4" w:rsidRDefault="00113C71" w:rsidP="00113C71">
      <w:pPr>
        <w:spacing w:after="0" w:line="240" w:lineRule="auto"/>
        <w:jc w:val="both"/>
      </w:pPr>
    </w:p>
    <w:p w:rsidR="00113C71" w:rsidRPr="009845F4" w:rsidRDefault="00113C71" w:rsidP="00113C71">
      <w:pPr>
        <w:spacing w:after="0" w:line="240" w:lineRule="auto"/>
        <w:jc w:val="both"/>
      </w:pPr>
    </w:p>
    <w:p w:rsidR="00113C71" w:rsidRDefault="00113C71" w:rsidP="00113C71">
      <w:pPr>
        <w:spacing w:after="0" w:line="240" w:lineRule="auto"/>
      </w:pPr>
      <w:r>
        <w:t xml:space="preserve">Глава Биазинского сельсовета      </w:t>
      </w:r>
    </w:p>
    <w:p w:rsidR="00113C71" w:rsidRDefault="00113C71" w:rsidP="00113C71">
      <w:pPr>
        <w:spacing w:after="0" w:line="240" w:lineRule="auto"/>
      </w:pPr>
      <w:r>
        <w:t>Северного района Новосибирской области                                 Н.А.Стебукова</w:t>
      </w:r>
    </w:p>
    <w:p w:rsidR="00113C71" w:rsidRDefault="00113C71" w:rsidP="00113C71">
      <w:pPr>
        <w:spacing w:after="0" w:line="240" w:lineRule="auto"/>
        <w:jc w:val="center"/>
        <w:rPr>
          <w:b/>
          <w:bCs/>
        </w:rPr>
      </w:pPr>
    </w:p>
    <w:p w:rsidR="00113C71" w:rsidRDefault="00113C71" w:rsidP="00113C71">
      <w:pPr>
        <w:spacing w:after="0" w:line="240" w:lineRule="auto"/>
      </w:pPr>
      <w:r>
        <w:lastRenderedPageBreak/>
        <w:t>Председатель Совета депутатов</w:t>
      </w:r>
    </w:p>
    <w:p w:rsidR="00113C71" w:rsidRDefault="00113C71" w:rsidP="00113C71">
      <w:pPr>
        <w:spacing w:after="0" w:line="240" w:lineRule="auto"/>
      </w:pPr>
      <w:r>
        <w:t>Биазинского сельсовета Северного района</w:t>
      </w:r>
    </w:p>
    <w:p w:rsidR="00113C71" w:rsidRDefault="00113C71" w:rsidP="00113C71">
      <w:pPr>
        <w:spacing w:line="240" w:lineRule="auto"/>
      </w:pPr>
      <w:r>
        <w:t>Новосибирской области                                                               О.Ф. Маляревич</w:t>
      </w:r>
    </w:p>
    <w:p w:rsidR="00113C71" w:rsidRPr="00113C71" w:rsidRDefault="00113C71" w:rsidP="00113C71">
      <w:pPr>
        <w:pStyle w:val="S"/>
        <w:rPr>
          <w:rFonts w:ascii="Times New Roman" w:hAnsi="Times New Roman"/>
          <w:b/>
          <w:bCs/>
          <w:color w:val="103F5A"/>
        </w:rPr>
      </w:pPr>
      <w:r>
        <w:rPr>
          <w:rFonts w:ascii="Times New Roman" w:hAnsi="Times New Roman"/>
          <w:bCs/>
        </w:rPr>
        <w:t xml:space="preserve"> 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>СОВЕТ ДЕПУТАТОВ БИАЗИНСКОГО СЕЛЬСОВЕТА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>Северного района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>Новосибирской области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 xml:space="preserve">пятого созыва                                    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 w:rsidRPr="00222FD1">
        <w:rPr>
          <w:rFonts w:eastAsia="Times New Roman"/>
          <w:lang w:eastAsia="ru-RU"/>
        </w:rPr>
        <w:t>Р</w:t>
      </w:r>
      <w:proofErr w:type="gramEnd"/>
      <w:r w:rsidRPr="00222FD1">
        <w:rPr>
          <w:rFonts w:eastAsia="Times New Roman"/>
          <w:lang w:eastAsia="ru-RU"/>
        </w:rPr>
        <w:t xml:space="preserve"> Е Ш Е Н И Е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 xml:space="preserve">  Сорок третьей сессии</w:t>
      </w:r>
    </w:p>
    <w:p w:rsidR="00113C71" w:rsidRPr="00222FD1" w:rsidRDefault="00113C71" w:rsidP="00113C71">
      <w:pPr>
        <w:spacing w:after="0" w:line="240" w:lineRule="auto"/>
        <w:jc w:val="center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 xml:space="preserve">                   </w:t>
      </w:r>
    </w:p>
    <w:p w:rsidR="00113C71" w:rsidRPr="00222FD1" w:rsidRDefault="00113C71" w:rsidP="00113C71">
      <w:pPr>
        <w:spacing w:after="0" w:line="240" w:lineRule="auto"/>
        <w:rPr>
          <w:rFonts w:eastAsia="Times New Roman"/>
          <w:lang w:eastAsia="ru-RU"/>
        </w:rPr>
      </w:pPr>
    </w:p>
    <w:p w:rsidR="00113C71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222FD1">
        <w:rPr>
          <w:rFonts w:eastAsia="Times New Roman"/>
          <w:lang w:eastAsia="ru-RU"/>
        </w:rPr>
        <w:t xml:space="preserve">30.09.2019                                     с.  Биаза                                           № </w:t>
      </w:r>
      <w:r>
        <w:rPr>
          <w:rFonts w:eastAsia="Times New Roman"/>
          <w:lang w:eastAsia="ru-RU"/>
        </w:rPr>
        <w:t>2</w:t>
      </w:r>
    </w:p>
    <w:p w:rsidR="00113C71" w:rsidRPr="00222FD1" w:rsidRDefault="00113C71" w:rsidP="00113C71">
      <w:pPr>
        <w:spacing w:after="0" w:line="240" w:lineRule="auto"/>
        <w:rPr>
          <w:rFonts w:eastAsia="Times New Roman"/>
          <w:lang w:eastAsia="ru-RU"/>
        </w:rPr>
      </w:pPr>
    </w:p>
    <w:p w:rsidR="00113C71" w:rsidRPr="002C6551" w:rsidRDefault="00113C71" w:rsidP="00113C71">
      <w:pPr>
        <w:spacing w:after="0" w:line="240" w:lineRule="auto"/>
        <w:jc w:val="center"/>
        <w:rPr>
          <w:rFonts w:eastAsia="Calibri" w:cs="Calibri"/>
        </w:rPr>
      </w:pPr>
      <w:r w:rsidRPr="002C6551">
        <w:rPr>
          <w:rFonts w:eastAsia="Calibri" w:cs="Calibri"/>
        </w:rPr>
        <w:t xml:space="preserve">Об утверждении дополнительных оснований признания </w:t>
      </w:r>
      <w:proofErr w:type="gramStart"/>
      <w:r w:rsidRPr="002C6551">
        <w:rPr>
          <w:rFonts w:eastAsia="Calibri" w:cs="Calibri"/>
        </w:rPr>
        <w:t>безнадежными</w:t>
      </w:r>
      <w:proofErr w:type="gramEnd"/>
    </w:p>
    <w:p w:rsidR="00113C71" w:rsidRPr="002C6551" w:rsidRDefault="00113C71" w:rsidP="00113C71">
      <w:pPr>
        <w:spacing w:after="0" w:line="240" w:lineRule="auto"/>
        <w:jc w:val="center"/>
        <w:rPr>
          <w:rFonts w:eastAsia="Calibri" w:cs="Calibri"/>
        </w:rPr>
      </w:pPr>
      <w:r w:rsidRPr="002C6551">
        <w:rPr>
          <w:rFonts w:eastAsia="Calibri" w:cs="Calibri"/>
        </w:rPr>
        <w:t xml:space="preserve">к взысканию недоимки, задолженности по пеням и штрафам по местным налогам и перечня документов, подтверждающих обстоятельства признания </w:t>
      </w:r>
      <w:proofErr w:type="gramStart"/>
      <w:r w:rsidRPr="002C6551">
        <w:rPr>
          <w:rFonts w:eastAsia="Calibri" w:cs="Calibri"/>
        </w:rPr>
        <w:t>безнадежными</w:t>
      </w:r>
      <w:proofErr w:type="gramEnd"/>
      <w:r w:rsidRPr="002C6551">
        <w:rPr>
          <w:rFonts w:eastAsia="Calibri" w:cs="Calibri"/>
        </w:rPr>
        <w:t xml:space="preserve"> к взысканию недоимки, задолженности по пеням, штрафам</w:t>
      </w:r>
    </w:p>
    <w:p w:rsidR="00113C71" w:rsidRPr="002C6551" w:rsidRDefault="00113C71" w:rsidP="00113C71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113C71" w:rsidRPr="002C6551" w:rsidRDefault="00113C71" w:rsidP="00113C71">
      <w:pPr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Руководствуясь пунктом 3 статьи 59 Налогового кодекса Российской Федерации, Уставом </w:t>
      </w:r>
      <w:r>
        <w:rPr>
          <w:rFonts w:eastAsia="Calibri" w:cs="Calibri"/>
        </w:rPr>
        <w:t>Биазинского</w:t>
      </w:r>
      <w:r w:rsidRPr="002C6551">
        <w:rPr>
          <w:rFonts w:eastAsia="Calibri" w:cs="Calibri"/>
        </w:rPr>
        <w:t xml:space="preserve"> сельсовета Северного района Новосибирской области, Совет депутатов </w:t>
      </w:r>
      <w:r>
        <w:rPr>
          <w:rFonts w:eastAsia="Calibri" w:cs="Calibri"/>
        </w:rPr>
        <w:t>Биазинского</w:t>
      </w:r>
      <w:r w:rsidRPr="002C6551">
        <w:rPr>
          <w:rFonts w:eastAsia="Calibri" w:cs="Calibri"/>
        </w:rPr>
        <w:t xml:space="preserve"> сельсовета Северного района Новосибирской области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>РЕШИЛ: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2C6551">
        <w:rPr>
          <w:rFonts w:eastAsia="Calibri" w:cs="Calibri"/>
        </w:rPr>
        <w:t>в право</w:t>
      </w:r>
      <w:proofErr w:type="gramEnd"/>
      <w:r w:rsidRPr="002C6551">
        <w:rPr>
          <w:rFonts w:eastAsia="Calibri" w:cs="Calibri"/>
        </w:rPr>
        <w:t xml:space="preserve"> наследования в установленный законодательством срок, на основании следующих документов: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б) справка налогового органа по месту жительства физического лица о суммах недоимки и задолженности по пеням и штрафам;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в) справка налогового органа об отсутствии информации о наследнике.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lastRenderedPageBreak/>
        <w:t xml:space="preserve">        3.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4. </w:t>
      </w:r>
      <w:proofErr w:type="gramStart"/>
      <w:r w:rsidRPr="002C6551">
        <w:rPr>
          <w:rFonts w:eastAsia="Calibri" w:cs="Calibri"/>
        </w:rPr>
        <w:t xml:space="preserve">Недоимка и задолженность по пеням и штрафам физических лиц, принудительное взыскание по которой прекращено в соответствии со </w:t>
      </w:r>
      <w:r w:rsidRPr="002C6551">
        <w:rPr>
          <w:rFonts w:eastAsia="Calibri" w:cs="Calibri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2C6551">
          <w:rPr>
            <w:rFonts w:eastAsia="Calibri" w:cs="Calibri"/>
          </w:rPr>
          <w:t>пунктами 3</w:t>
        </w:r>
      </w:hyperlink>
      <w:r w:rsidRPr="002C6551">
        <w:rPr>
          <w:rFonts w:eastAsia="Calibri" w:cs="Calibri"/>
        </w:rPr>
        <w:t xml:space="preserve"> и </w:t>
      </w:r>
      <w:hyperlink r:id="rId8" w:history="1">
        <w:r w:rsidRPr="002C6551">
          <w:rPr>
            <w:rFonts w:eastAsia="Calibri" w:cs="Calibri"/>
          </w:rPr>
          <w:t>4 части 1 статьи 46</w:t>
        </w:r>
      </w:hyperlink>
      <w:r w:rsidRPr="002C6551">
        <w:rPr>
          <w:rFonts w:eastAsia="Calibri" w:cs="Calibri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б) справка налогового органа по месту жительства физического лица о суммах недоимки и задолженности по пеням, штрафам;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6. </w:t>
      </w:r>
      <w:proofErr w:type="gramStart"/>
      <w:r w:rsidRPr="002C6551">
        <w:rPr>
          <w:rFonts w:eastAsia="Calibri" w:cs="Calibri"/>
        </w:rPr>
        <w:t>Недоимка и задолженность по пени и штрафам физических лиц по местным налогам со сроком образования свыше 4 лет,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а) справка налогового органа по месту жительства физического лица о суммах недоимки и задолженности по пеням, штрафам;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 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 7. Задолженность по пеням по местным налогам в размере, не превышающем 100 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Times New Roman" w:cs="Calibri"/>
          <w:lang w:eastAsia="ru-RU"/>
        </w:rPr>
      </w:pPr>
      <w:r w:rsidRPr="002C6551">
        <w:rPr>
          <w:rFonts w:eastAsia="Calibri" w:cs="Calibri"/>
        </w:rPr>
        <w:t xml:space="preserve">       8. Опубликовать настоящее решение в периодическом печатном издании «Вестник </w:t>
      </w:r>
      <w:r>
        <w:rPr>
          <w:rFonts w:eastAsia="Calibri" w:cs="Calibri"/>
        </w:rPr>
        <w:t>Биазинского</w:t>
      </w:r>
      <w:r w:rsidRPr="002C6551">
        <w:rPr>
          <w:rFonts w:eastAsia="Calibri" w:cs="Calibri"/>
        </w:rPr>
        <w:t xml:space="preserve"> сельсовета» и разместить на официальном сайте администрации </w:t>
      </w:r>
      <w:r>
        <w:rPr>
          <w:rFonts w:eastAsia="Calibri" w:cs="Calibri"/>
        </w:rPr>
        <w:t>Биазинского</w:t>
      </w:r>
      <w:r w:rsidRPr="002C6551">
        <w:rPr>
          <w:rFonts w:eastAsia="Calibri" w:cs="Calibri"/>
        </w:rPr>
        <w:t xml:space="preserve"> сельсовета Северного района Новосибирской области.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lastRenderedPageBreak/>
        <w:t xml:space="preserve">        9. Настоящее решение </w:t>
      </w:r>
      <w:r>
        <w:rPr>
          <w:rFonts w:eastAsia="Calibri" w:cs="Calibri"/>
        </w:rPr>
        <w:t>вступает в силу со дня официального   опубликования в периодическом печатном издании</w:t>
      </w:r>
      <w:r w:rsidRPr="002C6551">
        <w:rPr>
          <w:rFonts w:eastAsia="Calibri" w:cs="Calibri"/>
        </w:rPr>
        <w:t xml:space="preserve"> «Вестник </w:t>
      </w:r>
      <w:r>
        <w:rPr>
          <w:rFonts w:eastAsia="Calibri" w:cs="Calibri"/>
        </w:rPr>
        <w:t>Биазинского</w:t>
      </w:r>
      <w:r w:rsidRPr="002C6551">
        <w:rPr>
          <w:rFonts w:eastAsia="Calibri" w:cs="Calibri"/>
        </w:rPr>
        <w:t xml:space="preserve"> сельсовета».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10. Со дня вступления в силу на</w:t>
      </w:r>
      <w:r>
        <w:rPr>
          <w:rFonts w:eastAsia="Calibri" w:cs="Calibri"/>
        </w:rPr>
        <w:t xml:space="preserve">стоящего решения признать      утратившими </w:t>
      </w:r>
      <w:r w:rsidRPr="002C6551">
        <w:rPr>
          <w:rFonts w:eastAsia="Calibri" w:cs="Calibri"/>
        </w:rPr>
        <w:t xml:space="preserve">силу: 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- решение совета депутатов </w:t>
      </w:r>
      <w:r>
        <w:rPr>
          <w:rFonts w:eastAsia="Calibri" w:cs="Calibri"/>
        </w:rPr>
        <w:t>Биазинского сельсовета</w:t>
      </w:r>
      <w:r w:rsidRPr="002C6551">
        <w:rPr>
          <w:rFonts w:eastAsia="Calibri" w:cs="Calibri"/>
        </w:rPr>
        <w:t xml:space="preserve"> Северного района Новосибирской о</w:t>
      </w:r>
      <w:r>
        <w:rPr>
          <w:rFonts w:eastAsia="Calibri" w:cs="Calibri"/>
        </w:rPr>
        <w:t xml:space="preserve">бласти 46-ой сессии четвертого </w:t>
      </w:r>
      <w:r w:rsidRPr="002C6551">
        <w:rPr>
          <w:rFonts w:eastAsia="Calibri" w:cs="Calibri"/>
        </w:rPr>
        <w:t xml:space="preserve">созыва от </w:t>
      </w:r>
      <w:r>
        <w:rPr>
          <w:rFonts w:eastAsia="Calibri" w:cs="Calibri"/>
        </w:rPr>
        <w:t>30.06</w:t>
      </w:r>
      <w:r w:rsidRPr="002C6551">
        <w:rPr>
          <w:rFonts w:eastAsia="Calibri" w:cs="Calibri"/>
        </w:rPr>
        <w:t>.201</w:t>
      </w:r>
      <w:r>
        <w:rPr>
          <w:rFonts w:eastAsia="Calibri" w:cs="Calibri"/>
        </w:rPr>
        <w:t>4</w:t>
      </w:r>
      <w:r w:rsidRPr="002C6551">
        <w:rPr>
          <w:rFonts w:eastAsia="Calibri" w:cs="Calibri"/>
        </w:rPr>
        <w:t xml:space="preserve"> № </w:t>
      </w:r>
      <w:r>
        <w:rPr>
          <w:rFonts w:eastAsia="Calibri" w:cs="Calibri"/>
        </w:rPr>
        <w:t>4</w:t>
      </w:r>
      <w:r w:rsidRPr="002C6551">
        <w:rPr>
          <w:rFonts w:eastAsia="Calibri" w:cs="Calibri"/>
        </w:rPr>
        <w:t xml:space="preserve"> «Об установлении дополнительных оснований признания </w:t>
      </w:r>
      <w:proofErr w:type="gramStart"/>
      <w:r w:rsidRPr="002C6551">
        <w:rPr>
          <w:rFonts w:eastAsia="Calibri" w:cs="Calibri"/>
        </w:rPr>
        <w:t>безнадежными</w:t>
      </w:r>
      <w:proofErr w:type="gramEnd"/>
      <w:r w:rsidRPr="002C6551">
        <w:rPr>
          <w:rFonts w:eastAsia="Calibri" w:cs="Calibri"/>
        </w:rPr>
        <w:t xml:space="preserve"> к взысканию и списания недоимки, задолженности по пеням и штрафам физических лиц по местным налогам и сборам»;</w:t>
      </w:r>
    </w:p>
    <w:p w:rsidR="00113C71" w:rsidRPr="002C6551" w:rsidRDefault="00113C71" w:rsidP="00113C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- решение совета депутатов </w:t>
      </w:r>
      <w:r w:rsidRPr="0056100E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56100E">
        <w:rPr>
          <w:rFonts w:ascii="Times New Roman" w:eastAsia="Calibri" w:hAnsi="Times New Roman" w:cs="Times New Roman"/>
          <w:sz w:val="28"/>
          <w:szCs w:val="28"/>
        </w:rPr>
        <w:t>35</w:t>
      </w: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-ой сессии </w:t>
      </w:r>
      <w:r w:rsidRPr="0056100E">
        <w:rPr>
          <w:rFonts w:ascii="Times New Roman" w:eastAsia="Calibri" w:hAnsi="Times New Roman" w:cs="Times New Roman"/>
          <w:sz w:val="28"/>
          <w:szCs w:val="28"/>
        </w:rPr>
        <w:t>пятого</w:t>
      </w: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 созыва от </w:t>
      </w:r>
      <w:r w:rsidRPr="0056100E">
        <w:rPr>
          <w:rFonts w:ascii="Times New Roman" w:eastAsia="Calibri" w:hAnsi="Times New Roman" w:cs="Times New Roman"/>
          <w:sz w:val="28"/>
          <w:szCs w:val="28"/>
        </w:rPr>
        <w:t>28</w:t>
      </w:r>
      <w:r w:rsidRPr="002C6551">
        <w:rPr>
          <w:rFonts w:ascii="Times New Roman" w:eastAsia="Calibri" w:hAnsi="Times New Roman" w:cs="Times New Roman"/>
          <w:sz w:val="28"/>
          <w:szCs w:val="28"/>
        </w:rPr>
        <w:t>.0</w:t>
      </w:r>
      <w:r w:rsidRPr="0056100E">
        <w:rPr>
          <w:rFonts w:ascii="Times New Roman" w:eastAsia="Calibri" w:hAnsi="Times New Roman" w:cs="Times New Roman"/>
          <w:sz w:val="28"/>
          <w:szCs w:val="28"/>
        </w:rPr>
        <w:t>8</w:t>
      </w:r>
      <w:r w:rsidRPr="002C6551">
        <w:rPr>
          <w:rFonts w:ascii="Times New Roman" w:eastAsia="Calibri" w:hAnsi="Times New Roman" w:cs="Times New Roman"/>
          <w:sz w:val="28"/>
          <w:szCs w:val="28"/>
        </w:rPr>
        <w:t>.201</w:t>
      </w:r>
      <w:r w:rsidRPr="0056100E">
        <w:rPr>
          <w:rFonts w:ascii="Times New Roman" w:eastAsia="Calibri" w:hAnsi="Times New Roman" w:cs="Times New Roman"/>
          <w:sz w:val="28"/>
          <w:szCs w:val="28"/>
        </w:rPr>
        <w:t>8</w:t>
      </w: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56100E">
        <w:rPr>
          <w:rFonts w:ascii="Times New Roman" w:eastAsia="Calibri" w:hAnsi="Times New Roman" w:cs="Times New Roman"/>
          <w:sz w:val="28"/>
          <w:szCs w:val="28"/>
        </w:rPr>
        <w:t>3</w:t>
      </w:r>
      <w:r w:rsidRPr="002C655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6100E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56100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56100E"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налогам, з</w:t>
      </w:r>
      <w:r>
        <w:rPr>
          <w:rFonts w:ascii="Times New Roman" w:hAnsi="Times New Roman" w:cs="Times New Roman"/>
          <w:sz w:val="28"/>
          <w:szCs w:val="28"/>
        </w:rPr>
        <w:t>адолженности по пеням и штрафам</w:t>
      </w:r>
      <w:r w:rsidRPr="002C6551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  <w:r w:rsidRPr="002C6551">
        <w:rPr>
          <w:rFonts w:eastAsia="Calibri" w:cs="Calibri"/>
        </w:rPr>
        <w:t xml:space="preserve">        11. </w:t>
      </w:r>
      <w:proofErr w:type="gramStart"/>
      <w:r w:rsidRPr="002C6551">
        <w:rPr>
          <w:rFonts w:eastAsia="Calibri" w:cs="Calibri"/>
        </w:rPr>
        <w:t>Контроль за</w:t>
      </w:r>
      <w:proofErr w:type="gramEnd"/>
      <w:r w:rsidRPr="002C6551">
        <w:rPr>
          <w:rFonts w:eastAsia="Calibri" w:cs="Calibri"/>
        </w:rPr>
        <w:t xml:space="preserve"> исполнением данного решения возложить на комиссию по бюджету, налогам, собственности</w:t>
      </w:r>
      <w:r>
        <w:rPr>
          <w:rFonts w:eastAsia="Calibri" w:cs="Calibri"/>
        </w:rPr>
        <w:t>.</w:t>
      </w:r>
      <w:r w:rsidRPr="002C6551">
        <w:rPr>
          <w:rFonts w:eastAsia="Calibri" w:cs="Calibri"/>
        </w:rPr>
        <w:t xml:space="preserve"> </w:t>
      </w: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</w:p>
    <w:p w:rsidR="00113C71" w:rsidRPr="002C6551" w:rsidRDefault="00113C71" w:rsidP="00113C71">
      <w:pPr>
        <w:spacing w:after="0" w:line="240" w:lineRule="auto"/>
        <w:jc w:val="both"/>
        <w:rPr>
          <w:rFonts w:eastAsia="Calibri" w:cs="Calibri"/>
        </w:rPr>
      </w:pPr>
    </w:p>
    <w:p w:rsidR="00113C71" w:rsidRPr="0058134D" w:rsidRDefault="00113C71" w:rsidP="00113C7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113C71" w:rsidRPr="0058134D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58134D">
        <w:rPr>
          <w:rFonts w:eastAsia="Times New Roman"/>
          <w:lang w:eastAsia="ru-RU"/>
        </w:rPr>
        <w:t xml:space="preserve">Глава Биазинского сельсовета      </w:t>
      </w:r>
    </w:p>
    <w:p w:rsidR="00113C71" w:rsidRPr="0058134D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58134D">
        <w:rPr>
          <w:rFonts w:eastAsia="Times New Roman"/>
          <w:lang w:eastAsia="ru-RU"/>
        </w:rPr>
        <w:t>Северного района Новосибирской области                                 Н.А.Стебукова</w:t>
      </w:r>
    </w:p>
    <w:p w:rsidR="00113C71" w:rsidRPr="0058134D" w:rsidRDefault="00113C71" w:rsidP="00113C71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13C71" w:rsidRPr="0058134D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58134D">
        <w:rPr>
          <w:rFonts w:eastAsia="Times New Roman"/>
          <w:lang w:eastAsia="ru-RU"/>
        </w:rPr>
        <w:t>Председатель Совета депутатов</w:t>
      </w:r>
    </w:p>
    <w:p w:rsidR="00113C71" w:rsidRPr="0058134D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58134D">
        <w:rPr>
          <w:rFonts w:eastAsia="Times New Roman"/>
          <w:lang w:eastAsia="ru-RU"/>
        </w:rPr>
        <w:t>Биазинского сельсовета Северного района</w:t>
      </w:r>
    </w:p>
    <w:p w:rsidR="00113C71" w:rsidRPr="0058134D" w:rsidRDefault="00113C71" w:rsidP="00113C71">
      <w:pPr>
        <w:spacing w:after="0" w:line="240" w:lineRule="auto"/>
        <w:rPr>
          <w:rFonts w:eastAsia="Times New Roman"/>
          <w:lang w:eastAsia="ru-RU"/>
        </w:rPr>
      </w:pPr>
      <w:r w:rsidRPr="0058134D">
        <w:rPr>
          <w:rFonts w:eastAsia="Times New Roman"/>
          <w:lang w:eastAsia="ru-RU"/>
        </w:rPr>
        <w:t>Новосибирской области                                                               О.Ф. Маляревич</w:t>
      </w:r>
    </w:p>
    <w:p w:rsidR="00113C71" w:rsidRPr="0058134D" w:rsidRDefault="00113C71" w:rsidP="00113C71">
      <w:pPr>
        <w:spacing w:after="0" w:line="240" w:lineRule="auto"/>
        <w:ind w:firstLine="709"/>
        <w:jc w:val="both"/>
        <w:rPr>
          <w:rFonts w:eastAsia="Times New Roman"/>
          <w:b/>
          <w:bCs/>
          <w:color w:val="103F5A"/>
          <w:lang w:eastAsia="ru-RU"/>
        </w:rPr>
      </w:pPr>
      <w:r w:rsidRPr="0058134D">
        <w:rPr>
          <w:rFonts w:eastAsia="Times New Roman"/>
          <w:bCs/>
          <w:lang w:eastAsia="ru-RU"/>
        </w:rPr>
        <w:t xml:space="preserve"> </w:t>
      </w:r>
    </w:p>
    <w:p w:rsidR="00113C71" w:rsidRDefault="00113C71" w:rsidP="00113C71">
      <w:pPr>
        <w:spacing w:line="240" w:lineRule="auto"/>
      </w:pPr>
    </w:p>
    <w:p w:rsidR="00113C71" w:rsidRPr="00431C78" w:rsidRDefault="00113C71" w:rsidP="00113C71">
      <w:pPr>
        <w:spacing w:after="0" w:line="240" w:lineRule="auto"/>
        <w:jc w:val="center"/>
      </w:pPr>
      <w:r w:rsidRPr="00431C78">
        <w:t>СОВЕТ ДЕПУТАТОВ БИАЗИНСКОГО СЕЛЬСОВЕТА</w:t>
      </w:r>
    </w:p>
    <w:p w:rsidR="00113C71" w:rsidRPr="00431C78" w:rsidRDefault="00113C71" w:rsidP="00113C71">
      <w:pPr>
        <w:spacing w:after="0" w:line="240" w:lineRule="auto"/>
        <w:jc w:val="center"/>
      </w:pPr>
      <w:r w:rsidRPr="00431C78">
        <w:t>Северного района</w:t>
      </w:r>
    </w:p>
    <w:p w:rsidR="00113C71" w:rsidRPr="00431C78" w:rsidRDefault="00113C71" w:rsidP="00113C71">
      <w:pPr>
        <w:spacing w:after="0" w:line="240" w:lineRule="auto"/>
        <w:jc w:val="center"/>
      </w:pPr>
      <w:r w:rsidRPr="00431C78">
        <w:t>Новосибирской области</w:t>
      </w:r>
    </w:p>
    <w:p w:rsidR="00113C71" w:rsidRPr="00431C78" w:rsidRDefault="00113C71" w:rsidP="00113C71">
      <w:pPr>
        <w:spacing w:after="0" w:line="240" w:lineRule="auto"/>
        <w:jc w:val="center"/>
      </w:pPr>
      <w:r w:rsidRPr="00431C78">
        <w:t xml:space="preserve">пятого созыва                                    </w:t>
      </w:r>
    </w:p>
    <w:p w:rsidR="00113C71" w:rsidRPr="00431C78" w:rsidRDefault="00113C71" w:rsidP="00113C71">
      <w:pPr>
        <w:spacing w:after="0" w:line="240" w:lineRule="auto"/>
        <w:jc w:val="center"/>
      </w:pPr>
      <w:proofErr w:type="gramStart"/>
      <w:r w:rsidRPr="00431C78">
        <w:t>Р</w:t>
      </w:r>
      <w:proofErr w:type="gramEnd"/>
      <w:r w:rsidRPr="00431C78">
        <w:t xml:space="preserve"> Е Ш Е Н И Е</w:t>
      </w:r>
    </w:p>
    <w:p w:rsidR="00113C71" w:rsidRPr="00431C78" w:rsidRDefault="00113C71" w:rsidP="00113C71">
      <w:pPr>
        <w:spacing w:after="0" w:line="240" w:lineRule="auto"/>
        <w:jc w:val="center"/>
      </w:pPr>
      <w:r w:rsidRPr="00431C78">
        <w:t xml:space="preserve">  Сорок третьей сессии</w:t>
      </w:r>
    </w:p>
    <w:p w:rsidR="00113C71" w:rsidRPr="00431C78" w:rsidRDefault="00113C71" w:rsidP="00113C71">
      <w:pPr>
        <w:spacing w:after="0" w:line="240" w:lineRule="auto"/>
        <w:jc w:val="center"/>
      </w:pPr>
      <w:r w:rsidRPr="00431C78">
        <w:t xml:space="preserve">                   </w:t>
      </w:r>
    </w:p>
    <w:p w:rsidR="00113C71" w:rsidRPr="00431C78" w:rsidRDefault="00113C71" w:rsidP="00113C71">
      <w:pPr>
        <w:spacing w:after="0" w:line="240" w:lineRule="auto"/>
      </w:pPr>
    </w:p>
    <w:p w:rsidR="00113C71" w:rsidRPr="00431C78" w:rsidRDefault="00113C71" w:rsidP="00113C71">
      <w:pPr>
        <w:spacing w:after="0" w:line="240" w:lineRule="auto"/>
      </w:pPr>
      <w:r w:rsidRPr="00431C78">
        <w:t xml:space="preserve">30.09.2019                                     с.  Биаза                                           </w:t>
      </w:r>
      <w:r>
        <w:t xml:space="preserve">          </w:t>
      </w:r>
      <w:r w:rsidRPr="00431C78">
        <w:t xml:space="preserve">№ </w:t>
      </w:r>
      <w:r>
        <w:t>3</w:t>
      </w:r>
    </w:p>
    <w:p w:rsidR="00113C71" w:rsidRPr="00431C78" w:rsidRDefault="00113C71" w:rsidP="00113C71">
      <w:pPr>
        <w:spacing w:after="0" w:line="240" w:lineRule="auto"/>
      </w:pPr>
    </w:p>
    <w:p w:rsidR="00113C71" w:rsidRDefault="00113C71" w:rsidP="00113C71">
      <w:pPr>
        <w:spacing w:after="0" w:line="240" w:lineRule="auto"/>
        <w:jc w:val="center"/>
      </w:pPr>
      <w:r>
        <w:t>О внесении изменений в решение Совета депутатов Биазинского сельсовета Северного района Новосибирской области от 15.04.2015 № 2</w:t>
      </w:r>
    </w:p>
    <w:p w:rsidR="00113C71" w:rsidRDefault="00113C71" w:rsidP="00113C71">
      <w:pPr>
        <w:spacing w:after="0" w:line="240" w:lineRule="auto"/>
        <w:jc w:val="center"/>
      </w:pP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В соответствии с Бюджетным кодексом, Совет депутатов Биазинского сельсовета Северного района Новосибирской области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РЕШИЛ: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lastRenderedPageBreak/>
        <w:t>Внести в Положение о бюджетном процессе в Биазинском сельсовете Северногорайона Новосибирской области, утвержденное решением Совета депутатов Биазинского сельсовета Северного района Новосибирской области от 15.04.2015 № 2 «Об утверждении Положения о бюджетном процессе в Биазинском сельсовете Северного района Новосибирской области» (далее - Положение) следующие изменения:</w:t>
      </w:r>
    </w:p>
    <w:p w:rsidR="00113C71" w:rsidRDefault="00113C71" w:rsidP="00113C71">
      <w:pPr>
        <w:tabs>
          <w:tab w:val="left" w:pos="1134"/>
        </w:tabs>
        <w:spacing w:after="0" w:line="240" w:lineRule="auto"/>
        <w:jc w:val="both"/>
      </w:pPr>
      <w:r>
        <w:t xml:space="preserve">          1.В разделе 19 пункта 19.4 Положения слова «план социально-экономического развития» исключить.</w:t>
      </w:r>
    </w:p>
    <w:p w:rsidR="00113C71" w:rsidRDefault="00113C71" w:rsidP="00113C71">
      <w:pPr>
        <w:tabs>
          <w:tab w:val="left" w:pos="1134"/>
        </w:tabs>
        <w:spacing w:after="0" w:line="240" w:lineRule="auto"/>
        <w:ind w:firstLine="709"/>
        <w:jc w:val="both"/>
      </w:pPr>
      <w:r>
        <w:t>2.</w:t>
      </w:r>
      <w:r w:rsidRPr="00642FF8">
        <w:t xml:space="preserve"> </w:t>
      </w:r>
      <w:r>
        <w:t>Опубликовать настоящее решение в периодическом  печатном издании «Вестник Биазинского сельсовета»</w:t>
      </w:r>
    </w:p>
    <w:p w:rsidR="00113C71" w:rsidRPr="009E794C" w:rsidRDefault="00113C71" w:rsidP="00113C71">
      <w:pPr>
        <w:spacing w:after="0" w:line="240" w:lineRule="auto"/>
      </w:pPr>
      <w:r>
        <w:t xml:space="preserve">          3. </w:t>
      </w:r>
      <w:proofErr w:type="gramStart"/>
      <w:r w:rsidRPr="009E794C">
        <w:t>Контроль за</w:t>
      </w:r>
      <w:proofErr w:type="gramEnd"/>
      <w:r w:rsidRPr="009E794C">
        <w:t xml:space="preserve"> исполнением данного решения возложить на комиссию по бюджету, налогам, собственности. </w:t>
      </w:r>
    </w:p>
    <w:p w:rsidR="00113C71" w:rsidRPr="009E794C" w:rsidRDefault="00113C71" w:rsidP="00113C71">
      <w:pPr>
        <w:spacing w:after="0" w:line="240" w:lineRule="auto"/>
      </w:pPr>
    </w:p>
    <w:p w:rsidR="00113C71" w:rsidRPr="009E794C" w:rsidRDefault="00113C71" w:rsidP="00113C71">
      <w:pPr>
        <w:spacing w:after="0" w:line="240" w:lineRule="auto"/>
      </w:pPr>
    </w:p>
    <w:p w:rsidR="00113C71" w:rsidRPr="009E794C" w:rsidRDefault="00113C71" w:rsidP="00113C71">
      <w:pPr>
        <w:spacing w:after="0" w:line="240" w:lineRule="auto"/>
      </w:pPr>
    </w:p>
    <w:p w:rsidR="00113C71" w:rsidRPr="009E794C" w:rsidRDefault="00113C71" w:rsidP="00113C71">
      <w:pPr>
        <w:spacing w:after="0" w:line="240" w:lineRule="auto"/>
      </w:pPr>
      <w:r w:rsidRPr="009E794C">
        <w:t xml:space="preserve">Глава Биазинского сельсовета      </w:t>
      </w:r>
    </w:p>
    <w:p w:rsidR="00113C71" w:rsidRPr="009E794C" w:rsidRDefault="00113C71" w:rsidP="00113C71">
      <w:pPr>
        <w:spacing w:after="0" w:line="240" w:lineRule="auto"/>
      </w:pPr>
      <w:r w:rsidRPr="009E794C">
        <w:t>Северного района Новосибирской области                                 Н.А.Стебукова</w:t>
      </w:r>
    </w:p>
    <w:p w:rsidR="00113C71" w:rsidRPr="009E794C" w:rsidRDefault="00113C71" w:rsidP="00113C71">
      <w:pPr>
        <w:spacing w:after="0" w:line="240" w:lineRule="auto"/>
      </w:pPr>
    </w:p>
    <w:p w:rsidR="00113C71" w:rsidRPr="009E794C" w:rsidRDefault="00113C71" w:rsidP="00113C71">
      <w:pPr>
        <w:spacing w:after="0" w:line="240" w:lineRule="auto"/>
      </w:pPr>
      <w:r w:rsidRPr="009E794C">
        <w:t>Председатель Совета депутатов</w:t>
      </w:r>
    </w:p>
    <w:p w:rsidR="00113C71" w:rsidRPr="009E794C" w:rsidRDefault="00113C71" w:rsidP="00113C71">
      <w:pPr>
        <w:spacing w:after="0" w:line="240" w:lineRule="auto"/>
      </w:pPr>
      <w:r w:rsidRPr="009E794C">
        <w:t>Биазинского сельсовета Северного района</w:t>
      </w:r>
    </w:p>
    <w:p w:rsidR="00113C71" w:rsidRPr="009E794C" w:rsidRDefault="00113C71" w:rsidP="00113C71">
      <w:pPr>
        <w:spacing w:after="0" w:line="240" w:lineRule="auto"/>
      </w:pPr>
      <w:r w:rsidRPr="009E794C">
        <w:t>Новосибирской области                                                               О.Ф. Маляревич</w:t>
      </w:r>
    </w:p>
    <w:p w:rsidR="00113C71" w:rsidRPr="009E794C" w:rsidRDefault="00113C71" w:rsidP="00113C71">
      <w:pPr>
        <w:spacing w:after="0" w:line="240" w:lineRule="auto"/>
      </w:pPr>
      <w:r w:rsidRPr="009E794C">
        <w:t xml:space="preserve"> </w:t>
      </w:r>
    </w:p>
    <w:p w:rsidR="00113C71" w:rsidRDefault="00113C71" w:rsidP="00113C71">
      <w:pPr>
        <w:spacing w:after="0" w:line="240" w:lineRule="auto"/>
      </w:pPr>
    </w:p>
    <w:p w:rsidR="00113C71" w:rsidRDefault="00113C71" w:rsidP="00113C71">
      <w:pPr>
        <w:spacing w:after="0" w:line="240" w:lineRule="auto"/>
      </w:pPr>
    </w:p>
    <w:p w:rsidR="00113C71" w:rsidRDefault="00113C71" w:rsidP="00113C71">
      <w:pPr>
        <w:spacing w:after="0" w:line="240" w:lineRule="auto"/>
        <w:jc w:val="center"/>
      </w:pPr>
      <w:r>
        <w:t>СОВЕТ ДЕПУТАТОВ БИАЗИНСКОГО СЕЛЬСОВЕТА</w:t>
      </w:r>
    </w:p>
    <w:p w:rsidR="00113C71" w:rsidRDefault="00113C71" w:rsidP="00113C71">
      <w:pPr>
        <w:spacing w:after="0" w:line="240" w:lineRule="auto"/>
        <w:jc w:val="center"/>
      </w:pPr>
      <w:r>
        <w:t>Северного района</w:t>
      </w:r>
    </w:p>
    <w:p w:rsidR="00113C71" w:rsidRDefault="00113C71" w:rsidP="008B37FF">
      <w:pPr>
        <w:spacing w:after="0" w:line="240" w:lineRule="auto"/>
        <w:jc w:val="center"/>
      </w:pPr>
      <w:r>
        <w:t>Новосибирской области</w:t>
      </w:r>
    </w:p>
    <w:p w:rsidR="00113C71" w:rsidRDefault="00113C71" w:rsidP="008B37FF">
      <w:pPr>
        <w:spacing w:after="0" w:line="240" w:lineRule="auto"/>
        <w:jc w:val="center"/>
      </w:pPr>
      <w:r>
        <w:t xml:space="preserve">пятого созыва                                    </w:t>
      </w:r>
    </w:p>
    <w:p w:rsidR="00113C71" w:rsidRDefault="00113C71" w:rsidP="008B37FF">
      <w:pPr>
        <w:spacing w:after="0" w:line="240" w:lineRule="auto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113C71" w:rsidRDefault="00113C71" w:rsidP="008B37FF">
      <w:pPr>
        <w:spacing w:after="0" w:line="240" w:lineRule="auto"/>
        <w:jc w:val="center"/>
      </w:pPr>
      <w:r>
        <w:t xml:space="preserve">  Сорок третьей сессии</w:t>
      </w:r>
    </w:p>
    <w:p w:rsidR="00113C71" w:rsidRDefault="00113C71" w:rsidP="008B37FF">
      <w:pPr>
        <w:spacing w:after="0" w:line="240" w:lineRule="auto"/>
        <w:jc w:val="center"/>
      </w:pPr>
      <w:r>
        <w:t xml:space="preserve">                   </w:t>
      </w:r>
    </w:p>
    <w:p w:rsidR="00113C71" w:rsidRDefault="00113C71" w:rsidP="008B37FF">
      <w:pPr>
        <w:spacing w:after="0" w:line="240" w:lineRule="auto"/>
      </w:pPr>
    </w:p>
    <w:p w:rsidR="00113C71" w:rsidRDefault="00113C71" w:rsidP="008B37FF">
      <w:pPr>
        <w:spacing w:after="0" w:line="240" w:lineRule="auto"/>
      </w:pPr>
      <w:r>
        <w:t>30.09.2019                                     с.  Биаза                                                     № 4</w:t>
      </w:r>
    </w:p>
    <w:p w:rsidR="00113C71" w:rsidRDefault="00113C71" w:rsidP="008B37FF">
      <w:pPr>
        <w:spacing w:after="0" w:line="240" w:lineRule="auto"/>
      </w:pPr>
    </w:p>
    <w:p w:rsidR="00113C71" w:rsidRDefault="00113C71" w:rsidP="008B37FF">
      <w:pPr>
        <w:spacing w:after="0" w:line="240" w:lineRule="auto"/>
        <w:jc w:val="center"/>
      </w:pPr>
      <w:r>
        <w:t>О внесении изменений в решение Совета депутатов Биазинского сельсовета</w:t>
      </w:r>
    </w:p>
    <w:p w:rsidR="00113C71" w:rsidRDefault="00113C71" w:rsidP="008B37FF">
      <w:pPr>
        <w:spacing w:after="0" w:line="240" w:lineRule="auto"/>
        <w:jc w:val="center"/>
      </w:pPr>
      <w:r>
        <w:t>Северного района Новосибирской области от 21.12.2018 № 1</w:t>
      </w:r>
    </w:p>
    <w:p w:rsidR="00113C71" w:rsidRDefault="00113C71" w:rsidP="008B37FF">
      <w:pPr>
        <w:spacing w:after="0" w:line="240" w:lineRule="auto"/>
      </w:pPr>
    </w:p>
    <w:p w:rsidR="00113C71" w:rsidRDefault="00113C71" w:rsidP="008B37FF">
      <w:pPr>
        <w:spacing w:after="0" w:line="240" w:lineRule="auto"/>
        <w:ind w:firstLine="708"/>
        <w:jc w:val="both"/>
      </w:pPr>
      <w:proofErr w:type="gramStart"/>
      <w:r>
        <w:t xml:space="preserve">На основании </w:t>
      </w:r>
      <w:r w:rsidRPr="00A057D0">
        <w:t>решения Совета депутатов Биазинского сельсовета Северного района Новосибирской области «О внесении изменений в решение Совета депутатов Биазинского сельсовета Северного района Новосибирской области от 21.12.2018 № 1 «О местном бюджете Биазинского сельсовета Северного района Новосибирской области на 2019 год и плановый период 2020 и 2021 годов» или на основании изменений по собственным доходам и расходам</w:t>
      </w:r>
      <w:r>
        <w:t>, Совет депутатов Биазинского сельсовета Северного</w:t>
      </w:r>
      <w:proofErr w:type="gramEnd"/>
      <w:r>
        <w:t xml:space="preserve"> района Новосибирской области </w:t>
      </w:r>
      <w:r>
        <w:tab/>
      </w:r>
    </w:p>
    <w:p w:rsidR="00113C71" w:rsidRDefault="00113C71" w:rsidP="008B37FF">
      <w:pPr>
        <w:tabs>
          <w:tab w:val="left" w:pos="1134"/>
        </w:tabs>
        <w:spacing w:after="0" w:line="240" w:lineRule="auto"/>
        <w:ind w:firstLine="708"/>
      </w:pPr>
      <w:r>
        <w:t>РЕШИЛ:</w:t>
      </w:r>
    </w:p>
    <w:p w:rsidR="00113C71" w:rsidRDefault="00113C71" w:rsidP="008B37FF">
      <w:pPr>
        <w:spacing w:after="0" w:line="240" w:lineRule="auto"/>
        <w:jc w:val="both"/>
      </w:pPr>
      <w:r>
        <w:lastRenderedPageBreak/>
        <w:tab/>
      </w:r>
      <w:proofErr w:type="gramStart"/>
      <w:r>
        <w:t>Внести в решение Совета депутатов Биазинского сельсовета Северного района Новосибирской области от 21.12.2018 № 1 «О местном бюджете Биазинского сельсовета Северного района Новосибирской области на 2019 год и плановый период 2020 и 2021 годов» (с изменениями, внесенными решением Совета депутатов Биазинского сельсовета Северного района Новосибирской области от 19.02.2019 № 5, от 17.06.2019 №5 следующие изменения:</w:t>
      </w:r>
      <w:r>
        <w:tab/>
      </w:r>
      <w:proofErr w:type="gramEnd"/>
    </w:p>
    <w:p w:rsidR="00113C71" w:rsidRPr="00113C71" w:rsidRDefault="00113C71" w:rsidP="008B37F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C71">
        <w:rPr>
          <w:rFonts w:ascii="Times New Roman" w:hAnsi="Times New Roman"/>
          <w:sz w:val="28"/>
          <w:szCs w:val="28"/>
        </w:rPr>
        <w:t>в подпункте 1 пункта 1 цифры «8669,0» заменить цифрами «11130,3», цифры «11130,3» заменить цифрами «11603,5»</w:t>
      </w:r>
    </w:p>
    <w:p w:rsidR="00113C71" w:rsidRPr="00113C71" w:rsidRDefault="00113C71" w:rsidP="008B37FF">
      <w:pPr>
        <w:numPr>
          <w:ilvl w:val="1"/>
          <w:numId w:val="4"/>
        </w:numPr>
        <w:tabs>
          <w:tab w:val="num" w:pos="0"/>
          <w:tab w:val="num" w:pos="1418"/>
        </w:tabs>
        <w:spacing w:after="0" w:line="240" w:lineRule="auto"/>
        <w:ind w:left="0" w:firstLine="720"/>
        <w:jc w:val="both"/>
        <w:rPr>
          <w:b/>
        </w:rPr>
      </w:pPr>
      <w:r w:rsidRPr="00113C71">
        <w:t>в подпункте 2 пункта 1 цифры «8669,0» заменить цифрами «11690,9»; цифры «11690,9» заменить цифрами «11873,2»</w:t>
      </w:r>
    </w:p>
    <w:p w:rsidR="00113C71" w:rsidRPr="00113C71" w:rsidRDefault="00113C71" w:rsidP="008B37FF">
      <w:pPr>
        <w:numPr>
          <w:ilvl w:val="1"/>
          <w:numId w:val="4"/>
        </w:numPr>
        <w:tabs>
          <w:tab w:val="num" w:pos="0"/>
          <w:tab w:val="num" w:pos="1418"/>
        </w:tabs>
        <w:spacing w:after="0" w:line="240" w:lineRule="auto"/>
        <w:ind w:left="0" w:firstLine="720"/>
        <w:jc w:val="both"/>
        <w:rPr>
          <w:b/>
        </w:rPr>
      </w:pPr>
      <w:r w:rsidRPr="00113C71">
        <w:t>в подпункте 3 пункта 1 цифры «0,00» заменить цифрами «560,6»;</w:t>
      </w:r>
    </w:p>
    <w:p w:rsidR="00113C71" w:rsidRPr="00113C71" w:rsidRDefault="00113C71" w:rsidP="008B37FF">
      <w:pPr>
        <w:numPr>
          <w:ilvl w:val="1"/>
          <w:numId w:val="4"/>
        </w:numPr>
        <w:tabs>
          <w:tab w:val="num" w:pos="0"/>
          <w:tab w:val="num" w:pos="1418"/>
        </w:tabs>
        <w:spacing w:after="0" w:line="240" w:lineRule="auto"/>
        <w:ind w:left="0" w:firstLine="720"/>
        <w:jc w:val="both"/>
        <w:rPr>
          <w:b/>
          <w:color w:val="FF0000"/>
        </w:rPr>
      </w:pPr>
      <w:r w:rsidRPr="00113C71">
        <w:t>в подпункте 1 пункта 18 цифры «520,3» заменить цифрами «3100,3»;</w:t>
      </w:r>
      <w:r w:rsidRPr="00113C71">
        <w:rPr>
          <w:color w:val="FF0000"/>
        </w:rPr>
        <w:t xml:space="preserve"> </w:t>
      </w:r>
      <w:r w:rsidRPr="00113C71">
        <w:t>цифры «3100,3» заменить цифрами «2893,1»</w:t>
      </w:r>
      <w:r w:rsidRPr="00113C71">
        <w:rPr>
          <w:b/>
          <w:color w:val="FF0000"/>
        </w:rPr>
        <w:t xml:space="preserve"> </w:t>
      </w:r>
    </w:p>
    <w:p w:rsidR="00113C71" w:rsidRPr="00113C71" w:rsidRDefault="00113C71" w:rsidP="008B37FF">
      <w:pPr>
        <w:numPr>
          <w:ilvl w:val="1"/>
          <w:numId w:val="4"/>
        </w:numPr>
        <w:tabs>
          <w:tab w:val="num" w:pos="0"/>
          <w:tab w:val="num" w:pos="1418"/>
        </w:tabs>
        <w:spacing w:after="0" w:line="240" w:lineRule="auto"/>
        <w:ind w:left="0" w:firstLine="720"/>
        <w:jc w:val="both"/>
        <w:rPr>
          <w:b/>
        </w:rPr>
      </w:pPr>
      <w:r w:rsidRPr="00113C71">
        <w:t>утвердить</w:t>
      </w:r>
      <w:proofErr w:type="gramStart"/>
      <w:r w:rsidRPr="00113C71">
        <w:t xml:space="preserve">:; </w:t>
      </w:r>
      <w:proofErr w:type="gramEnd"/>
    </w:p>
    <w:p w:rsidR="00113C71" w:rsidRDefault="00113C71" w:rsidP="008B37FF">
      <w:pPr>
        <w:tabs>
          <w:tab w:val="num" w:pos="1288"/>
          <w:tab w:val="num" w:pos="1418"/>
        </w:tabs>
        <w:spacing w:line="240" w:lineRule="auto"/>
        <w:jc w:val="both"/>
      </w:pPr>
      <w:r w:rsidRPr="00113C71">
        <w:t xml:space="preserve">          5.1 таблицу 1 приложения 3 «Доходы</w:t>
      </w:r>
      <w:r>
        <w:t xml:space="preserve"> местного бюджета на 2019 год» в прилагаемой редакции;</w:t>
      </w:r>
    </w:p>
    <w:p w:rsidR="00113C71" w:rsidRDefault="00113C71" w:rsidP="008B37FF">
      <w:pPr>
        <w:tabs>
          <w:tab w:val="num" w:pos="1800"/>
        </w:tabs>
        <w:spacing w:line="240" w:lineRule="auto"/>
        <w:jc w:val="both"/>
      </w:pPr>
      <w:r>
        <w:t xml:space="preserve">          5.2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год» в прилагаемой редакции; </w:t>
      </w:r>
    </w:p>
    <w:p w:rsidR="00113C71" w:rsidRDefault="00113C71" w:rsidP="008B37FF">
      <w:pPr>
        <w:spacing w:line="240" w:lineRule="auto"/>
        <w:jc w:val="both"/>
      </w:pPr>
      <w:r>
        <w:t xml:space="preserve">         5.3 таблицу 1 приложения 5 «Ведомственная структура расходов местного бюджета на 2019 год» в прилагаемой редакции;</w:t>
      </w:r>
    </w:p>
    <w:p w:rsidR="00113C71" w:rsidRDefault="00113C71" w:rsidP="008B37FF">
      <w:pPr>
        <w:spacing w:line="240" w:lineRule="auto"/>
        <w:jc w:val="both"/>
      </w:pPr>
      <w:r>
        <w:t xml:space="preserve">        5.4 таблицу 1 приложения 9 «Источники внутреннего финансирования дефицита местного бюджета на 2019 год» в прилагаемой редакции.</w:t>
      </w:r>
    </w:p>
    <w:p w:rsidR="00113C71" w:rsidRDefault="00113C71" w:rsidP="008B37FF">
      <w:pPr>
        <w:spacing w:after="0" w:line="240" w:lineRule="auto"/>
        <w:jc w:val="both"/>
      </w:pPr>
    </w:p>
    <w:p w:rsidR="00113C71" w:rsidRDefault="00113C71" w:rsidP="008B37FF">
      <w:pPr>
        <w:spacing w:after="0" w:line="240" w:lineRule="auto"/>
        <w:jc w:val="both"/>
        <w:rPr>
          <w:bCs/>
        </w:rPr>
      </w:pPr>
    </w:p>
    <w:p w:rsidR="00113C71" w:rsidRPr="00C4534E" w:rsidRDefault="00113C71" w:rsidP="008B37FF">
      <w:pPr>
        <w:spacing w:after="0" w:line="240" w:lineRule="auto"/>
        <w:jc w:val="both"/>
      </w:pPr>
      <w:r w:rsidRPr="00C4534E">
        <w:t xml:space="preserve">Глава Биазинского сельсовета </w:t>
      </w:r>
    </w:p>
    <w:p w:rsidR="00113C71" w:rsidRPr="00C4534E" w:rsidRDefault="00113C71" w:rsidP="008B37FF">
      <w:pPr>
        <w:spacing w:after="0" w:line="240" w:lineRule="auto"/>
        <w:jc w:val="both"/>
      </w:pPr>
      <w:r w:rsidRPr="00C4534E">
        <w:t>Северного района</w:t>
      </w:r>
    </w:p>
    <w:p w:rsidR="00113C71" w:rsidRPr="00C4534E" w:rsidRDefault="00113C71" w:rsidP="008B37FF">
      <w:pPr>
        <w:spacing w:after="0" w:line="240" w:lineRule="auto"/>
        <w:jc w:val="both"/>
      </w:pPr>
      <w:r w:rsidRPr="00C4534E">
        <w:t>Новосибирской области</w:t>
      </w:r>
      <w:r w:rsidRPr="00C4534E">
        <w:tab/>
      </w:r>
      <w:r w:rsidRPr="00C4534E">
        <w:tab/>
        <w:t xml:space="preserve">                    </w:t>
      </w:r>
      <w:r w:rsidRPr="00C4534E">
        <w:tab/>
        <w:t xml:space="preserve">                   Н.А.Стебукова  </w:t>
      </w:r>
    </w:p>
    <w:p w:rsidR="00113C71" w:rsidRPr="00C4534E" w:rsidRDefault="00113C71" w:rsidP="008B37FF">
      <w:pPr>
        <w:spacing w:after="0" w:line="240" w:lineRule="auto"/>
        <w:jc w:val="both"/>
      </w:pPr>
      <w:r w:rsidRPr="00C4534E">
        <w:t xml:space="preserve">    </w:t>
      </w:r>
    </w:p>
    <w:p w:rsidR="00113C71" w:rsidRPr="00C4534E" w:rsidRDefault="00113C71" w:rsidP="008B37FF">
      <w:pPr>
        <w:spacing w:after="0" w:line="240" w:lineRule="auto"/>
      </w:pPr>
      <w:r w:rsidRPr="00C4534E">
        <w:t>Председатель Совета депутатов</w:t>
      </w:r>
    </w:p>
    <w:p w:rsidR="00113C71" w:rsidRPr="00C4534E" w:rsidRDefault="00113C71" w:rsidP="008B37FF">
      <w:pPr>
        <w:spacing w:after="0" w:line="240" w:lineRule="auto"/>
      </w:pPr>
      <w:r w:rsidRPr="00C4534E">
        <w:t>Биазинского сельсовета</w:t>
      </w:r>
    </w:p>
    <w:p w:rsidR="00113C71" w:rsidRPr="00C4534E" w:rsidRDefault="00113C71" w:rsidP="008B37FF">
      <w:pPr>
        <w:spacing w:after="0" w:line="240" w:lineRule="auto"/>
      </w:pPr>
      <w:r w:rsidRPr="00C4534E">
        <w:t>Северного района Новосибирской области</w:t>
      </w:r>
      <w:r w:rsidRPr="00C4534E">
        <w:tab/>
        <w:t xml:space="preserve">                     О.Ф.Маляревич</w:t>
      </w:r>
    </w:p>
    <w:p w:rsidR="00113C71" w:rsidRDefault="00113C71" w:rsidP="008B37FF">
      <w:pPr>
        <w:spacing w:line="240" w:lineRule="auto"/>
        <w:jc w:val="both"/>
        <w:rPr>
          <w:bCs/>
        </w:rPr>
      </w:pPr>
    </w:p>
    <w:p w:rsidR="00113C71" w:rsidRDefault="00113C71" w:rsidP="008B37FF">
      <w:pPr>
        <w:pStyle w:val="a4"/>
        <w:tabs>
          <w:tab w:val="clear" w:pos="4153"/>
          <w:tab w:val="clear" w:pos="8306"/>
        </w:tabs>
        <w:jc w:val="both"/>
        <w:rPr>
          <w:rFonts w:eastAsiaTheme="minorHAnsi"/>
          <w:bCs/>
          <w:szCs w:val="28"/>
          <w:lang w:eastAsia="en-US"/>
        </w:rPr>
      </w:pPr>
    </w:p>
    <w:p w:rsidR="00113C71" w:rsidRDefault="00113C71" w:rsidP="008B37FF">
      <w:pPr>
        <w:pStyle w:val="a4"/>
        <w:tabs>
          <w:tab w:val="clear" w:pos="4153"/>
          <w:tab w:val="clear" w:pos="8306"/>
        </w:tabs>
        <w:jc w:val="both"/>
        <w:rPr>
          <w:rFonts w:eastAsiaTheme="minorHAnsi"/>
          <w:bCs/>
          <w:szCs w:val="28"/>
          <w:lang w:eastAsia="en-US"/>
        </w:rPr>
      </w:pPr>
    </w:p>
    <w:p w:rsidR="00113C71" w:rsidRDefault="00113C71" w:rsidP="008B37FF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113C71" w:rsidRDefault="00113C71" w:rsidP="008B37FF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113C71" w:rsidRPr="00CD4293" w:rsidRDefault="00113C71" w:rsidP="008B37FF">
      <w:pPr>
        <w:spacing w:after="0" w:line="240" w:lineRule="auto"/>
        <w:jc w:val="right"/>
        <w:rPr>
          <w:sz w:val="24"/>
          <w:szCs w:val="24"/>
        </w:rPr>
      </w:pPr>
      <w:r w:rsidRPr="00CD4293">
        <w:rPr>
          <w:sz w:val="24"/>
          <w:szCs w:val="24"/>
        </w:rPr>
        <w:t xml:space="preserve">Приложение №3 </w:t>
      </w:r>
    </w:p>
    <w:p w:rsidR="00113C71" w:rsidRPr="00CD4293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CD4293">
        <w:rPr>
          <w:sz w:val="24"/>
          <w:szCs w:val="24"/>
        </w:rPr>
        <w:t xml:space="preserve"> </w:t>
      </w:r>
      <w:r w:rsidRPr="00CD4293">
        <w:rPr>
          <w:color w:val="000000"/>
          <w:sz w:val="22"/>
          <w:szCs w:val="22"/>
        </w:rPr>
        <w:t>к решению Совета депутатов Биазинского сельсовета</w:t>
      </w:r>
    </w:p>
    <w:p w:rsidR="00113C71" w:rsidRPr="00CD4293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CD4293">
        <w:rPr>
          <w:color w:val="000000"/>
          <w:sz w:val="22"/>
          <w:szCs w:val="22"/>
        </w:rPr>
        <w:t xml:space="preserve"> Северного района Новосибирской области 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color w:val="000000"/>
          <w:sz w:val="22"/>
          <w:szCs w:val="22"/>
        </w:rPr>
        <w:t>"</w:t>
      </w:r>
      <w:r w:rsidRPr="00CD4293">
        <w:rPr>
          <w:rFonts w:eastAsia="Calibri"/>
          <w:szCs w:val="22"/>
        </w:rPr>
        <w:t xml:space="preserve"> </w:t>
      </w:r>
      <w:r w:rsidRPr="00CD4293">
        <w:rPr>
          <w:rFonts w:eastAsia="Calibri"/>
          <w:sz w:val="24"/>
          <w:szCs w:val="22"/>
        </w:rPr>
        <w:t>О внесении изменений и дополнений в решение 38-ой сессии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lastRenderedPageBreak/>
        <w:t>Совета депутатов от 21.12.2018 № 1 « О местном бюджете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t>Биазинского сельсовета Северного района Новосибирской области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t>на 2019 год и плановый  период 2020 и 2021 годов»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sz w:val="24"/>
          <w:szCs w:val="24"/>
        </w:rPr>
        <w:t xml:space="preserve">Таблица 1                                                                                                                          </w:t>
      </w:r>
    </w:p>
    <w:p w:rsidR="00113C71" w:rsidRPr="00CD4293" w:rsidRDefault="00113C71" w:rsidP="008B37FF">
      <w:pPr>
        <w:spacing w:line="240" w:lineRule="auto"/>
        <w:jc w:val="center"/>
        <w:rPr>
          <w:b/>
          <w:sz w:val="24"/>
          <w:szCs w:val="24"/>
        </w:rPr>
      </w:pPr>
      <w:r w:rsidRPr="00CD4293">
        <w:rPr>
          <w:b/>
          <w:sz w:val="24"/>
          <w:szCs w:val="24"/>
        </w:rPr>
        <w:t xml:space="preserve">Доходы местного бюджета </w:t>
      </w:r>
    </w:p>
    <w:p w:rsidR="00113C71" w:rsidRPr="00CD4293" w:rsidRDefault="00113C71" w:rsidP="008B37FF">
      <w:pPr>
        <w:spacing w:line="240" w:lineRule="auto"/>
        <w:jc w:val="center"/>
        <w:rPr>
          <w:b/>
          <w:sz w:val="24"/>
          <w:szCs w:val="24"/>
        </w:rPr>
      </w:pPr>
      <w:r w:rsidRPr="00CD4293">
        <w:rPr>
          <w:b/>
          <w:sz w:val="24"/>
          <w:szCs w:val="24"/>
        </w:rPr>
        <w:t>на 2019г</w:t>
      </w:r>
    </w:p>
    <w:p w:rsidR="00113C71" w:rsidRPr="00CD4293" w:rsidRDefault="00113C71" w:rsidP="008B37FF">
      <w:pPr>
        <w:spacing w:line="240" w:lineRule="auto"/>
      </w:pPr>
      <w:r w:rsidRPr="00CD4293"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4687"/>
        <w:gridCol w:w="2193"/>
      </w:tblGrid>
      <w:tr w:rsidR="00113C71" w:rsidRPr="00CD4293" w:rsidTr="00C27D59">
        <w:trPr>
          <w:trHeight w:val="565"/>
        </w:trPr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Наименование доходов</w:t>
            </w:r>
          </w:p>
          <w:p w:rsidR="00113C71" w:rsidRPr="00CD4293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Сумм</w:t>
            </w:r>
            <w:proofErr w:type="gramStart"/>
            <w:r w:rsidRPr="00CD4293">
              <w:rPr>
                <w:b/>
                <w:sz w:val="24"/>
                <w:szCs w:val="24"/>
              </w:rPr>
              <w:t>а(</w:t>
            </w:r>
            <w:proofErr w:type="gramEnd"/>
            <w:r w:rsidRPr="00CD4293">
              <w:rPr>
                <w:b/>
                <w:sz w:val="24"/>
                <w:szCs w:val="24"/>
              </w:rPr>
              <w:t>тыс.руб)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rPr>
                <w:b/>
              </w:rPr>
            </w:pPr>
            <w:r w:rsidRPr="00CD4293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749,3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00010102010010000110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налога, осуществляется со статьями 227, 227.1 и 228 Налогового кодекса Российской Федерации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252,6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00010601030100000110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1,3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</w:p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</w:p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</w:p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00010606033100000110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24,8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00010302230010000110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202,9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00010302240010000110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1,4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00010302250010000110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CD4293">
              <w:rPr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lastRenderedPageBreak/>
              <w:t>300,9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-</w:t>
            </w:r>
            <w:r w:rsidRPr="00CD4293">
              <w:rPr>
                <w:sz w:val="24"/>
                <w:szCs w:val="24"/>
                <w:lang w:val="en-US"/>
              </w:rPr>
              <w:t>3</w:t>
            </w:r>
            <w:r w:rsidRPr="00CD4293">
              <w:rPr>
                <w:sz w:val="24"/>
                <w:szCs w:val="24"/>
              </w:rPr>
              <w:t>4,6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7,8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00011105035100000120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5,8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00011301995100000130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1,0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00011690050100000140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1,0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757,1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00020215001100000150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Дотация бюджетам на выравнивание бюджетной обеспеченности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2521,4</w:t>
            </w:r>
          </w:p>
        </w:tc>
      </w:tr>
      <w:tr w:rsidR="00113C71" w:rsidRPr="00CD4293" w:rsidTr="00C27D59"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00020240014100000150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назначения в соответствии с заключенными соглашениями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trHeight w:val="686"/>
        </w:trPr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00020249999100000150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7685,5</w:t>
            </w:r>
          </w:p>
        </w:tc>
      </w:tr>
      <w:tr w:rsidR="00113C71" w:rsidRPr="00CD4293" w:rsidTr="00C27D59">
        <w:trPr>
          <w:trHeight w:val="2384"/>
        </w:trPr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00020230024100000150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trHeight w:val="2384"/>
        </w:trPr>
        <w:tc>
          <w:tcPr>
            <w:tcW w:w="2691" w:type="dxa"/>
          </w:tcPr>
          <w:p w:rsidR="00113C71" w:rsidRPr="00CD4293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4687" w:type="dxa"/>
          </w:tcPr>
          <w:p w:rsidR="00113C71" w:rsidRPr="00CD4293" w:rsidRDefault="00113C71" w:rsidP="008B37F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92,7</w:t>
            </w:r>
          </w:p>
        </w:tc>
      </w:tr>
      <w:tr w:rsidR="00113C71" w:rsidRPr="00CD4293" w:rsidTr="00C27D59">
        <w:tc>
          <w:tcPr>
            <w:tcW w:w="7378" w:type="dxa"/>
            <w:gridSpan w:val="2"/>
          </w:tcPr>
          <w:p w:rsidR="00113C71" w:rsidRPr="00CD4293" w:rsidRDefault="00113C71" w:rsidP="008B37FF">
            <w:pPr>
              <w:spacing w:line="240" w:lineRule="auto"/>
              <w:jc w:val="both"/>
              <w:rPr>
                <w:b/>
              </w:rPr>
            </w:pPr>
            <w:r w:rsidRPr="00CD4293">
              <w:rPr>
                <w:b/>
              </w:rPr>
              <w:t>Всего доходов</w:t>
            </w:r>
          </w:p>
        </w:tc>
        <w:tc>
          <w:tcPr>
            <w:tcW w:w="2193" w:type="dxa"/>
          </w:tcPr>
          <w:p w:rsidR="00113C71" w:rsidRPr="00CD4293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11130,3</w:t>
            </w:r>
          </w:p>
        </w:tc>
      </w:tr>
    </w:tbl>
    <w:p w:rsidR="00113C71" w:rsidRPr="00CD4293" w:rsidRDefault="00113C71" w:rsidP="008B37FF">
      <w:pPr>
        <w:spacing w:line="240" w:lineRule="auto"/>
        <w:rPr>
          <w:sz w:val="24"/>
          <w:szCs w:val="24"/>
        </w:rPr>
      </w:pPr>
    </w:p>
    <w:p w:rsidR="00113C71" w:rsidRPr="00CD4293" w:rsidRDefault="00113C71" w:rsidP="008B37FF">
      <w:pPr>
        <w:spacing w:line="240" w:lineRule="auto"/>
        <w:jc w:val="right"/>
        <w:rPr>
          <w:rFonts w:ascii="Arial CYR" w:eastAsia="Calibri" w:hAnsi="Arial CYR" w:cs="Arial CYR"/>
          <w:sz w:val="24"/>
          <w:szCs w:val="24"/>
        </w:rPr>
      </w:pPr>
      <w:r w:rsidRPr="00CD4293">
        <w:rPr>
          <w:rFonts w:ascii="Arial CYR" w:eastAsia="Calibri" w:hAnsi="Arial CYR" w:cs="Arial CYR"/>
          <w:sz w:val="24"/>
          <w:szCs w:val="24"/>
        </w:rPr>
        <w:t xml:space="preserve">                                                                 </w:t>
      </w:r>
    </w:p>
    <w:p w:rsidR="00113C71" w:rsidRPr="00CD4293" w:rsidRDefault="00113C71" w:rsidP="008B37FF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  <w:sectPr w:rsidR="00113C71" w:rsidRPr="00CD4293" w:rsidSect="00CD4293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tbl>
      <w:tblPr>
        <w:tblW w:w="21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5"/>
        <w:gridCol w:w="568"/>
        <w:gridCol w:w="462"/>
        <w:gridCol w:w="105"/>
        <w:gridCol w:w="425"/>
        <w:gridCol w:w="646"/>
        <w:gridCol w:w="162"/>
        <w:gridCol w:w="468"/>
        <w:gridCol w:w="708"/>
        <w:gridCol w:w="241"/>
        <w:gridCol w:w="610"/>
        <w:gridCol w:w="453"/>
        <w:gridCol w:w="275"/>
        <w:gridCol w:w="690"/>
        <w:gridCol w:w="992"/>
        <w:gridCol w:w="142"/>
        <w:gridCol w:w="142"/>
        <w:gridCol w:w="161"/>
        <w:gridCol w:w="973"/>
        <w:gridCol w:w="90"/>
        <w:gridCol w:w="275"/>
        <w:gridCol w:w="80"/>
        <w:gridCol w:w="708"/>
        <w:gridCol w:w="161"/>
        <w:gridCol w:w="902"/>
        <w:gridCol w:w="1066"/>
        <w:gridCol w:w="1064"/>
        <w:gridCol w:w="1063"/>
        <w:gridCol w:w="1224"/>
      </w:tblGrid>
      <w:tr w:rsidR="00113C71" w:rsidRPr="00CD4293" w:rsidTr="00C27D59">
        <w:trPr>
          <w:gridAfter w:val="11"/>
          <w:wAfter w:w="7606" w:type="dxa"/>
          <w:trHeight w:val="2134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D4293">
              <w:rPr>
                <w:color w:val="000000"/>
                <w:sz w:val="22"/>
                <w:szCs w:val="22"/>
              </w:rPr>
              <w:t xml:space="preserve">                Приложение 4                                                                        к решению  Совета депутатов Биазинского сельсовета</w:t>
            </w:r>
          </w:p>
          <w:p w:rsidR="00113C71" w:rsidRPr="00CD4293" w:rsidRDefault="00113C71" w:rsidP="008B37FF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CD4293">
              <w:rPr>
                <w:color w:val="000000"/>
                <w:sz w:val="22"/>
                <w:szCs w:val="22"/>
              </w:rPr>
              <w:t xml:space="preserve"> Северного района Новосибирской области </w:t>
            </w:r>
          </w:p>
          <w:p w:rsidR="00113C71" w:rsidRPr="00CD4293" w:rsidRDefault="00113C71" w:rsidP="008B37FF">
            <w:pPr>
              <w:spacing w:line="240" w:lineRule="auto"/>
              <w:jc w:val="right"/>
              <w:rPr>
                <w:rFonts w:eastAsia="Calibri"/>
                <w:sz w:val="24"/>
                <w:szCs w:val="22"/>
              </w:rPr>
            </w:pPr>
            <w:r w:rsidRPr="00CD4293">
              <w:rPr>
                <w:color w:val="000000"/>
                <w:sz w:val="22"/>
                <w:szCs w:val="22"/>
              </w:rPr>
              <w:t>"</w:t>
            </w:r>
            <w:r w:rsidRPr="00CD4293">
              <w:rPr>
                <w:rFonts w:eastAsia="Calibri"/>
                <w:szCs w:val="22"/>
              </w:rPr>
              <w:t xml:space="preserve"> </w:t>
            </w:r>
            <w:r w:rsidRPr="00CD4293">
              <w:rPr>
                <w:rFonts w:eastAsia="Calibri"/>
                <w:sz w:val="24"/>
                <w:szCs w:val="22"/>
              </w:rPr>
              <w:t>О внесении изменений и дополнений в решение 38-ой сессии Совета депутатов от 21.12.2018 № 1 « О местном бюджете Биазинского сельсовета Северного района Новосибирской области на 2019 год и плановый  период 2020 и 2021 годов»</w:t>
            </w:r>
          </w:p>
          <w:p w:rsidR="00113C71" w:rsidRPr="00CD4293" w:rsidRDefault="00113C71" w:rsidP="008B37FF">
            <w:pPr>
              <w:spacing w:line="240" w:lineRule="auto"/>
              <w:jc w:val="right"/>
              <w:rPr>
                <w:rFonts w:eastAsia="Calibri"/>
                <w:sz w:val="24"/>
                <w:szCs w:val="22"/>
              </w:rPr>
            </w:pPr>
          </w:p>
        </w:tc>
      </w:tr>
      <w:tr w:rsidR="00113C71" w:rsidRPr="00CD4293" w:rsidTr="00C27D59">
        <w:trPr>
          <w:gridAfter w:val="11"/>
          <w:wAfter w:w="7606" w:type="dxa"/>
          <w:trHeight w:val="768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 xml:space="preserve">Таблица 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3C71" w:rsidRPr="00CD4293" w:rsidTr="00C27D59">
        <w:trPr>
          <w:gridAfter w:val="11"/>
          <w:wAfter w:w="7606" w:type="dxa"/>
          <w:trHeight w:val="1044"/>
        </w:trPr>
        <w:tc>
          <w:tcPr>
            <w:tcW w:w="14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D4293">
              <w:rPr>
                <w:b/>
                <w:bCs/>
                <w:color w:val="000000"/>
              </w:rPr>
              <w:t>Распределение бюджетных ассигнований по разделам</w:t>
            </w:r>
            <w:proofErr w:type="gramStart"/>
            <w:r w:rsidRPr="00CD4293">
              <w:rPr>
                <w:b/>
                <w:bCs/>
                <w:color w:val="000000"/>
              </w:rPr>
              <w:t>,п</w:t>
            </w:r>
            <w:proofErr w:type="gramEnd"/>
            <w:r w:rsidRPr="00CD4293">
              <w:rPr>
                <w:b/>
                <w:bCs/>
                <w:color w:val="000000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2019 год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113C71" w:rsidRPr="00CD4293" w:rsidTr="00C27D59">
        <w:trPr>
          <w:gridAfter w:val="11"/>
          <w:wAfter w:w="7606" w:type="dxa"/>
          <w:trHeight w:val="29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13C71" w:rsidRPr="00CD4293" w:rsidTr="00C27D59">
        <w:trPr>
          <w:gridAfter w:val="11"/>
          <w:wAfter w:w="7606" w:type="dxa"/>
          <w:trHeight w:val="124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D4293">
              <w:rPr>
                <w:b/>
                <w:bCs/>
                <w:color w:val="000000"/>
                <w:sz w:val="20"/>
              </w:rPr>
              <w:t>подраздел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2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</w:tr>
      <w:tr w:rsidR="00113C71" w:rsidRPr="00CD4293" w:rsidTr="00C27D59">
        <w:trPr>
          <w:gridAfter w:val="11"/>
          <w:wAfter w:w="7606" w:type="dxa"/>
          <w:trHeight w:val="169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2640,2</w:t>
            </w:r>
          </w:p>
        </w:tc>
      </w:tr>
      <w:tr w:rsidR="00113C71" w:rsidRPr="00CD4293" w:rsidTr="00C27D59">
        <w:trPr>
          <w:gridAfter w:val="11"/>
          <w:wAfter w:w="7606" w:type="dxa"/>
          <w:trHeight w:val="30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7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27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12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1"/>
          <w:wAfter w:w="7606" w:type="dxa"/>
          <w:trHeight w:val="399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2153,0</w:t>
            </w:r>
          </w:p>
        </w:tc>
      </w:tr>
      <w:tr w:rsidR="00113C71" w:rsidRPr="00CD4293" w:rsidTr="00C27D59">
        <w:trPr>
          <w:gridAfter w:val="11"/>
          <w:wAfter w:w="7606" w:type="dxa"/>
          <w:trHeight w:val="41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1"/>
          <w:wAfter w:w="7606" w:type="dxa"/>
          <w:trHeight w:val="70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1"/>
          <w:wAfter w:w="7606" w:type="dxa"/>
          <w:trHeight w:val="41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1"/>
          <w:wAfter w:w="7606" w:type="dxa"/>
          <w:trHeight w:val="69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1"/>
          <w:wAfter w:w="7606" w:type="dxa"/>
          <w:trHeight w:val="27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Мероприятия в рамках государственной программы Новосибирской </w:t>
            </w:r>
            <w:r w:rsidRPr="00CD4293">
              <w:rPr>
                <w:color w:val="000000"/>
                <w:sz w:val="24"/>
                <w:szCs w:val="24"/>
              </w:rPr>
              <w:lastRenderedPageBreak/>
              <w:t>области "Юстиция"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1"/>
          <w:wAfter w:w="7606" w:type="dxa"/>
          <w:trHeight w:val="60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1"/>
          <w:wAfter w:w="7606" w:type="dxa"/>
          <w:trHeight w:val="5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635,9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635,9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D4293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13C71" w:rsidRPr="00CD4293" w:rsidTr="00C27D59">
        <w:trPr>
          <w:gridAfter w:val="11"/>
          <w:wAfter w:w="7606" w:type="dxa"/>
          <w:trHeight w:val="109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CD4293" w:rsidTr="00C27D59">
        <w:trPr>
          <w:gridAfter w:val="11"/>
          <w:wAfter w:w="7606" w:type="dxa"/>
          <w:trHeight w:val="24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CD4293" w:rsidTr="00C27D59">
        <w:trPr>
          <w:gridAfter w:val="11"/>
          <w:wAfter w:w="7606" w:type="dxa"/>
          <w:trHeight w:val="40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1"/>
          <w:wAfter w:w="7606" w:type="dxa"/>
          <w:trHeight w:val="38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CD4293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1"/>
          <w:wAfter w:w="7606" w:type="dxa"/>
          <w:trHeight w:val="319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1"/>
          <w:wAfter w:w="7606" w:type="dxa"/>
          <w:trHeight w:val="16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отсутствует военные комиссариаты, за счет средств федерального </w:t>
            </w:r>
            <w:r w:rsidRPr="00CD4293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CD4293" w:rsidTr="00C27D59">
        <w:trPr>
          <w:gridAfter w:val="11"/>
          <w:wAfter w:w="7606" w:type="dxa"/>
          <w:trHeight w:val="51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CD4293" w:rsidTr="00C27D59">
        <w:trPr>
          <w:gridAfter w:val="11"/>
          <w:wAfter w:w="7606" w:type="dxa"/>
          <w:trHeight w:val="61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CD4293" w:rsidTr="00C27D59">
        <w:trPr>
          <w:gridAfter w:val="11"/>
          <w:wAfter w:w="7606" w:type="dxa"/>
          <w:trHeight w:val="22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41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51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3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61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3100,3</w:t>
            </w:r>
          </w:p>
        </w:tc>
      </w:tr>
      <w:tr w:rsidR="00113C71" w:rsidRPr="00CD4293" w:rsidTr="00C27D59">
        <w:trPr>
          <w:gridAfter w:val="11"/>
          <w:wAfter w:w="7606" w:type="dxa"/>
          <w:trHeight w:val="26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3100,3</w:t>
            </w:r>
          </w:p>
        </w:tc>
      </w:tr>
      <w:tr w:rsidR="00113C71" w:rsidRPr="00CD4293" w:rsidTr="00C27D59">
        <w:trPr>
          <w:gridAfter w:val="11"/>
          <w:wAfter w:w="7606" w:type="dxa"/>
          <w:trHeight w:val="26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FA2D4E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FA2D4E">
              <w:rPr>
                <w:bCs/>
                <w:sz w:val="24"/>
                <w:szCs w:val="24"/>
              </w:rPr>
              <w:lastRenderedPageBreak/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1"/>
          <w:wAfter w:w="7606" w:type="dxa"/>
          <w:trHeight w:val="26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FA2D4E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FA2D4E">
              <w:rPr>
                <w:bCs/>
                <w:sz w:val="24"/>
                <w:szCs w:val="24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Организация  мероприятия государственных программ  НСО «Развитие автомобильных дорог местного значения в НСО»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Обеспечение дорожной деятельности местного бюджета на софинансирование государственной программы НСО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7"/>
          <w:wAfter w:w="6188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A2D4E">
              <w:rPr>
                <w:sz w:val="24"/>
                <w:szCs w:val="24"/>
              </w:rPr>
              <w:t>Непрограммные направления</w:t>
            </w:r>
            <w:r w:rsidRPr="0097442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600,3</w:t>
            </w:r>
          </w:p>
        </w:tc>
        <w:tc>
          <w:tcPr>
            <w:tcW w:w="1418" w:type="dxa"/>
            <w:gridSpan w:val="4"/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113C71" w:rsidRPr="00CD4293" w:rsidTr="00C27D59">
        <w:trPr>
          <w:gridAfter w:val="11"/>
          <w:wAfter w:w="7606" w:type="dxa"/>
          <w:trHeight w:val="13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1"/>
          <w:wAfter w:w="7606" w:type="dxa"/>
          <w:trHeight w:val="52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CD4293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1"/>
          <w:wAfter w:w="7606" w:type="dxa"/>
          <w:trHeight w:val="44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436,8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137,7</w:t>
            </w:r>
          </w:p>
        </w:tc>
      </w:tr>
      <w:tr w:rsidR="00113C71" w:rsidRPr="00CD4293" w:rsidTr="00C27D59">
        <w:trPr>
          <w:gridAfter w:val="11"/>
          <w:wAfter w:w="7606" w:type="dxa"/>
          <w:trHeight w:val="17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137,7</w:t>
            </w:r>
          </w:p>
        </w:tc>
      </w:tr>
      <w:tr w:rsidR="00113C71" w:rsidRPr="00CD4293" w:rsidTr="00C27D59">
        <w:trPr>
          <w:gridAfter w:val="11"/>
          <w:wAfter w:w="7606" w:type="dxa"/>
          <w:trHeight w:val="12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113C71" w:rsidRPr="00CD4293" w:rsidTr="00C27D59">
        <w:trPr>
          <w:gridAfter w:val="11"/>
          <w:wAfter w:w="7606" w:type="dxa"/>
          <w:trHeight w:val="23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113C71" w:rsidRPr="00CD4293" w:rsidTr="00C27D59">
        <w:trPr>
          <w:gridAfter w:val="11"/>
          <w:wAfter w:w="7606" w:type="dxa"/>
          <w:trHeight w:val="35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113C71" w:rsidRPr="00CD4293" w:rsidTr="00C27D59">
        <w:trPr>
          <w:gridAfter w:val="11"/>
          <w:wAfter w:w="7606" w:type="dxa"/>
          <w:trHeight w:val="21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CD4293" w:rsidTr="00C27D59">
        <w:trPr>
          <w:gridAfter w:val="11"/>
          <w:wAfter w:w="7606" w:type="dxa"/>
          <w:trHeight w:val="22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CD4293" w:rsidTr="00C27D59">
        <w:trPr>
          <w:gridAfter w:val="11"/>
          <w:wAfter w:w="7606" w:type="dxa"/>
          <w:trHeight w:val="17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Организация в границах поселений тепло- и водоснабжения населения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одоотведения,снабжения населения топливом за счет средств Северного района Новосибирской области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99 0 00 03540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99  00 035400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1"/>
          <w:wAfter w:w="7606" w:type="dxa"/>
          <w:trHeight w:val="59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1"/>
          <w:wAfter w:w="7606" w:type="dxa"/>
          <w:trHeight w:val="15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448,1</w:t>
            </w:r>
          </w:p>
        </w:tc>
      </w:tr>
      <w:tr w:rsidR="00113C71" w:rsidRPr="00CD4293" w:rsidTr="00C27D59">
        <w:trPr>
          <w:gridAfter w:val="11"/>
          <w:wAfter w:w="7606" w:type="dxa"/>
          <w:trHeight w:val="14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113C71" w:rsidRPr="00CD4293" w:rsidTr="00C27D59">
        <w:trPr>
          <w:gridAfter w:val="11"/>
          <w:wAfter w:w="7606" w:type="dxa"/>
          <w:trHeight w:val="164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349,7</w:t>
            </w:r>
          </w:p>
        </w:tc>
      </w:tr>
      <w:tr w:rsidR="00113C71" w:rsidRPr="00CD4293" w:rsidTr="00C27D59">
        <w:trPr>
          <w:gridAfter w:val="11"/>
          <w:wAfter w:w="7606" w:type="dxa"/>
          <w:trHeight w:val="37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344,7</w:t>
            </w:r>
          </w:p>
        </w:tc>
      </w:tr>
      <w:tr w:rsidR="00113C71" w:rsidRPr="00CD4293" w:rsidTr="00C27D59">
        <w:trPr>
          <w:gridAfter w:val="11"/>
          <w:wAfter w:w="7606" w:type="dxa"/>
          <w:trHeight w:val="30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344,7</w:t>
            </w:r>
          </w:p>
        </w:tc>
      </w:tr>
      <w:tr w:rsidR="00113C71" w:rsidRPr="00CD4293" w:rsidTr="00C27D59">
        <w:trPr>
          <w:gridAfter w:val="11"/>
          <w:wAfter w:w="7606" w:type="dxa"/>
          <w:trHeight w:val="13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8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6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113C71" w:rsidRPr="00CD4293" w:rsidTr="00C27D59">
        <w:trPr>
          <w:gridAfter w:val="11"/>
          <w:wAfter w:w="7606" w:type="dxa"/>
          <w:trHeight w:val="25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CD4293" w:rsidTr="00C27D59">
        <w:trPr>
          <w:gridAfter w:val="11"/>
          <w:wAfter w:w="7606" w:type="dxa"/>
          <w:trHeight w:val="41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3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8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57,7</w:t>
            </w:r>
          </w:p>
        </w:tc>
      </w:tr>
      <w:tr w:rsidR="00113C71" w:rsidRPr="00CD4293" w:rsidTr="00C27D59">
        <w:trPr>
          <w:gridAfter w:val="11"/>
          <w:wAfter w:w="7606" w:type="dxa"/>
          <w:trHeight w:val="46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57,7</w:t>
            </w:r>
          </w:p>
        </w:tc>
      </w:tr>
      <w:tr w:rsidR="00113C71" w:rsidRPr="00CD4293" w:rsidTr="00C27D59">
        <w:trPr>
          <w:gridAfter w:val="11"/>
          <w:wAfter w:w="7606" w:type="dxa"/>
          <w:trHeight w:val="10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CD4293" w:rsidTr="00C27D59">
        <w:trPr>
          <w:gridAfter w:val="11"/>
          <w:wAfter w:w="7606" w:type="dxa"/>
          <w:trHeight w:val="14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CD4293" w:rsidTr="00C27D59">
        <w:trPr>
          <w:gridAfter w:val="11"/>
          <w:wAfter w:w="7606" w:type="dxa"/>
          <w:trHeight w:val="13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4968,8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4968,8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1"/>
          <w:wAfter w:w="7606" w:type="dxa"/>
          <w:trHeight w:val="287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1"/>
          <w:wAfter w:w="7606" w:type="dxa"/>
          <w:trHeight w:val="49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1"/>
          <w:wAfter w:w="7606" w:type="dxa"/>
          <w:trHeight w:val="27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1"/>
          <w:wAfter w:w="7606" w:type="dxa"/>
          <w:trHeight w:val="122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CD4293" w:rsidTr="00C27D59">
        <w:trPr>
          <w:gridAfter w:val="11"/>
          <w:wAfter w:w="7606" w:type="dxa"/>
          <w:trHeight w:val="46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1"/>
          <w:wAfter w:w="7606" w:type="dxa"/>
          <w:trHeight w:val="18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CD4293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CD4293" w:rsidTr="00C27D59">
        <w:trPr>
          <w:gridAfter w:val="11"/>
          <w:wAfter w:w="7606" w:type="dxa"/>
          <w:trHeight w:val="498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Доплаты к пенсиям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340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27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65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7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Непрограмные направления местного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6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283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       5,0</w:t>
            </w:r>
            <w:r w:rsidRPr="00CD4293">
              <w:rPr>
                <w:color w:val="000000"/>
                <w:sz w:val="24"/>
                <w:szCs w:val="24"/>
              </w:rPr>
              <w:tab/>
            </w:r>
          </w:p>
        </w:tc>
      </w:tr>
      <w:tr w:rsidR="00113C71" w:rsidRPr="00CD4293" w:rsidTr="00C27D59">
        <w:trPr>
          <w:gridAfter w:val="11"/>
          <w:wAfter w:w="7606" w:type="dxa"/>
          <w:trHeight w:val="581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1"/>
          <w:wAfter w:w="7606" w:type="dxa"/>
          <w:trHeight w:val="566"/>
        </w:trPr>
        <w:tc>
          <w:tcPr>
            <w:tcW w:w="7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11690,9</w:t>
            </w:r>
          </w:p>
        </w:tc>
      </w:tr>
      <w:tr w:rsidR="00113C71" w:rsidRPr="00CD4293" w:rsidTr="00C27D59">
        <w:trPr>
          <w:gridAfter w:val="11"/>
          <w:wAfter w:w="7606" w:type="dxa"/>
          <w:trHeight w:val="305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 w:rsidRPr="00CD4293">
              <w:rPr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gridSpan w:val="3"/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C71" w:rsidRPr="00CD4293" w:rsidTr="00C27D59">
        <w:trPr>
          <w:gridAfter w:val="3"/>
          <w:wAfter w:w="3351" w:type="dxa"/>
          <w:trHeight w:val="2134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2"/>
              <w:gridCol w:w="1176"/>
              <w:gridCol w:w="1579"/>
              <w:gridCol w:w="1063"/>
              <w:gridCol w:w="1224"/>
            </w:tblGrid>
            <w:tr w:rsidR="00113C71" w:rsidRPr="00CD4293" w:rsidTr="00C27D59">
              <w:trPr>
                <w:trHeight w:val="2134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Default="00113C71" w:rsidP="008B37FF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:rsidR="00113C71" w:rsidRDefault="00113C71" w:rsidP="008B37FF">
                  <w:pPr>
                    <w:spacing w:after="0" w:line="24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113C71" w:rsidRDefault="00113C71" w:rsidP="008B37FF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:rsidR="00113C71" w:rsidRDefault="00113C71" w:rsidP="008B37FF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D4293">
                    <w:rPr>
                      <w:color w:val="000000"/>
                      <w:sz w:val="22"/>
                      <w:szCs w:val="22"/>
                    </w:rPr>
                    <w:t>Приложение 5                                                                        к решению Совета депутатов Биазинского сельсовета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D4293">
                    <w:rPr>
                      <w:color w:val="000000"/>
                      <w:sz w:val="22"/>
                      <w:szCs w:val="22"/>
                    </w:rPr>
                    <w:t xml:space="preserve"> Северного района Новосибирской области 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rFonts w:eastAsia="Calibri"/>
                      <w:sz w:val="24"/>
                      <w:szCs w:val="22"/>
                    </w:rPr>
                  </w:pPr>
                  <w:r w:rsidRPr="00CD4293">
                    <w:rPr>
                      <w:color w:val="000000"/>
                      <w:sz w:val="22"/>
                      <w:szCs w:val="22"/>
                    </w:rPr>
                    <w:t>"</w:t>
                  </w:r>
                  <w:r w:rsidRPr="00CD4293">
                    <w:rPr>
                      <w:rFonts w:eastAsia="Calibri"/>
                      <w:szCs w:val="22"/>
                    </w:rPr>
                    <w:t xml:space="preserve"> </w:t>
                  </w:r>
                  <w:r w:rsidRPr="00CD4293">
                    <w:rPr>
                      <w:rFonts w:eastAsia="Calibri"/>
                      <w:sz w:val="24"/>
                      <w:szCs w:val="22"/>
                    </w:rPr>
                    <w:t>О внесении изменений и дополнений в решение 38-ой сессии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rFonts w:eastAsia="Calibri"/>
                      <w:sz w:val="24"/>
                      <w:szCs w:val="22"/>
                    </w:rPr>
                  </w:pPr>
                  <w:r w:rsidRPr="00CD4293">
                    <w:rPr>
                      <w:rFonts w:eastAsia="Calibri"/>
                      <w:sz w:val="24"/>
                      <w:szCs w:val="22"/>
                    </w:rPr>
                    <w:t>Совета депутатов от 21.12.2018 № 1 « О местном бюджете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rFonts w:eastAsia="Calibri"/>
                      <w:sz w:val="24"/>
                      <w:szCs w:val="22"/>
                    </w:rPr>
                  </w:pPr>
                  <w:r w:rsidRPr="00CD4293">
                    <w:rPr>
                      <w:rFonts w:eastAsia="Calibri"/>
                      <w:sz w:val="24"/>
                      <w:szCs w:val="22"/>
                    </w:rPr>
                    <w:t>Биазинского сельсовета Северного района Новосибирской области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rFonts w:eastAsia="Calibri"/>
                      <w:sz w:val="24"/>
                      <w:szCs w:val="22"/>
                    </w:rPr>
                  </w:pPr>
                  <w:r w:rsidRPr="00CD4293">
                    <w:rPr>
                      <w:rFonts w:eastAsia="Calibri"/>
                      <w:sz w:val="24"/>
                      <w:szCs w:val="22"/>
                    </w:rPr>
                    <w:t>на 2019 год и плановый  период 2020 и 2021 годов»</w:t>
                  </w:r>
                </w:p>
                <w:p w:rsidR="00113C71" w:rsidRPr="00CD4293" w:rsidRDefault="00113C71" w:rsidP="008B37FF">
                  <w:pPr>
                    <w:spacing w:after="0" w:line="24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13C71" w:rsidRPr="00CD4293" w:rsidTr="00C27D59">
              <w:trPr>
                <w:trHeight w:val="768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429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Таблица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CD4293" w:rsidRDefault="00113C71" w:rsidP="008B37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4293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2"/>
          </w:tcPr>
          <w:p w:rsidR="00113C71" w:rsidRPr="00CD4293" w:rsidRDefault="00113C71" w:rsidP="008B37FF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</w:tr>
      <w:tr w:rsidR="00113C71" w:rsidRPr="00CD4293" w:rsidTr="00C27D59">
        <w:trPr>
          <w:gridAfter w:val="8"/>
          <w:wAfter w:w="6268" w:type="dxa"/>
          <w:trHeight w:val="1044"/>
        </w:trPr>
        <w:tc>
          <w:tcPr>
            <w:tcW w:w="8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D4293">
              <w:rPr>
                <w:b/>
                <w:bCs/>
                <w:color w:val="000000"/>
              </w:rPr>
              <w:t>Ведомственная структура расходов местного бюджета на 2019 год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13C71" w:rsidRPr="00CD4293" w:rsidTr="00C27D59">
        <w:trPr>
          <w:gridAfter w:val="8"/>
          <w:wAfter w:w="6268" w:type="dxa"/>
          <w:trHeight w:val="305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113C71" w:rsidRPr="00CD4293" w:rsidTr="00C27D59">
        <w:trPr>
          <w:gridAfter w:val="10"/>
          <w:wAfter w:w="6633" w:type="dxa"/>
          <w:trHeight w:val="29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58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13C71" w:rsidRPr="00CD4293" w:rsidTr="00C27D59">
        <w:trPr>
          <w:gridAfter w:val="10"/>
          <w:wAfter w:w="6633" w:type="dxa"/>
          <w:trHeight w:val="21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D4293">
              <w:rPr>
                <w:b/>
                <w:bCs/>
                <w:color w:val="000000"/>
                <w:sz w:val="20"/>
              </w:rPr>
              <w:t>подраздел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</w:tr>
      <w:tr w:rsidR="00113C71" w:rsidRPr="00CD4293" w:rsidTr="00C27D59">
        <w:trPr>
          <w:gridAfter w:val="10"/>
          <w:wAfter w:w="6633" w:type="dxa"/>
          <w:trHeight w:val="4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lastRenderedPageBreak/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 xml:space="preserve">      11690,9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2640,2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98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5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597,2</w:t>
            </w:r>
          </w:p>
        </w:tc>
      </w:tr>
      <w:tr w:rsidR="00113C71" w:rsidRPr="00CD4293" w:rsidTr="00C27D59">
        <w:trPr>
          <w:gridAfter w:val="10"/>
          <w:wAfter w:w="6633" w:type="dxa"/>
          <w:trHeight w:val="85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2153,0</w:t>
            </w:r>
          </w:p>
        </w:tc>
      </w:tr>
      <w:tr w:rsidR="00113C71" w:rsidRPr="00CD4293" w:rsidTr="00C27D59">
        <w:trPr>
          <w:gridAfter w:val="10"/>
          <w:wAfter w:w="6633" w:type="dxa"/>
          <w:trHeight w:val="58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0"/>
          <w:wAfter w:w="6633" w:type="dxa"/>
          <w:trHeight w:val="56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0"/>
          <w:wAfter w:w="6633" w:type="dxa"/>
          <w:trHeight w:val="70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0"/>
          <w:wAfter w:w="6633" w:type="dxa"/>
          <w:trHeight w:val="99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0"/>
          <w:wAfter w:w="6633" w:type="dxa"/>
          <w:trHeight w:val="44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113C71" w:rsidRPr="00CD4293" w:rsidTr="00C27D59">
        <w:trPr>
          <w:gridAfter w:val="10"/>
          <w:wAfter w:w="6633" w:type="dxa"/>
          <w:trHeight w:val="45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"Юстиция"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0"/>
          <w:wAfter w:w="6633" w:type="dxa"/>
          <w:trHeight w:val="5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0"/>
          <w:wAfter w:w="6633" w:type="dxa"/>
          <w:trHeight w:val="26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0"/>
          <w:wAfter w:w="6633" w:type="dxa"/>
          <w:trHeight w:val="2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CD4293" w:rsidTr="00C27D59">
        <w:trPr>
          <w:gridAfter w:val="10"/>
          <w:wAfter w:w="6633" w:type="dxa"/>
          <w:trHeight w:val="12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0"/>
          <w:wAfter w:w="6633" w:type="dxa"/>
          <w:trHeight w:val="25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0"/>
          <w:wAfter w:w="6633" w:type="dxa"/>
          <w:trHeight w:val="24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1402,9</w:t>
            </w:r>
          </w:p>
        </w:tc>
      </w:tr>
      <w:tr w:rsidR="00113C71" w:rsidRPr="00CD4293" w:rsidTr="00C27D59">
        <w:trPr>
          <w:gridAfter w:val="10"/>
          <w:wAfter w:w="6633" w:type="dxa"/>
          <w:trHeight w:val="94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635,9</w:t>
            </w:r>
          </w:p>
        </w:tc>
      </w:tr>
      <w:tr w:rsidR="00113C71" w:rsidRPr="00CD4293" w:rsidTr="00C27D59">
        <w:trPr>
          <w:gridAfter w:val="10"/>
          <w:wAfter w:w="6633" w:type="dxa"/>
          <w:trHeight w:val="5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635,9</w:t>
            </w:r>
          </w:p>
        </w:tc>
      </w:tr>
      <w:tr w:rsidR="00113C71" w:rsidRPr="00CD4293" w:rsidTr="00C27D59">
        <w:trPr>
          <w:gridAfter w:val="10"/>
          <w:wAfter w:w="6633" w:type="dxa"/>
          <w:trHeight w:val="38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13C71" w:rsidRPr="00CD4293" w:rsidTr="00C27D59">
        <w:trPr>
          <w:gridAfter w:val="10"/>
          <w:wAfter w:w="6633" w:type="dxa"/>
          <w:trHeight w:val="5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13C71" w:rsidRPr="00CD4293" w:rsidTr="00C27D59">
        <w:trPr>
          <w:gridAfter w:val="10"/>
          <w:wAfter w:w="6633" w:type="dxa"/>
          <w:trHeight w:val="9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CD4293" w:rsidTr="00C27D59">
        <w:trPr>
          <w:gridAfter w:val="10"/>
          <w:wAfter w:w="6633" w:type="dxa"/>
          <w:trHeight w:val="8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CD4293" w:rsidTr="00C27D59">
        <w:trPr>
          <w:gridAfter w:val="10"/>
          <w:wAfter w:w="6633" w:type="dxa"/>
          <w:trHeight w:val="49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0"/>
          <w:wAfter w:w="6633" w:type="dxa"/>
          <w:trHeight w:val="3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0"/>
          <w:wAfter w:w="6633" w:type="dxa"/>
          <w:trHeight w:val="44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CD4293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0"/>
          <w:wAfter w:w="6633" w:type="dxa"/>
          <w:trHeight w:val="3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0"/>
          <w:wAfter w:w="6633" w:type="dxa"/>
          <w:trHeight w:val="13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отсутствует военные комиссариаты, за счет средств федерального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CD4293" w:rsidTr="00C27D59">
        <w:trPr>
          <w:gridAfter w:val="10"/>
          <w:wAfter w:w="6633" w:type="dxa"/>
          <w:trHeight w:val="35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CD4293" w:rsidTr="00C27D59">
        <w:trPr>
          <w:gridAfter w:val="10"/>
          <w:wAfter w:w="6633" w:type="dxa"/>
          <w:trHeight w:val="11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CD4293" w:rsidTr="00C27D59">
        <w:trPr>
          <w:gridAfter w:val="10"/>
          <w:wAfter w:w="6633" w:type="dxa"/>
          <w:trHeight w:val="1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CD4293" w:rsidTr="00C27D59">
        <w:trPr>
          <w:gridAfter w:val="10"/>
          <w:wAfter w:w="6633" w:type="dxa"/>
          <w:trHeight w:val="25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2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CD4293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29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3100,3</w:t>
            </w:r>
          </w:p>
        </w:tc>
      </w:tr>
      <w:tr w:rsidR="00113C71" w:rsidRPr="00CD4293" w:rsidTr="00C27D59">
        <w:trPr>
          <w:gridAfter w:val="10"/>
          <w:wAfter w:w="6633" w:type="dxa"/>
          <w:trHeight w:val="26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CD4293">
              <w:rPr>
                <w:b/>
                <w:sz w:val="24"/>
                <w:szCs w:val="24"/>
              </w:rPr>
              <w:t>3100,3</w:t>
            </w:r>
          </w:p>
        </w:tc>
      </w:tr>
      <w:tr w:rsidR="00113C71" w:rsidRPr="00CD4293" w:rsidTr="00C27D59">
        <w:trPr>
          <w:gridAfter w:val="10"/>
          <w:wAfter w:w="6633" w:type="dxa"/>
          <w:trHeight w:val="26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563151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563151">
              <w:rPr>
                <w:bCs/>
                <w:sz w:val="24"/>
                <w:szCs w:val="24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D018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D018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0"/>
          <w:wAfter w:w="6633" w:type="dxa"/>
          <w:trHeight w:val="26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563151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563151">
              <w:rPr>
                <w:bCs/>
                <w:sz w:val="24"/>
                <w:szCs w:val="24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D018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D018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CD4293">
              <w:rPr>
                <w:sz w:val="24"/>
                <w:szCs w:val="24"/>
              </w:rPr>
              <w:t xml:space="preserve"> мероприятия государственных программ  НСО «Развитие автомобильных дорог местного значения в НСО» за счет средств областного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293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D429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</w:pPr>
            <w:r w:rsidRPr="00CE536A"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</w:pPr>
            <w:r w:rsidRPr="00CE536A"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2375,0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C046F">
              <w:rPr>
                <w:sz w:val="24"/>
                <w:szCs w:val="24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125,0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3151">
              <w:rPr>
                <w:sz w:val="24"/>
                <w:szCs w:val="24"/>
              </w:rPr>
              <w:t>Непрограммные направления</w:t>
            </w:r>
            <w:r w:rsidRPr="00974424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0"/>
          <w:wAfter w:w="6633" w:type="dxa"/>
          <w:trHeight w:val="11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0"/>
          <w:wAfter w:w="6633" w:type="dxa"/>
          <w:trHeight w:val="2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sz w:val="24"/>
                <w:szCs w:val="24"/>
              </w:rPr>
              <w:t>600,3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436,8</w:t>
            </w:r>
          </w:p>
        </w:tc>
      </w:tr>
      <w:tr w:rsidR="00113C71" w:rsidRPr="00CD4293" w:rsidTr="00C27D59">
        <w:trPr>
          <w:gridAfter w:val="10"/>
          <w:wAfter w:w="6633" w:type="dxa"/>
          <w:trHeight w:val="2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137,7</w:t>
            </w:r>
          </w:p>
        </w:tc>
      </w:tr>
      <w:tr w:rsidR="00113C71" w:rsidRPr="00CD4293" w:rsidTr="00C27D59">
        <w:trPr>
          <w:gridAfter w:val="10"/>
          <w:wAfter w:w="6633" w:type="dxa"/>
          <w:trHeight w:val="21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137,7</w:t>
            </w:r>
          </w:p>
        </w:tc>
      </w:tr>
      <w:tr w:rsidR="00113C71" w:rsidRPr="00CD4293" w:rsidTr="00C27D59">
        <w:trPr>
          <w:gridAfter w:val="10"/>
          <w:wAfter w:w="6633" w:type="dxa"/>
          <w:trHeight w:val="21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113C71" w:rsidRPr="00CD4293" w:rsidTr="00C27D59">
        <w:trPr>
          <w:gridAfter w:val="10"/>
          <w:wAfter w:w="6633" w:type="dxa"/>
          <w:trHeight w:val="5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113C71" w:rsidRPr="00CD4293" w:rsidTr="00C27D59">
        <w:trPr>
          <w:gridAfter w:val="10"/>
          <w:wAfter w:w="6633" w:type="dxa"/>
          <w:trHeight w:val="5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113C71" w:rsidRPr="00CD4293" w:rsidTr="00C27D59">
        <w:trPr>
          <w:gridAfter w:val="10"/>
          <w:wAfter w:w="6633" w:type="dxa"/>
          <w:trHeight w:val="12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CD4293" w:rsidTr="00C27D59">
        <w:trPr>
          <w:gridAfter w:val="10"/>
          <w:wAfter w:w="6633" w:type="dxa"/>
          <w:trHeight w:val="1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CD4293" w:rsidTr="00C27D59">
        <w:trPr>
          <w:gridAfter w:val="10"/>
          <w:wAfter w:w="6633" w:type="dxa"/>
          <w:trHeight w:val="1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Организация в границах поселений тепло- и водоснабжения населения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одоотведения,снабжения населения топливом за счет средств Северного района Новосибирской области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99 0 00 03540 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0"/>
          <w:wAfter w:w="6633" w:type="dxa"/>
          <w:trHeight w:val="9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99 00 035400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0"/>
          <w:wAfter w:w="6633" w:type="dxa"/>
          <w:trHeight w:val="33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113C71" w:rsidRPr="00CD4293" w:rsidTr="00C27D59">
        <w:trPr>
          <w:gridAfter w:val="10"/>
          <w:wAfter w:w="6633" w:type="dxa"/>
          <w:trHeight w:val="2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448,1</w:t>
            </w:r>
          </w:p>
        </w:tc>
      </w:tr>
      <w:tr w:rsidR="00113C71" w:rsidRPr="00CD4293" w:rsidTr="00C27D59">
        <w:trPr>
          <w:gridAfter w:val="10"/>
          <w:wAfter w:w="6633" w:type="dxa"/>
          <w:trHeight w:val="22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113C71" w:rsidRPr="00CD4293" w:rsidTr="00C27D59">
        <w:trPr>
          <w:gridAfter w:val="10"/>
          <w:wAfter w:w="6633" w:type="dxa"/>
          <w:trHeight w:val="7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349,7</w:t>
            </w:r>
          </w:p>
        </w:tc>
      </w:tr>
      <w:tr w:rsidR="00113C71" w:rsidRPr="00CD4293" w:rsidTr="00C27D59">
        <w:trPr>
          <w:gridAfter w:val="10"/>
          <w:wAfter w:w="6633" w:type="dxa"/>
          <w:trHeight w:val="41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344,7</w:t>
            </w:r>
          </w:p>
        </w:tc>
      </w:tr>
      <w:tr w:rsidR="00113C71" w:rsidRPr="00CD4293" w:rsidTr="00C27D59">
        <w:trPr>
          <w:gridAfter w:val="10"/>
          <w:wAfter w:w="6633" w:type="dxa"/>
          <w:trHeight w:val="41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344,7</w:t>
            </w:r>
          </w:p>
        </w:tc>
      </w:tr>
      <w:tr w:rsidR="00113C71" w:rsidRPr="00CD4293" w:rsidTr="00C27D59">
        <w:trPr>
          <w:gridAfter w:val="10"/>
          <w:wAfter w:w="6633" w:type="dxa"/>
          <w:trHeight w:val="13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26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25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CD4293" w:rsidTr="00C27D59">
        <w:trPr>
          <w:gridAfter w:val="10"/>
          <w:wAfter w:w="6633" w:type="dxa"/>
          <w:trHeight w:val="39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CD4293" w:rsidTr="00C27D59">
        <w:trPr>
          <w:gridAfter w:val="10"/>
          <w:wAfter w:w="6633" w:type="dxa"/>
          <w:trHeight w:val="24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23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22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113C71" w:rsidRPr="00CD4293" w:rsidTr="00C27D59">
        <w:trPr>
          <w:gridAfter w:val="10"/>
          <w:wAfter w:w="6633" w:type="dxa"/>
          <w:trHeight w:val="5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57,7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57,7</w:t>
            </w:r>
          </w:p>
        </w:tc>
      </w:tr>
      <w:tr w:rsidR="00113C71" w:rsidRPr="00CD4293" w:rsidTr="00C27D59">
        <w:trPr>
          <w:gridAfter w:val="10"/>
          <w:wAfter w:w="6633" w:type="dxa"/>
          <w:trHeight w:val="21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CD4293" w:rsidTr="00C27D59">
        <w:trPr>
          <w:gridAfter w:val="10"/>
          <w:wAfter w:w="6633" w:type="dxa"/>
          <w:trHeight w:val="22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4968,8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4968,8</w:t>
            </w:r>
          </w:p>
        </w:tc>
      </w:tr>
      <w:tr w:rsidR="00113C71" w:rsidRPr="00CD4293" w:rsidTr="00C27D59">
        <w:trPr>
          <w:gridAfter w:val="10"/>
          <w:wAfter w:w="6633" w:type="dxa"/>
          <w:trHeight w:val="3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D4293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0"/>
          <w:wAfter w:w="6633" w:type="dxa"/>
          <w:trHeight w:val="4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0"/>
          <w:wAfter w:w="6633" w:type="dxa"/>
          <w:trHeight w:val="64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0"/>
          <w:wAfter w:w="6633" w:type="dxa"/>
          <w:trHeight w:val="8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3382,3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CD4293" w:rsidTr="00C27D59">
        <w:trPr>
          <w:gridAfter w:val="10"/>
          <w:wAfter w:w="6633" w:type="dxa"/>
          <w:trHeight w:val="37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CD4293" w:rsidTr="00C27D59">
        <w:trPr>
          <w:gridAfter w:val="10"/>
          <w:wAfter w:w="6633" w:type="dxa"/>
          <w:trHeight w:val="103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CD4293" w:rsidTr="00C27D59">
        <w:trPr>
          <w:gridAfter w:val="10"/>
          <w:wAfter w:w="6633" w:type="dxa"/>
          <w:trHeight w:val="7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CD4293" w:rsidTr="00C27D59">
        <w:trPr>
          <w:gridAfter w:val="10"/>
          <w:wAfter w:w="6633" w:type="dxa"/>
          <w:trHeight w:val="7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16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Доплаты к пенсиям</w:t>
            </w:r>
            <w:proofErr w:type="gramStart"/>
            <w:r w:rsidRPr="00CD429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4293">
              <w:rPr>
                <w:color w:val="000000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7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CD4293"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Непрограмные направления местного бюджета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30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58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 xml:space="preserve">       5,0</w:t>
            </w:r>
            <w:r w:rsidRPr="00CD4293">
              <w:rPr>
                <w:color w:val="000000"/>
                <w:sz w:val="24"/>
                <w:szCs w:val="24"/>
              </w:rPr>
              <w:tab/>
            </w:r>
          </w:p>
        </w:tc>
      </w:tr>
      <w:tr w:rsidR="00113C71" w:rsidRPr="00CD4293" w:rsidTr="00C27D59">
        <w:trPr>
          <w:gridAfter w:val="10"/>
          <w:wAfter w:w="6633" w:type="dxa"/>
          <w:trHeight w:val="5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CD4293" w:rsidTr="00C27D59">
        <w:trPr>
          <w:gridAfter w:val="10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CD4293">
              <w:rPr>
                <w:b/>
                <w:bCs/>
                <w:color w:val="000000"/>
                <w:sz w:val="24"/>
                <w:szCs w:val="24"/>
              </w:rPr>
              <w:t>11690,9</w:t>
            </w:r>
          </w:p>
        </w:tc>
      </w:tr>
      <w:tr w:rsidR="00113C71" w:rsidRPr="00CD4293" w:rsidTr="00C27D59">
        <w:trPr>
          <w:trHeight w:val="1044"/>
        </w:trPr>
        <w:tc>
          <w:tcPr>
            <w:tcW w:w="152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</w:rPr>
            </w:pPr>
          </w:p>
        </w:tc>
      </w:tr>
      <w:tr w:rsidR="00113C71" w:rsidRPr="00CD4293" w:rsidTr="00C27D59">
        <w:trPr>
          <w:gridAfter w:val="9"/>
          <w:wAfter w:w="6543" w:type="dxa"/>
          <w:trHeight w:val="173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3C71" w:rsidRPr="00CD4293" w:rsidTr="00C27D59">
        <w:trPr>
          <w:gridAfter w:val="5"/>
          <w:wAfter w:w="5319" w:type="dxa"/>
          <w:trHeight w:val="290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CD4293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</w:tcPr>
          <w:p w:rsidR="00113C71" w:rsidRPr="00CD4293" w:rsidRDefault="00113C71" w:rsidP="008B37F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13C71" w:rsidRPr="00CD4293" w:rsidRDefault="00113C71" w:rsidP="008B37FF">
      <w:pPr>
        <w:spacing w:line="240" w:lineRule="auto"/>
        <w:sectPr w:rsidR="00113C71" w:rsidRPr="00CD4293" w:rsidSect="00CD4293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113C71" w:rsidRPr="00CD4293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CD4293">
        <w:rPr>
          <w:rFonts w:eastAsia="Calibri"/>
          <w:sz w:val="24"/>
          <w:szCs w:val="24"/>
        </w:rPr>
        <w:lastRenderedPageBreak/>
        <w:t xml:space="preserve">           Приложение № 9   </w:t>
      </w:r>
      <w:r w:rsidRPr="00CD4293">
        <w:rPr>
          <w:color w:val="000000"/>
          <w:sz w:val="22"/>
          <w:szCs w:val="22"/>
        </w:rPr>
        <w:t xml:space="preserve">к решению </w:t>
      </w:r>
    </w:p>
    <w:p w:rsidR="00113C71" w:rsidRPr="00CD4293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CD4293">
        <w:rPr>
          <w:color w:val="000000"/>
          <w:sz w:val="22"/>
          <w:szCs w:val="22"/>
        </w:rPr>
        <w:t>Совета депутатов Биазинского сельсовета</w:t>
      </w:r>
    </w:p>
    <w:p w:rsidR="00113C71" w:rsidRPr="00CD4293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CD4293">
        <w:rPr>
          <w:color w:val="000000"/>
          <w:sz w:val="22"/>
          <w:szCs w:val="22"/>
        </w:rPr>
        <w:t xml:space="preserve"> Северного района Новосибирской области 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color w:val="000000"/>
          <w:sz w:val="22"/>
          <w:szCs w:val="22"/>
        </w:rPr>
        <w:t>"</w:t>
      </w:r>
      <w:r w:rsidRPr="00CD4293">
        <w:rPr>
          <w:rFonts w:eastAsia="Calibri"/>
          <w:szCs w:val="22"/>
        </w:rPr>
        <w:t xml:space="preserve"> </w:t>
      </w:r>
      <w:r w:rsidRPr="00CD4293">
        <w:rPr>
          <w:rFonts w:eastAsia="Calibri"/>
          <w:sz w:val="24"/>
          <w:szCs w:val="22"/>
        </w:rPr>
        <w:t>О внесении изменений и дополнений в решение 38-ой сессии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t>Совета депутатов от 21.12.2018 № 1 « О местном бюджете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t>Биазинского сельсовета Северного района Новосибирской области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CD4293">
        <w:rPr>
          <w:rFonts w:eastAsia="Calibri"/>
          <w:sz w:val="24"/>
          <w:szCs w:val="22"/>
        </w:rPr>
        <w:t>на 2019 год и плановый  период 2020 и 2021 годов»</w:t>
      </w:r>
    </w:p>
    <w:p w:rsidR="00113C71" w:rsidRPr="00CD4293" w:rsidRDefault="00113C71" w:rsidP="008B37FF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113C71" w:rsidRPr="00CD4293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color w:val="000000"/>
          <w:sz w:val="24"/>
          <w:szCs w:val="24"/>
        </w:rPr>
      </w:pPr>
    </w:p>
    <w:p w:rsidR="00113C71" w:rsidRPr="00CD4293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color w:val="000000"/>
          <w:sz w:val="24"/>
          <w:szCs w:val="24"/>
        </w:rPr>
      </w:pPr>
      <w:r w:rsidRPr="00CD4293">
        <w:rPr>
          <w:rFonts w:eastAsia="Calibri"/>
          <w:color w:val="000000"/>
          <w:sz w:val="24"/>
          <w:szCs w:val="24"/>
        </w:rPr>
        <w:t>Таблица 1</w:t>
      </w:r>
    </w:p>
    <w:p w:rsidR="00113C71" w:rsidRPr="00CD4293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color w:val="000000"/>
          <w:sz w:val="24"/>
          <w:szCs w:val="24"/>
        </w:rPr>
      </w:pPr>
    </w:p>
    <w:p w:rsidR="00113C71" w:rsidRPr="00CD4293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4"/>
          <w:szCs w:val="24"/>
        </w:rPr>
      </w:pPr>
    </w:p>
    <w:p w:rsidR="00113C71" w:rsidRPr="00B55D10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4"/>
          <w:szCs w:val="24"/>
        </w:rPr>
      </w:pPr>
      <w:r w:rsidRPr="00B55D10">
        <w:rPr>
          <w:rFonts w:eastAsia="Calibri"/>
          <w:b/>
          <w:bCs/>
          <w:sz w:val="24"/>
          <w:szCs w:val="24"/>
        </w:rPr>
        <w:t>ИСТОЧНИКИ</w:t>
      </w:r>
    </w:p>
    <w:p w:rsidR="00113C71" w:rsidRPr="00B55D10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B55D10">
        <w:rPr>
          <w:rFonts w:eastAsia="Calibri"/>
          <w:b/>
          <w:bCs/>
          <w:sz w:val="24"/>
          <w:szCs w:val="24"/>
        </w:rPr>
        <w:t>внутреннего финансирования дефицита местного бюджета Биазинского сельсовета Северного района Новосибирской области</w:t>
      </w:r>
    </w:p>
    <w:p w:rsidR="00113C71" w:rsidRPr="00B55D10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B55D10">
        <w:rPr>
          <w:rFonts w:eastAsia="Calibri"/>
          <w:b/>
          <w:bCs/>
          <w:sz w:val="24"/>
          <w:szCs w:val="24"/>
        </w:rPr>
        <w:t>на 2019 год</w:t>
      </w:r>
    </w:p>
    <w:p w:rsidR="00113C71" w:rsidRPr="00B55D10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sz w:val="24"/>
          <w:szCs w:val="24"/>
        </w:rPr>
      </w:pPr>
      <w:r w:rsidRPr="00B55D10">
        <w:rPr>
          <w:rFonts w:eastAsia="Calibri"/>
          <w:sz w:val="24"/>
          <w:szCs w:val="24"/>
          <w:u w:val="single"/>
        </w:rPr>
        <w:t>Тыс</w:t>
      </w:r>
      <w:proofErr w:type="gramStart"/>
      <w:r w:rsidRPr="00B55D10">
        <w:rPr>
          <w:rFonts w:eastAsia="Calibri"/>
          <w:sz w:val="24"/>
          <w:szCs w:val="24"/>
          <w:u w:val="single"/>
        </w:rPr>
        <w:t>.р</w:t>
      </w:r>
      <w:proofErr w:type="gramEnd"/>
      <w:r w:rsidRPr="00B55D10">
        <w:rPr>
          <w:rFonts w:eastAsia="Calibri"/>
          <w:sz w:val="24"/>
          <w:szCs w:val="24"/>
          <w:u w:val="single"/>
        </w:rPr>
        <w:t>уб.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1"/>
        <w:gridCol w:w="5244"/>
        <w:gridCol w:w="1134"/>
      </w:tblGrid>
      <w:tr w:rsidR="00113C71" w:rsidRPr="00B55D10" w:rsidTr="00C27D59">
        <w:trPr>
          <w:trHeight w:val="576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КО Д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Наименование источников внутреннего финансирования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Сумма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288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1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2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3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63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</w:rPr>
              <w:t>Источники финансирования дефицита бюджето</w:t>
            </w:r>
            <w:proofErr w:type="gramStart"/>
            <w:r w:rsidRPr="00B55D10">
              <w:rPr>
                <w:rFonts w:eastAsia="Calibri"/>
                <w:sz w:val="24"/>
              </w:rPr>
              <w:t>в-</w:t>
            </w:r>
            <w:proofErr w:type="gramEnd"/>
            <w:r w:rsidRPr="00B55D10">
              <w:rPr>
                <w:rFonts w:eastAsia="Calibri"/>
                <w:sz w:val="24"/>
              </w:rPr>
              <w:t xml:space="preserve"> всего</w:t>
            </w:r>
            <w:r w:rsidRPr="00B55D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8C083B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2"/>
                <w:szCs w:val="24"/>
              </w:rPr>
            </w:pPr>
            <w:r w:rsidRPr="008C083B">
              <w:rPr>
                <w:rFonts w:eastAsia="Calibri"/>
                <w:sz w:val="24"/>
              </w:rPr>
              <w:t>560,6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63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</w:t>
            </w:r>
          </w:p>
        </w:tc>
      </w:tr>
      <w:tr w:rsidR="00113C71" w:rsidRPr="00B55D10" w:rsidTr="00C27D59">
        <w:trPr>
          <w:trHeight w:val="63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000 01 03 00 00 10 0000 710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</w:t>
            </w:r>
          </w:p>
        </w:tc>
      </w:tr>
      <w:tr w:rsidR="00113C71" w:rsidRPr="00B55D10" w:rsidTr="00C27D59">
        <w:trPr>
          <w:trHeight w:val="63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000 01 03 00 00 10 0000 810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55D10">
              <w:rPr>
                <w:sz w:val="24"/>
                <w:szCs w:val="24"/>
              </w:rPr>
              <w:t>0</w:t>
            </w:r>
          </w:p>
        </w:tc>
      </w:tr>
      <w:tr w:rsidR="00113C71" w:rsidRPr="00B55D10" w:rsidTr="00C27D59">
        <w:trPr>
          <w:trHeight w:val="63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</w:rPr>
              <w:t>Источники финансирования дефицита бюджето</w:t>
            </w:r>
            <w:proofErr w:type="gramStart"/>
            <w:r w:rsidRPr="00B55D10">
              <w:rPr>
                <w:rFonts w:eastAsia="Calibri"/>
                <w:sz w:val="24"/>
              </w:rPr>
              <w:t>в-</w:t>
            </w:r>
            <w:proofErr w:type="gramEnd"/>
            <w:r w:rsidRPr="00B55D10">
              <w:rPr>
                <w:rFonts w:eastAsia="Calibri"/>
                <w:sz w:val="24"/>
              </w:rPr>
              <w:t xml:space="preserve"> всего</w:t>
            </w:r>
          </w:p>
          <w:p w:rsidR="00113C71" w:rsidRPr="00B55D10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3C71" w:rsidRPr="00B55D10" w:rsidTr="00C27D59">
        <w:trPr>
          <w:trHeight w:val="653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</w:rPr>
              <w:t>01 00 00 00 00 0000 000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</w:rPr>
              <w:t>Источники внутреннего финансирования дефицитов бюджетов</w:t>
            </w:r>
          </w:p>
          <w:p w:rsidR="00113C71" w:rsidRPr="00B55D10" w:rsidRDefault="00113C71" w:rsidP="008B37FF">
            <w:pPr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643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</w:rPr>
              <w:t>01 05 00 00 00 0000 000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</w:rPr>
              <w:t>Изменение остатков средств на счетах по учету средств бюджета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560,6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288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01 05 00 00 00 0000 500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Увеличение остатков средств бюджетов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-11130,3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557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01 050201 100000 510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-11130,3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B55D10" w:rsidTr="00C27D59">
        <w:trPr>
          <w:trHeight w:val="278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01 05 00 00 00 0000 600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Уменьшение остатков средств бюджетов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B55D10">
              <w:rPr>
                <w:rFonts w:eastAsia="Calibri"/>
                <w:b/>
                <w:sz w:val="24"/>
                <w:szCs w:val="24"/>
              </w:rPr>
              <w:t>11690,9</w:t>
            </w:r>
          </w:p>
        </w:tc>
      </w:tr>
      <w:tr w:rsidR="00113C71" w:rsidRPr="00B55D10" w:rsidTr="00C27D59">
        <w:trPr>
          <w:trHeight w:val="52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01 050201 100000 610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  <w:p w:rsidR="00113C71" w:rsidRPr="00B55D10" w:rsidRDefault="00113C71" w:rsidP="008B3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C71" w:rsidRPr="00B55D10" w:rsidRDefault="00113C71" w:rsidP="008B37F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B55D10">
              <w:rPr>
                <w:rFonts w:eastAsia="Calibri"/>
                <w:sz w:val="24"/>
                <w:szCs w:val="24"/>
              </w:rPr>
              <w:t>11690,9</w:t>
            </w:r>
          </w:p>
        </w:tc>
      </w:tr>
    </w:tbl>
    <w:p w:rsidR="00113C71" w:rsidRPr="00CD4293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</w:p>
    <w:p w:rsidR="00113C71" w:rsidRPr="00113C71" w:rsidRDefault="00113C71" w:rsidP="008B37FF">
      <w:pPr>
        <w:spacing w:line="240" w:lineRule="auto"/>
        <w:jc w:val="right"/>
        <w:rPr>
          <w:rFonts w:ascii="Arial CYR" w:eastAsia="Calibri" w:hAnsi="Arial CYR" w:cs="Arial CYR"/>
          <w:sz w:val="24"/>
          <w:szCs w:val="24"/>
        </w:rPr>
      </w:pPr>
      <w:r w:rsidRPr="00CD4293">
        <w:rPr>
          <w:rFonts w:ascii="Arial CYR" w:eastAsia="Calibri" w:hAnsi="Arial CYR" w:cs="Arial CYR"/>
          <w:sz w:val="24"/>
          <w:szCs w:val="24"/>
        </w:rPr>
        <w:t xml:space="preserve">                                                                </w:t>
      </w:r>
    </w:p>
    <w:p w:rsidR="00113C71" w:rsidRPr="00603114" w:rsidRDefault="00113C71" w:rsidP="008B37FF">
      <w:pPr>
        <w:spacing w:after="0" w:line="240" w:lineRule="auto"/>
        <w:jc w:val="right"/>
        <w:rPr>
          <w:sz w:val="24"/>
          <w:szCs w:val="24"/>
        </w:rPr>
      </w:pPr>
      <w:r w:rsidRPr="00603114">
        <w:rPr>
          <w:sz w:val="24"/>
          <w:szCs w:val="24"/>
        </w:rPr>
        <w:lastRenderedPageBreak/>
        <w:t xml:space="preserve">Приложение №3 </w:t>
      </w:r>
    </w:p>
    <w:p w:rsidR="00113C71" w:rsidRPr="00603114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603114">
        <w:rPr>
          <w:sz w:val="24"/>
          <w:szCs w:val="24"/>
        </w:rPr>
        <w:t xml:space="preserve">  </w:t>
      </w:r>
      <w:r w:rsidRPr="00603114">
        <w:rPr>
          <w:color w:val="000000"/>
          <w:sz w:val="22"/>
          <w:szCs w:val="22"/>
        </w:rPr>
        <w:t>к решению Совета депутатов Биазинского сельсовета</w:t>
      </w:r>
    </w:p>
    <w:p w:rsidR="00113C71" w:rsidRPr="00603114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603114">
        <w:rPr>
          <w:color w:val="000000"/>
          <w:sz w:val="22"/>
          <w:szCs w:val="22"/>
        </w:rPr>
        <w:t xml:space="preserve"> Северного района Новосибирской области 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color w:val="000000"/>
          <w:sz w:val="22"/>
          <w:szCs w:val="22"/>
        </w:rPr>
        <w:t>"</w:t>
      </w:r>
      <w:r w:rsidRPr="00603114">
        <w:rPr>
          <w:rFonts w:eastAsia="Calibri"/>
          <w:szCs w:val="22"/>
        </w:rPr>
        <w:t xml:space="preserve"> </w:t>
      </w:r>
      <w:r w:rsidRPr="00603114">
        <w:rPr>
          <w:rFonts w:eastAsia="Calibri"/>
          <w:sz w:val="24"/>
          <w:szCs w:val="22"/>
        </w:rPr>
        <w:t>О внесении изменений и дополнений в решение 38-ой сессии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Совета депутатов от 21.12.2018 № 1 « О местном бюджете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Биазинского сельсовета Северного района Новосибирской области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на 2019 год и плановый  период 2020 и 2021 годов»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sz w:val="24"/>
          <w:szCs w:val="24"/>
        </w:rPr>
        <w:t xml:space="preserve">Таблица 1                                                                                                                          </w:t>
      </w:r>
    </w:p>
    <w:p w:rsidR="00113C71" w:rsidRPr="00603114" w:rsidRDefault="00113C71" w:rsidP="008B37FF">
      <w:pPr>
        <w:spacing w:after="0" w:line="240" w:lineRule="auto"/>
        <w:jc w:val="center"/>
        <w:rPr>
          <w:b/>
          <w:sz w:val="24"/>
          <w:szCs w:val="24"/>
        </w:rPr>
      </w:pPr>
      <w:r w:rsidRPr="00603114">
        <w:rPr>
          <w:b/>
          <w:sz w:val="24"/>
          <w:szCs w:val="24"/>
        </w:rPr>
        <w:t xml:space="preserve">Доходы местного бюджета </w:t>
      </w:r>
    </w:p>
    <w:p w:rsidR="00113C71" w:rsidRPr="00603114" w:rsidRDefault="00113C71" w:rsidP="008B37FF">
      <w:pPr>
        <w:spacing w:line="240" w:lineRule="auto"/>
        <w:jc w:val="center"/>
        <w:rPr>
          <w:b/>
          <w:sz w:val="24"/>
          <w:szCs w:val="24"/>
        </w:rPr>
      </w:pPr>
      <w:r w:rsidRPr="00603114">
        <w:rPr>
          <w:b/>
          <w:sz w:val="24"/>
          <w:szCs w:val="24"/>
        </w:rPr>
        <w:t>на 2019г</w:t>
      </w:r>
    </w:p>
    <w:p w:rsidR="00113C71" w:rsidRPr="00603114" w:rsidRDefault="00113C71" w:rsidP="008B37FF">
      <w:pPr>
        <w:spacing w:line="240" w:lineRule="auto"/>
      </w:pPr>
      <w:r w:rsidRPr="00603114"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4687"/>
        <w:gridCol w:w="2193"/>
      </w:tblGrid>
      <w:tr w:rsidR="00113C71" w:rsidRPr="00603114" w:rsidTr="00C27D59">
        <w:trPr>
          <w:trHeight w:val="565"/>
        </w:trPr>
        <w:tc>
          <w:tcPr>
            <w:tcW w:w="2691" w:type="dxa"/>
          </w:tcPr>
          <w:p w:rsidR="00113C71" w:rsidRPr="00603114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Наименование доходов</w:t>
            </w:r>
          </w:p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Сумм</w:t>
            </w:r>
            <w:proofErr w:type="gramStart"/>
            <w:r w:rsidRPr="00603114">
              <w:rPr>
                <w:b/>
                <w:sz w:val="24"/>
                <w:szCs w:val="24"/>
              </w:rPr>
              <w:t>а(</w:t>
            </w:r>
            <w:proofErr w:type="gramEnd"/>
            <w:r w:rsidRPr="00603114">
              <w:rPr>
                <w:b/>
                <w:sz w:val="24"/>
                <w:szCs w:val="24"/>
              </w:rPr>
              <w:t>тыс.руб)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rPr>
                <w:b/>
              </w:rPr>
            </w:pPr>
            <w:r w:rsidRPr="00603114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749,3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00010102010010000110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налога, осуществляется со статьями 227, 227.1 и 228 Налогового кодекса Российской Федерации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252,6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00010601030100000110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1,3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00010606033100000110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24,8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00010302230010000110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202,9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00010302240010000110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1,4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00010302250010000110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300,9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-</w:t>
            </w:r>
            <w:r w:rsidRPr="00603114">
              <w:rPr>
                <w:sz w:val="24"/>
                <w:szCs w:val="24"/>
                <w:lang w:val="en-US"/>
              </w:rPr>
              <w:t>3</w:t>
            </w:r>
            <w:r w:rsidRPr="00603114">
              <w:rPr>
                <w:sz w:val="24"/>
                <w:szCs w:val="24"/>
              </w:rPr>
              <w:t>4,6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30,5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00011105035100000120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29,5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00011301995100000130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1,0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00011690050100000140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1,0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779,8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00020215001100000150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Дотация бюджетам на выравнивание бюджетной обеспеченности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2521,4</w:t>
            </w:r>
          </w:p>
        </w:tc>
      </w:tr>
      <w:tr w:rsidR="00113C71" w:rsidRPr="00603114" w:rsidTr="00C27D59"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00020229999100000150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Прочие субсиди бюджетам </w:t>
            </w:r>
            <w:proofErr w:type="gramStart"/>
            <w:r w:rsidRPr="00603114">
              <w:rPr>
                <w:sz w:val="24"/>
                <w:szCs w:val="24"/>
              </w:rPr>
              <w:t>сельских</w:t>
            </w:r>
            <w:proofErr w:type="gramEnd"/>
            <w:r w:rsidRPr="00603114">
              <w:rPr>
                <w:sz w:val="24"/>
                <w:szCs w:val="24"/>
              </w:rPr>
              <w:t xml:space="preserve"> посеоений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trHeight w:val="686"/>
        </w:trPr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00020249999100000150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7908,5</w:t>
            </w:r>
          </w:p>
        </w:tc>
      </w:tr>
      <w:tr w:rsidR="00113C71" w:rsidRPr="00603114" w:rsidTr="00C27D59">
        <w:trPr>
          <w:trHeight w:val="958"/>
        </w:trPr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00020230024100000150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1127"/>
        </w:trPr>
        <w:tc>
          <w:tcPr>
            <w:tcW w:w="2691" w:type="dxa"/>
          </w:tcPr>
          <w:p w:rsidR="00113C71" w:rsidRPr="00603114" w:rsidRDefault="00113C71" w:rsidP="008B37FF">
            <w:pPr>
              <w:spacing w:after="0"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00020235118100000150</w:t>
            </w:r>
          </w:p>
        </w:tc>
        <w:tc>
          <w:tcPr>
            <w:tcW w:w="4687" w:type="dxa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92,7</w:t>
            </w:r>
          </w:p>
        </w:tc>
      </w:tr>
      <w:tr w:rsidR="00113C71" w:rsidRPr="00603114" w:rsidTr="00C27D59">
        <w:tc>
          <w:tcPr>
            <w:tcW w:w="7378" w:type="dxa"/>
            <w:gridSpan w:val="2"/>
          </w:tcPr>
          <w:p w:rsidR="00113C71" w:rsidRPr="00603114" w:rsidRDefault="00113C71" w:rsidP="008B37FF">
            <w:pPr>
              <w:spacing w:after="0" w:line="240" w:lineRule="auto"/>
              <w:jc w:val="both"/>
              <w:rPr>
                <w:b/>
              </w:rPr>
            </w:pPr>
            <w:r w:rsidRPr="00603114">
              <w:rPr>
                <w:b/>
              </w:rPr>
              <w:t>Всего доходов</w:t>
            </w:r>
          </w:p>
        </w:tc>
        <w:tc>
          <w:tcPr>
            <w:tcW w:w="2193" w:type="dxa"/>
          </w:tcPr>
          <w:p w:rsidR="00113C71" w:rsidRPr="00603114" w:rsidRDefault="00113C71" w:rsidP="008B3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11603,5</w:t>
            </w:r>
          </w:p>
        </w:tc>
      </w:tr>
    </w:tbl>
    <w:p w:rsidR="00113C71" w:rsidRPr="00603114" w:rsidRDefault="00113C71" w:rsidP="008B37FF">
      <w:pPr>
        <w:spacing w:line="240" w:lineRule="auto"/>
        <w:rPr>
          <w:sz w:val="24"/>
          <w:szCs w:val="24"/>
        </w:rPr>
      </w:pPr>
    </w:p>
    <w:p w:rsidR="00113C71" w:rsidRPr="00603114" w:rsidRDefault="00113C71" w:rsidP="008B37FF">
      <w:pPr>
        <w:spacing w:line="240" w:lineRule="auto"/>
        <w:jc w:val="right"/>
        <w:rPr>
          <w:rFonts w:ascii="Arial CYR" w:eastAsia="Calibri" w:hAnsi="Arial CYR" w:cs="Arial CYR"/>
          <w:sz w:val="24"/>
          <w:szCs w:val="24"/>
        </w:rPr>
      </w:pPr>
      <w:r w:rsidRPr="00603114">
        <w:rPr>
          <w:rFonts w:ascii="Arial CYR" w:eastAsia="Calibri" w:hAnsi="Arial CYR" w:cs="Arial CYR"/>
          <w:sz w:val="24"/>
          <w:szCs w:val="24"/>
        </w:rPr>
        <w:t xml:space="preserve">                                                                 </w:t>
      </w:r>
    </w:p>
    <w:p w:rsidR="00113C71" w:rsidRPr="00603114" w:rsidRDefault="00113C71" w:rsidP="008B37FF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  <w:sectPr w:rsidR="00113C71" w:rsidRPr="00603114" w:rsidSect="0060311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tbl>
      <w:tblPr>
        <w:tblW w:w="146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1030"/>
        <w:gridCol w:w="105"/>
        <w:gridCol w:w="1071"/>
        <w:gridCol w:w="205"/>
        <w:gridCol w:w="1374"/>
        <w:gridCol w:w="43"/>
        <w:gridCol w:w="567"/>
        <w:gridCol w:w="453"/>
        <w:gridCol w:w="965"/>
        <w:gridCol w:w="1437"/>
      </w:tblGrid>
      <w:tr w:rsidR="00113C71" w:rsidRPr="00603114" w:rsidTr="00C27D59">
        <w:trPr>
          <w:trHeight w:val="213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2"/>
                <w:szCs w:val="22"/>
              </w:rPr>
              <w:t xml:space="preserve">                Приложение 4                                                                        к решению Совета депутатов Биазинского сельсовета</w:t>
            </w:r>
          </w:p>
          <w:p w:rsidR="00113C71" w:rsidRPr="00603114" w:rsidRDefault="00113C71" w:rsidP="008B37FF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2"/>
                <w:szCs w:val="22"/>
              </w:rPr>
              <w:t xml:space="preserve"> Северного района Новосибирской области </w:t>
            </w:r>
          </w:p>
          <w:p w:rsidR="00113C71" w:rsidRPr="00603114" w:rsidRDefault="00113C71" w:rsidP="008B37FF">
            <w:pPr>
              <w:spacing w:after="0" w:line="240" w:lineRule="auto"/>
              <w:jc w:val="right"/>
              <w:rPr>
                <w:rFonts w:eastAsia="Calibri"/>
                <w:sz w:val="24"/>
                <w:szCs w:val="22"/>
              </w:rPr>
            </w:pPr>
            <w:r w:rsidRPr="00603114">
              <w:rPr>
                <w:color w:val="000000"/>
                <w:sz w:val="22"/>
                <w:szCs w:val="22"/>
              </w:rPr>
              <w:t>"</w:t>
            </w:r>
            <w:r w:rsidRPr="00603114">
              <w:rPr>
                <w:rFonts w:eastAsia="Calibri"/>
                <w:szCs w:val="22"/>
              </w:rPr>
              <w:t xml:space="preserve"> </w:t>
            </w:r>
            <w:r w:rsidRPr="00603114">
              <w:rPr>
                <w:rFonts w:eastAsia="Calibri"/>
                <w:sz w:val="24"/>
                <w:szCs w:val="22"/>
              </w:rPr>
              <w:t>О внесении изменений и дополнений в решение 38-ой сессии Совета депутатов от 21.12.2018 № 1 « О местном бюджете Биазинского сельсовета Северного района Новосибирской области на 2019 год и плановый  период 2020 и 2021 годов»</w:t>
            </w:r>
          </w:p>
          <w:p w:rsidR="00113C71" w:rsidRPr="00603114" w:rsidRDefault="00113C71" w:rsidP="008B37FF">
            <w:pPr>
              <w:spacing w:after="0" w:line="240" w:lineRule="auto"/>
              <w:jc w:val="right"/>
              <w:rPr>
                <w:rFonts w:eastAsia="Calibri"/>
                <w:sz w:val="24"/>
                <w:szCs w:val="22"/>
              </w:rPr>
            </w:pPr>
          </w:p>
        </w:tc>
      </w:tr>
      <w:tr w:rsidR="00113C71" w:rsidRPr="00603114" w:rsidTr="00C27D59">
        <w:trPr>
          <w:trHeight w:val="76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 xml:space="preserve">Таблица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3C71" w:rsidRPr="00603114" w:rsidTr="00C27D59">
        <w:trPr>
          <w:trHeight w:val="1044"/>
        </w:trPr>
        <w:tc>
          <w:tcPr>
            <w:tcW w:w="146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03114">
              <w:rPr>
                <w:b/>
                <w:bCs/>
                <w:color w:val="000000"/>
              </w:rPr>
              <w:t>Распределение бюджетных ассигнований по разделам</w:t>
            </w:r>
            <w:proofErr w:type="gramStart"/>
            <w:r w:rsidRPr="00603114">
              <w:rPr>
                <w:b/>
                <w:bCs/>
                <w:color w:val="000000"/>
              </w:rPr>
              <w:t>,п</w:t>
            </w:r>
            <w:proofErr w:type="gramEnd"/>
            <w:r w:rsidRPr="00603114">
              <w:rPr>
                <w:b/>
                <w:bCs/>
                <w:color w:val="000000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2019 год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113C71" w:rsidRPr="00603114" w:rsidTr="00C27D59">
        <w:trPr>
          <w:trHeight w:val="29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13C71" w:rsidRPr="00603114" w:rsidTr="00C27D59">
        <w:trPr>
          <w:trHeight w:val="12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03114">
              <w:rPr>
                <w:b/>
                <w:bCs/>
                <w:color w:val="000000"/>
                <w:sz w:val="20"/>
              </w:rPr>
              <w:t>подраздел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</w:tr>
      <w:tr w:rsidR="00113C71" w:rsidRPr="00603114" w:rsidTr="00C27D59">
        <w:trPr>
          <w:trHeight w:val="16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2927,6</w:t>
            </w:r>
          </w:p>
        </w:tc>
      </w:tr>
      <w:tr w:rsidR="00113C71" w:rsidRPr="00603114" w:rsidTr="00C27D59">
        <w:trPr>
          <w:trHeight w:val="30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7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27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12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trHeight w:val="39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2239,0</w:t>
            </w:r>
          </w:p>
        </w:tc>
      </w:tr>
      <w:tr w:rsidR="00113C71" w:rsidRPr="00603114" w:rsidTr="00C27D59">
        <w:trPr>
          <w:trHeight w:val="41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trHeight w:val="70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trHeight w:val="41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trHeight w:val="69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trHeight w:val="27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"Юстиция"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</w:t>
            </w:r>
            <w:r w:rsidRPr="00603114">
              <w:rPr>
                <w:color w:val="000000"/>
                <w:sz w:val="24"/>
                <w:szCs w:val="24"/>
              </w:rPr>
              <w:lastRenderedPageBreak/>
              <w:t>деятельности административных комиссий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trHeight w:val="5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548,5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548,5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778,0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778,0</w:t>
            </w:r>
          </w:p>
        </w:tc>
      </w:tr>
      <w:tr w:rsidR="00113C71" w:rsidRPr="00603114" w:rsidTr="00C27D59">
        <w:trPr>
          <w:trHeight w:val="10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603114" w:rsidTr="00C27D59">
        <w:trPr>
          <w:trHeight w:val="24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603114" w:rsidTr="00C27D59">
        <w:trPr>
          <w:trHeight w:val="40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  <w:r w:rsidRPr="00603114"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trHeight w:val="38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603114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trHeight w:val="3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trHeight w:val="16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507,2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подпрограммы «Содействие развитию местного самроуправления » </w:t>
            </w:r>
            <w:proofErr w:type="gramStart"/>
            <w:r w:rsidRPr="00603114">
              <w:rPr>
                <w:sz w:val="24"/>
                <w:szCs w:val="24"/>
              </w:rPr>
              <w:t>гос. программы</w:t>
            </w:r>
            <w:proofErr w:type="gramEnd"/>
            <w:r w:rsidRPr="00603114">
              <w:rPr>
                <w:sz w:val="24"/>
                <w:szCs w:val="24"/>
              </w:rPr>
              <w:t xml:space="preserve"> НСО «Развитие институтов региональной политики и гражданского общества в НСО»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средств местного бюджета </w:t>
            </w:r>
            <w:r w:rsidRPr="00603114">
              <w:rPr>
                <w:sz w:val="24"/>
                <w:szCs w:val="24"/>
              </w:rPr>
              <w:lastRenderedPageBreak/>
              <w:t>муниципальных образований Северного района НСО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отсутствует военные комиссариаты, за счет средств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trHeight w:val="51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603114" w:rsidTr="00C27D59">
        <w:trPr>
          <w:trHeight w:val="22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4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5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33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27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2893,1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2893,1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1C3356">
              <w:rPr>
                <w:bCs/>
                <w:sz w:val="24"/>
                <w:szCs w:val="24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1C3356">
              <w:rPr>
                <w:bCs/>
                <w:sz w:val="24"/>
                <w:szCs w:val="24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trHeight w:val="13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2893,1</w:t>
            </w:r>
          </w:p>
        </w:tc>
      </w:tr>
      <w:tr w:rsidR="00113C71" w:rsidRPr="00603114" w:rsidTr="00C27D59">
        <w:trPr>
          <w:trHeight w:val="35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Организация  мероприятия государственных программ  НСО «Развитие автомобильных дорог местного значения в НСО» за счет средств областного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trHeight w:val="27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0311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trHeight w:val="61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Обеспечение дорожной деятельности местного бюджета на софинансирование государственной программы НСО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603114" w:rsidTr="00C27D59">
        <w:trPr>
          <w:trHeight w:val="26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1C3356" w:rsidTr="00C27D59">
        <w:trPr>
          <w:trHeight w:val="26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C3356">
              <w:rPr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C335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C3356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C3356">
              <w:rPr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  <w:r w:rsidRPr="001C3356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81E14">
              <w:rPr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81E14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81E14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81E14">
              <w:rPr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B81E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B81E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555,7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trHeight w:val="1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trHeight w:val="52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trHeight w:val="4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455,8</w:t>
            </w:r>
          </w:p>
        </w:tc>
      </w:tr>
      <w:tr w:rsidR="00113C71" w:rsidRPr="00603114" w:rsidTr="00C27D59">
        <w:trPr>
          <w:trHeight w:val="17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455,8</w:t>
            </w:r>
          </w:p>
        </w:tc>
      </w:tr>
      <w:tr w:rsidR="00113C71" w:rsidRPr="00603114" w:rsidTr="00C27D59">
        <w:trPr>
          <w:trHeight w:val="12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trHeight w:val="23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trHeight w:val="35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trHeight w:val="21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22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15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               20,7</w:t>
            </w:r>
          </w:p>
        </w:tc>
      </w:tr>
      <w:tr w:rsidR="00113C71" w:rsidRPr="00603114" w:rsidTr="00C27D59">
        <w:trPr>
          <w:trHeight w:val="14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113C71" w:rsidRPr="00603114" w:rsidTr="00C27D59">
        <w:trPr>
          <w:trHeight w:val="16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113C71" w:rsidRPr="00603114" w:rsidTr="00C27D59">
        <w:trPr>
          <w:trHeight w:val="37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113C71" w:rsidRPr="00603114" w:rsidTr="00C27D59">
        <w:trPr>
          <w:trHeight w:val="30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603114" w:rsidTr="00C27D59">
        <w:trPr>
          <w:trHeight w:val="13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603114" w:rsidTr="00C27D59">
        <w:trPr>
          <w:trHeight w:val="28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26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33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113C71" w:rsidRPr="00603114" w:rsidTr="00C27D59">
        <w:trPr>
          <w:trHeight w:val="26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113C71" w:rsidRPr="00603114" w:rsidTr="00C27D59">
        <w:trPr>
          <w:trHeight w:val="26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113C71" w:rsidRPr="00603114" w:rsidTr="00C27D59">
        <w:trPr>
          <w:trHeight w:val="32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603114" w:rsidTr="00C27D59">
        <w:trPr>
          <w:trHeight w:val="4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4986,7</w:t>
            </w:r>
          </w:p>
        </w:tc>
      </w:tr>
      <w:tr w:rsidR="00113C71" w:rsidRPr="00603114" w:rsidTr="00C27D59">
        <w:trPr>
          <w:trHeight w:val="23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4986,7</w:t>
            </w:r>
          </w:p>
        </w:tc>
      </w:tr>
      <w:tr w:rsidR="00113C71" w:rsidRPr="00603114" w:rsidTr="00C27D59">
        <w:trPr>
          <w:trHeight w:val="8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trHeight w:val="32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trHeight w:val="46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trHeight w:val="1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trHeight w:val="1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trHeight w:val="1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0311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603114" w:rsidTr="00C27D59">
        <w:trPr>
          <w:trHeight w:val="28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603114" w:rsidTr="008B37FF">
        <w:trPr>
          <w:trHeight w:val="68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27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trHeight w:val="12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603114" w:rsidTr="00C27D59">
        <w:trPr>
          <w:trHeight w:val="2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603114" w:rsidTr="00C27D59">
        <w:trPr>
          <w:trHeight w:val="12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22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Доплаты к пенсиям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49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       5,0</w:t>
            </w:r>
            <w:r w:rsidRPr="00603114">
              <w:rPr>
                <w:color w:val="000000"/>
                <w:sz w:val="24"/>
                <w:szCs w:val="24"/>
              </w:rPr>
              <w:tab/>
            </w:r>
          </w:p>
        </w:tc>
      </w:tr>
      <w:tr w:rsidR="00113C71" w:rsidRPr="00603114" w:rsidTr="00C27D59">
        <w:trPr>
          <w:trHeight w:val="3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trHeight w:val="27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11690,9</w:t>
            </w:r>
          </w:p>
        </w:tc>
      </w:tr>
      <w:tr w:rsidR="00113C71" w:rsidRPr="00603114" w:rsidTr="00C27D59">
        <w:trPr>
          <w:trHeight w:val="30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1984" w:type="dxa"/>
            <w:gridSpan w:val="3"/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p w:rsidR="00113C71" w:rsidRPr="00603114" w:rsidRDefault="00113C71" w:rsidP="008B37FF">
      <w:pPr>
        <w:spacing w:line="240" w:lineRule="auto"/>
      </w:pPr>
    </w:p>
    <w:tbl>
      <w:tblPr>
        <w:tblW w:w="21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5"/>
        <w:gridCol w:w="568"/>
        <w:gridCol w:w="567"/>
        <w:gridCol w:w="425"/>
        <w:gridCol w:w="808"/>
        <w:gridCol w:w="1176"/>
        <w:gridCol w:w="1579"/>
        <w:gridCol w:w="1682"/>
        <w:gridCol w:w="142"/>
        <w:gridCol w:w="1276"/>
        <w:gridCol w:w="90"/>
        <w:gridCol w:w="6543"/>
      </w:tblGrid>
      <w:tr w:rsidR="00113C71" w:rsidRPr="00603114" w:rsidTr="00C27D59">
        <w:trPr>
          <w:gridAfter w:val="1"/>
          <w:wAfter w:w="6543" w:type="dxa"/>
          <w:trHeight w:val="2134"/>
        </w:trPr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67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04"/>
              <w:gridCol w:w="1104"/>
              <w:gridCol w:w="1579"/>
              <w:gridCol w:w="1063"/>
              <w:gridCol w:w="1224"/>
            </w:tblGrid>
            <w:tr w:rsidR="00113C71" w:rsidRPr="00603114" w:rsidTr="00C27D59">
              <w:trPr>
                <w:trHeight w:val="2134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</w:pPr>
                </w:p>
              </w:tc>
              <w:tc>
                <w:tcPr>
                  <w:tcW w:w="49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sz w:val="24"/>
                    </w:rPr>
                  </w:pPr>
                </w:p>
                <w:p w:rsidR="00113C71" w:rsidRPr="00603114" w:rsidRDefault="00113C71" w:rsidP="008B37FF">
                  <w:pPr>
                    <w:spacing w:line="240" w:lineRule="auto"/>
                    <w:rPr>
                      <w:sz w:val="24"/>
                    </w:rPr>
                  </w:pPr>
                  <w:r w:rsidRPr="00603114">
                    <w:rPr>
                      <w:sz w:val="24"/>
                    </w:rPr>
                    <w:t>Приложение 5                                                                        к решению Совета депутатов Биазинского сельсоветаСеверного района Новосибирской области " О внесении изменений и дополнений в решение 38-ой сессии</w:t>
                  </w:r>
                  <w:r>
                    <w:rPr>
                      <w:sz w:val="24"/>
                    </w:rPr>
                    <w:t xml:space="preserve"> </w:t>
                  </w:r>
                  <w:r w:rsidRPr="00603114">
                    <w:rPr>
                      <w:sz w:val="24"/>
                    </w:rPr>
                    <w:t>Совета депутатов от 21.12.2018 № 1 « О местном бюджете</w:t>
                  </w:r>
                </w:p>
                <w:p w:rsidR="00113C71" w:rsidRPr="00603114" w:rsidRDefault="00113C71" w:rsidP="008B37FF">
                  <w:pPr>
                    <w:spacing w:line="240" w:lineRule="auto"/>
                    <w:rPr>
                      <w:sz w:val="24"/>
                    </w:rPr>
                  </w:pPr>
                  <w:r w:rsidRPr="00603114">
                    <w:rPr>
                      <w:sz w:val="24"/>
                    </w:rPr>
                    <w:t>Биазинского сельсовета Северного района Новосибирской области</w:t>
                  </w:r>
                </w:p>
                <w:p w:rsidR="00113C71" w:rsidRPr="00603114" w:rsidRDefault="00113C71" w:rsidP="008B37FF">
                  <w:pPr>
                    <w:spacing w:line="240" w:lineRule="auto"/>
                    <w:rPr>
                      <w:sz w:val="24"/>
                    </w:rPr>
                  </w:pPr>
                  <w:r w:rsidRPr="00603114">
                    <w:rPr>
                      <w:sz w:val="24"/>
                    </w:rPr>
                    <w:t>на 2019 год и плановый  период 2020 и 2021 годов»</w:t>
                  </w:r>
                </w:p>
                <w:p w:rsidR="00113C71" w:rsidRPr="00603114" w:rsidRDefault="00113C71" w:rsidP="008B37FF">
                  <w:pPr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113C71" w:rsidRPr="00603114" w:rsidTr="00C27D59">
              <w:trPr>
                <w:trHeight w:val="768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b/>
                      <w:bCs/>
                      <w:sz w:val="24"/>
                    </w:rPr>
                  </w:pPr>
                  <w:r w:rsidRPr="00603114">
                    <w:rPr>
                      <w:b/>
                      <w:bCs/>
                      <w:sz w:val="24"/>
                    </w:rPr>
                    <w:t xml:space="preserve">Таблица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3C71" w:rsidRPr="00603114" w:rsidRDefault="00113C71" w:rsidP="008B37FF">
                  <w:pPr>
                    <w:spacing w:line="240" w:lineRule="auto"/>
                    <w:rPr>
                      <w:b/>
                      <w:bCs/>
                      <w:sz w:val="24"/>
                    </w:rPr>
                  </w:pPr>
                  <w:r w:rsidRPr="00603114">
                    <w:rPr>
                      <w:b/>
                      <w:bCs/>
                      <w:sz w:val="24"/>
                    </w:rPr>
                    <w:t>1</w:t>
                  </w:r>
                </w:p>
              </w:tc>
            </w:tr>
          </w:tbl>
          <w:p w:rsidR="00113C71" w:rsidRPr="00603114" w:rsidRDefault="00113C71" w:rsidP="008B37FF">
            <w:pPr>
              <w:spacing w:line="240" w:lineRule="auto"/>
            </w:pPr>
          </w:p>
        </w:tc>
      </w:tr>
      <w:tr w:rsidR="00113C71" w:rsidRPr="00603114" w:rsidTr="00C27D59">
        <w:trPr>
          <w:trHeight w:val="754"/>
        </w:trPr>
        <w:tc>
          <w:tcPr>
            <w:tcW w:w="8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  <w:r w:rsidRPr="00603114">
              <w:rPr>
                <w:b/>
                <w:bCs/>
              </w:rPr>
              <w:t>Ведомственная структура расходов местного бюджета на 2019 год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</w:rPr>
            </w:pPr>
          </w:p>
        </w:tc>
      </w:tr>
      <w:tr w:rsidR="00113C71" w:rsidRPr="00603114" w:rsidTr="00C27D59">
        <w:trPr>
          <w:trHeight w:val="305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</w:p>
        </w:tc>
        <w:tc>
          <w:tcPr>
            <w:tcW w:w="7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C71" w:rsidRPr="00603114" w:rsidRDefault="00113C71" w:rsidP="008B37FF">
            <w:pPr>
              <w:spacing w:line="240" w:lineRule="auto"/>
            </w:pPr>
            <w:r w:rsidRPr="00603114">
              <w:rPr>
                <w:sz w:val="24"/>
              </w:rPr>
              <w:t>тыс. рублей</w:t>
            </w:r>
          </w:p>
        </w:tc>
      </w:tr>
      <w:tr w:rsidR="00113C71" w:rsidRPr="00603114" w:rsidTr="00C27D59">
        <w:trPr>
          <w:gridAfter w:val="2"/>
          <w:wAfter w:w="6633" w:type="dxa"/>
          <w:trHeight w:val="29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13C71" w:rsidRPr="00603114" w:rsidTr="00C27D59">
        <w:trPr>
          <w:gridAfter w:val="2"/>
          <w:wAfter w:w="6633" w:type="dxa"/>
          <w:trHeight w:val="21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вид расходов</w:t>
            </w:r>
          </w:p>
        </w:tc>
      </w:tr>
      <w:tr w:rsidR="00113C71" w:rsidRPr="00603114" w:rsidTr="00C27D59">
        <w:trPr>
          <w:gridAfter w:val="2"/>
          <w:wAfter w:w="6633" w:type="dxa"/>
          <w:trHeight w:val="4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 xml:space="preserve">Администрация Биазинского сельсовета Северного района </w:t>
            </w:r>
            <w:r w:rsidRPr="00603114">
              <w:rPr>
                <w:b/>
                <w:bCs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 xml:space="preserve">      11690,9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2927,6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33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5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57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688,6</w:t>
            </w:r>
          </w:p>
        </w:tc>
      </w:tr>
      <w:tr w:rsidR="00113C71" w:rsidRPr="00603114" w:rsidTr="00C27D59">
        <w:trPr>
          <w:gridAfter w:val="2"/>
          <w:wAfter w:w="6633" w:type="dxa"/>
          <w:trHeight w:val="58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2239,0</w:t>
            </w:r>
          </w:p>
        </w:tc>
      </w:tr>
      <w:tr w:rsidR="00113C71" w:rsidRPr="00603114" w:rsidTr="00C27D59">
        <w:trPr>
          <w:gridAfter w:val="2"/>
          <w:wAfter w:w="6633" w:type="dxa"/>
          <w:trHeight w:val="56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"Управления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gridAfter w:val="2"/>
          <w:wAfter w:w="6633" w:type="dxa"/>
          <w:trHeight w:val="70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gridAfter w:val="2"/>
          <w:wAfter w:w="6633" w:type="dxa"/>
          <w:trHeight w:val="56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gridAfter w:val="2"/>
          <w:wAfter w:w="6633" w:type="dxa"/>
          <w:trHeight w:val="44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gridAfter w:val="2"/>
          <w:wAfter w:w="6633" w:type="dxa"/>
          <w:trHeight w:val="45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881,4</w:t>
            </w:r>
          </w:p>
        </w:tc>
      </w:tr>
      <w:tr w:rsidR="00113C71" w:rsidRPr="00603114" w:rsidTr="00C27D59">
        <w:trPr>
          <w:gridAfter w:val="2"/>
          <w:wAfter w:w="6633" w:type="dxa"/>
          <w:trHeight w:val="5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"Юстиция"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gridAfter w:val="2"/>
          <w:wAfter w:w="6633" w:type="dxa"/>
          <w:trHeight w:val="26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gridAfter w:val="2"/>
          <w:wAfter w:w="6633" w:type="dxa"/>
          <w:trHeight w:val="2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gridAfter w:val="2"/>
          <w:wAfter w:w="6633" w:type="dxa"/>
          <w:trHeight w:val="12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13C71" w:rsidRPr="00603114" w:rsidTr="00C27D59">
        <w:trPr>
          <w:gridAfter w:val="2"/>
          <w:wAfter w:w="6633" w:type="dxa"/>
          <w:trHeight w:val="25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gridAfter w:val="2"/>
          <w:wAfter w:w="6633" w:type="dxa"/>
          <w:trHeight w:val="24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gridAfter w:val="2"/>
          <w:wAfter w:w="6633" w:type="dxa"/>
          <w:trHeight w:val="13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1357,5</w:t>
            </w:r>
          </w:p>
        </w:tc>
      </w:tr>
      <w:tr w:rsidR="00113C71" w:rsidRPr="00603114" w:rsidTr="00C27D59">
        <w:trPr>
          <w:gridAfter w:val="2"/>
          <w:wAfter w:w="6633" w:type="dxa"/>
          <w:trHeight w:val="5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311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548,5</w:t>
            </w:r>
          </w:p>
        </w:tc>
      </w:tr>
      <w:tr w:rsidR="00113C71" w:rsidRPr="00603114" w:rsidTr="00C27D59">
        <w:trPr>
          <w:gridAfter w:val="2"/>
          <w:wAfter w:w="6633" w:type="dxa"/>
          <w:trHeight w:val="38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548,5</w:t>
            </w:r>
          </w:p>
        </w:tc>
      </w:tr>
      <w:tr w:rsidR="00113C71" w:rsidRPr="00603114" w:rsidTr="00C27D59">
        <w:trPr>
          <w:gridAfter w:val="2"/>
          <w:wAfter w:w="6633" w:type="dxa"/>
          <w:trHeight w:val="5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778,0</w:t>
            </w:r>
          </w:p>
        </w:tc>
      </w:tr>
      <w:tr w:rsidR="00113C71" w:rsidRPr="00603114" w:rsidTr="00C27D59">
        <w:trPr>
          <w:gridAfter w:val="2"/>
          <w:wAfter w:w="6633" w:type="dxa"/>
          <w:trHeight w:val="9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778,0</w:t>
            </w:r>
          </w:p>
        </w:tc>
      </w:tr>
      <w:tr w:rsidR="00113C71" w:rsidRPr="00603114" w:rsidTr="00C27D59">
        <w:trPr>
          <w:gridAfter w:val="2"/>
          <w:wAfter w:w="6633" w:type="dxa"/>
          <w:trHeight w:val="8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603114" w:rsidTr="00C27D59">
        <w:trPr>
          <w:gridAfter w:val="2"/>
          <w:wAfter w:w="6633" w:type="dxa"/>
          <w:trHeight w:val="49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113C71" w:rsidRPr="00603114" w:rsidTr="00C27D59">
        <w:trPr>
          <w:gridAfter w:val="2"/>
          <w:wAfter w:w="6633" w:type="dxa"/>
          <w:trHeight w:val="3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gridAfter w:val="2"/>
          <w:wAfter w:w="6633" w:type="dxa"/>
          <w:trHeight w:val="13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gridAfter w:val="2"/>
          <w:wAfter w:w="6633" w:type="dxa"/>
          <w:trHeight w:val="3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603114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gridAfter w:val="2"/>
          <w:wAfter w:w="6633" w:type="dxa"/>
          <w:trHeight w:val="13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507,2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подпрограммы «Содействие развитию местного самроуправления » </w:t>
            </w:r>
            <w:proofErr w:type="gramStart"/>
            <w:r w:rsidRPr="00603114">
              <w:rPr>
                <w:sz w:val="24"/>
                <w:szCs w:val="24"/>
              </w:rPr>
              <w:t>гос. программы</w:t>
            </w:r>
            <w:proofErr w:type="gramEnd"/>
            <w:r w:rsidRPr="00603114">
              <w:rPr>
                <w:sz w:val="24"/>
                <w:szCs w:val="24"/>
              </w:rPr>
              <w:t xml:space="preserve"> НСО «Развитие институтов региональной политики и гражданского общества в НСО»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gridAfter w:val="2"/>
          <w:wAfter w:w="6633" w:type="dxa"/>
          <w:trHeight w:val="35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1620470370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3C71" w:rsidRPr="00603114" w:rsidTr="00C27D59">
        <w:trPr>
          <w:gridAfter w:val="2"/>
          <w:wAfter w:w="6633" w:type="dxa"/>
          <w:trHeight w:val="11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Реализация социально значимых проектов в сфере развития общественной инфраструктуры за счет средств местного бюджета муниципальных образований Северного района НСО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gridAfter w:val="2"/>
          <w:wAfter w:w="6633" w:type="dxa"/>
          <w:trHeight w:val="1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gridAfter w:val="2"/>
          <w:wAfter w:w="6633" w:type="dxa"/>
          <w:trHeight w:val="25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1620480370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gridAfter w:val="2"/>
          <w:wAfter w:w="6633" w:type="dxa"/>
          <w:trHeight w:val="32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gridAfter w:val="2"/>
          <w:wAfter w:w="6633" w:type="dxa"/>
          <w:trHeight w:val="29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отсутствует военные комиссариаты, за счет средств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03114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603114" w:rsidTr="00C27D59">
        <w:trPr>
          <w:gridAfter w:val="2"/>
          <w:wAfter w:w="6633" w:type="dxa"/>
          <w:trHeight w:val="26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603114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2893,1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2893,1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1C3356">
              <w:rPr>
                <w:bCs/>
                <w:sz w:val="24"/>
                <w:szCs w:val="24"/>
              </w:rPr>
              <w:t xml:space="preserve"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</w:t>
            </w:r>
            <w:r w:rsidRPr="001C3356">
              <w:rPr>
                <w:bCs/>
                <w:sz w:val="24"/>
                <w:szCs w:val="24"/>
              </w:rPr>
              <w:lastRenderedPageBreak/>
              <w:t>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</w:pPr>
            <w:r w:rsidRPr="00305474">
              <w:rPr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1C3356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1C3356">
              <w:rPr>
                <w:bCs/>
                <w:sz w:val="24"/>
                <w:szCs w:val="24"/>
              </w:rPr>
              <w:lastRenderedPageBreak/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</w:pPr>
            <w:r w:rsidRPr="0030547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4D0183">
              <w:rPr>
                <w:bCs/>
                <w:color w:val="000000"/>
                <w:sz w:val="24"/>
                <w:szCs w:val="24"/>
              </w:rPr>
              <w:t>61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D0183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4D0183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Default="00113C71" w:rsidP="008B37FF">
            <w:pPr>
              <w:spacing w:line="240" w:lineRule="auto"/>
              <w:jc w:val="right"/>
            </w:pPr>
            <w:r w:rsidRPr="00FD071E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gridAfter w:val="2"/>
          <w:wAfter w:w="6633" w:type="dxa"/>
          <w:trHeight w:val="2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Организация  мероприятия государственных программ  НСО «Развитие автомобильных дорог местного значения в НСО» за счет средств областного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gridAfter w:val="2"/>
          <w:wAfter w:w="6633" w:type="dxa"/>
          <w:trHeight w:val="22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3114">
              <w:rPr>
                <w:color w:val="000000"/>
                <w:sz w:val="24"/>
                <w:szCs w:val="24"/>
              </w:rPr>
              <w:t>70760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2375,0</w:t>
            </w:r>
          </w:p>
        </w:tc>
      </w:tr>
      <w:tr w:rsidR="00113C71" w:rsidRPr="00603114" w:rsidTr="00C27D59">
        <w:trPr>
          <w:gridAfter w:val="2"/>
          <w:wAfter w:w="6633" w:type="dxa"/>
          <w:trHeight w:val="21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Обеспечение дорожной деятельности местного бюджета на софинансирование государственной программы НСО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603114" w:rsidTr="00C27D59">
        <w:trPr>
          <w:gridAfter w:val="2"/>
          <w:wAfter w:w="6633" w:type="dxa"/>
          <w:trHeight w:val="21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603114" w:rsidTr="00C27D59">
        <w:trPr>
          <w:gridAfter w:val="2"/>
          <w:wAfter w:w="6633" w:type="dxa"/>
          <w:trHeight w:val="5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61 0 04 80760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125,0</w:t>
            </w:r>
          </w:p>
        </w:tc>
      </w:tr>
      <w:tr w:rsidR="00113C71" w:rsidRPr="00603114" w:rsidTr="00C27D59">
        <w:trPr>
          <w:gridAfter w:val="2"/>
          <w:wAfter w:w="6633" w:type="dxa"/>
          <w:trHeight w:val="5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7542CC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  <w:r w:rsidRPr="007542CC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gridAfter w:val="2"/>
          <w:wAfter w:w="6633" w:type="dxa"/>
          <w:trHeight w:val="5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gridAfter w:val="2"/>
          <w:wAfter w:w="6633" w:type="dxa"/>
          <w:trHeight w:val="12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gridAfter w:val="2"/>
          <w:wAfter w:w="6633" w:type="dxa"/>
          <w:trHeight w:val="1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393,1</w:t>
            </w:r>
          </w:p>
        </w:tc>
      </w:tr>
      <w:tr w:rsidR="00113C71" w:rsidRPr="00603114" w:rsidTr="00C27D59">
        <w:trPr>
          <w:gridAfter w:val="2"/>
          <w:wAfter w:w="6633" w:type="dxa"/>
          <w:trHeight w:val="15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555,7</w:t>
            </w:r>
          </w:p>
        </w:tc>
      </w:tr>
      <w:tr w:rsidR="00113C71" w:rsidRPr="00603114" w:rsidTr="00C27D59">
        <w:trPr>
          <w:gridAfter w:val="2"/>
          <w:wAfter w:w="6633" w:type="dxa"/>
          <w:trHeight w:val="9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13C71" w:rsidRPr="00603114" w:rsidTr="00C27D59">
        <w:trPr>
          <w:gridAfter w:val="2"/>
          <w:wAfter w:w="6633" w:type="dxa"/>
          <w:trHeight w:val="33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13C71" w:rsidRPr="00603114" w:rsidTr="00C27D59">
        <w:trPr>
          <w:gridAfter w:val="2"/>
          <w:wAfter w:w="6633" w:type="dxa"/>
          <w:trHeight w:val="21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gridAfter w:val="2"/>
          <w:wAfter w:w="6633" w:type="dxa"/>
          <w:trHeight w:val="22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gridAfter w:val="2"/>
          <w:wAfter w:w="6633" w:type="dxa"/>
          <w:trHeight w:val="7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113C71" w:rsidRPr="00603114" w:rsidTr="00C27D59">
        <w:trPr>
          <w:gridAfter w:val="2"/>
          <w:wAfter w:w="6633" w:type="dxa"/>
          <w:trHeight w:val="412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603114" w:rsidTr="00C27D59">
        <w:trPr>
          <w:gridAfter w:val="2"/>
          <w:wAfter w:w="6633" w:type="dxa"/>
          <w:trHeight w:val="41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113C71" w:rsidRPr="00603114" w:rsidTr="00C27D59">
        <w:trPr>
          <w:gridAfter w:val="2"/>
          <w:wAfter w:w="6633" w:type="dxa"/>
          <w:trHeight w:val="13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455,8</w:t>
            </w:r>
          </w:p>
        </w:tc>
      </w:tr>
      <w:tr w:rsidR="00113C71" w:rsidRPr="00603114" w:rsidTr="00C27D59">
        <w:trPr>
          <w:gridAfter w:val="2"/>
          <w:wAfter w:w="6633" w:type="dxa"/>
          <w:trHeight w:val="26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455,8</w:t>
            </w:r>
          </w:p>
        </w:tc>
      </w:tr>
      <w:tr w:rsidR="00113C71" w:rsidRPr="00603114" w:rsidTr="00C27D59">
        <w:trPr>
          <w:gridAfter w:val="2"/>
          <w:wAfter w:w="6633" w:type="dxa"/>
          <w:trHeight w:val="25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gridAfter w:val="2"/>
          <w:wAfter w:w="6633" w:type="dxa"/>
          <w:trHeight w:val="39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341,3</w:t>
            </w:r>
          </w:p>
        </w:tc>
      </w:tr>
      <w:tr w:rsidR="00113C71" w:rsidRPr="00603114" w:rsidTr="00C27D59">
        <w:trPr>
          <w:gridAfter w:val="2"/>
          <w:wAfter w:w="6633" w:type="dxa"/>
          <w:trHeight w:val="24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23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22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               20,7</w:t>
            </w:r>
          </w:p>
        </w:tc>
      </w:tr>
      <w:tr w:rsidR="00113C71" w:rsidRPr="00603114" w:rsidTr="00C27D59">
        <w:trPr>
          <w:gridAfter w:val="2"/>
          <w:wAfter w:w="6633" w:type="dxa"/>
          <w:trHeight w:val="5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113C71" w:rsidRPr="00603114" w:rsidTr="00C27D59">
        <w:trPr>
          <w:gridAfter w:val="2"/>
          <w:wAfter w:w="6633" w:type="dxa"/>
          <w:trHeight w:val="21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113C71" w:rsidRPr="00603114" w:rsidTr="00C27D59">
        <w:trPr>
          <w:gridAfter w:val="2"/>
          <w:wAfter w:w="6633" w:type="dxa"/>
          <w:trHeight w:val="22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31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tabs>
                <w:tab w:val="left" w:pos="117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46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113C71" w:rsidRPr="00603114" w:rsidTr="00C27D59">
        <w:trPr>
          <w:gridAfter w:val="2"/>
          <w:wAfter w:w="6633" w:type="dxa"/>
          <w:trHeight w:val="646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113C71" w:rsidRPr="00603114" w:rsidTr="00C27D59">
        <w:trPr>
          <w:gridAfter w:val="2"/>
          <w:wAfter w:w="6633" w:type="dxa"/>
          <w:trHeight w:val="8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13C71" w:rsidRPr="00603114" w:rsidTr="00C27D59">
        <w:trPr>
          <w:gridAfter w:val="2"/>
          <w:wAfter w:w="6633" w:type="dxa"/>
          <w:trHeight w:val="377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4986,7</w:t>
            </w:r>
          </w:p>
        </w:tc>
      </w:tr>
      <w:tr w:rsidR="00113C71" w:rsidRPr="00603114" w:rsidTr="00C27D59">
        <w:trPr>
          <w:gridAfter w:val="2"/>
          <w:wAfter w:w="6633" w:type="dxa"/>
          <w:trHeight w:val="22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4986,7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Мероприятия в рамках государственной программы Новосибирской области "Управления финансами в Новосибирской </w:t>
            </w:r>
            <w:r w:rsidRPr="00603114">
              <w:rPr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gridAfter w:val="2"/>
          <w:wAfter w:w="6633" w:type="dxa"/>
          <w:trHeight w:val="79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gridAfter w:val="2"/>
          <w:wAfter w:w="6633" w:type="dxa"/>
          <w:trHeight w:val="7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3408,2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603114" w:rsidTr="00C27D59">
        <w:trPr>
          <w:gridAfter w:val="2"/>
          <w:wAfter w:w="6633" w:type="dxa"/>
          <w:trHeight w:val="16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1578,5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031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30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03114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603114" w:rsidTr="00C27D59">
        <w:trPr>
          <w:gridAfter w:val="2"/>
          <w:wAfter w:w="6633" w:type="dxa"/>
          <w:trHeight w:val="73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1556,5</w:t>
            </w:r>
          </w:p>
        </w:tc>
      </w:tr>
      <w:tr w:rsidR="00113C71" w:rsidRPr="00603114" w:rsidTr="00C27D59">
        <w:trPr>
          <w:gridAfter w:val="2"/>
          <w:wAfter w:w="6633" w:type="dxa"/>
          <w:trHeight w:val="6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C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603114" w:rsidTr="00C27D59">
        <w:trPr>
          <w:gridAfter w:val="2"/>
          <w:wAfter w:w="6633" w:type="dxa"/>
          <w:trHeight w:val="301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13C71" w:rsidRPr="00603114" w:rsidTr="00C27D59">
        <w:trPr>
          <w:gridAfter w:val="2"/>
          <w:wAfter w:w="6633" w:type="dxa"/>
          <w:trHeight w:val="148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264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Доплаты к пенсиям</w:t>
            </w:r>
            <w:proofErr w:type="gramStart"/>
            <w:r w:rsidRPr="006031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3114">
              <w:rPr>
                <w:color w:val="000000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b/>
                <w:sz w:val="24"/>
                <w:szCs w:val="24"/>
              </w:rPr>
            </w:pPr>
            <w:r w:rsidRPr="0060311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Непрограмные направления местного бюджета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spacing w:line="240" w:lineRule="auto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8B37F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 xml:space="preserve">       5,0</w:t>
            </w:r>
            <w:r w:rsidRPr="00603114">
              <w:rPr>
                <w:color w:val="000000"/>
                <w:sz w:val="24"/>
                <w:szCs w:val="24"/>
              </w:rPr>
              <w:tab/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555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13C71" w:rsidRPr="00603114" w:rsidTr="00C27D59">
        <w:trPr>
          <w:gridAfter w:val="2"/>
          <w:wAfter w:w="6633" w:type="dxa"/>
          <w:trHeight w:val="95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b/>
                <w:bCs/>
                <w:color w:val="000000"/>
                <w:sz w:val="24"/>
                <w:szCs w:val="24"/>
              </w:rPr>
              <w:t>11690,9</w:t>
            </w:r>
          </w:p>
        </w:tc>
      </w:tr>
    </w:tbl>
    <w:p w:rsidR="00113C71" w:rsidRPr="00603114" w:rsidRDefault="00113C71" w:rsidP="00113C71">
      <w:pPr>
        <w:sectPr w:rsidR="00113C71" w:rsidRPr="00603114" w:rsidSect="00B81E14">
          <w:pgSz w:w="16838" w:h="11906" w:orient="landscape"/>
          <w:pgMar w:top="1276" w:right="720" w:bottom="851" w:left="1134" w:header="709" w:footer="709" w:gutter="0"/>
          <w:cols w:space="708"/>
          <w:docGrid w:linePitch="360"/>
        </w:sectPr>
      </w:pP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603114">
        <w:rPr>
          <w:rFonts w:eastAsia="Calibri"/>
          <w:sz w:val="24"/>
          <w:szCs w:val="24"/>
        </w:rPr>
        <w:lastRenderedPageBreak/>
        <w:t xml:space="preserve">Приложение № 9 </w:t>
      </w:r>
    </w:p>
    <w:p w:rsidR="00113C71" w:rsidRPr="00603114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603114">
        <w:rPr>
          <w:rFonts w:eastAsia="Calibri"/>
          <w:sz w:val="24"/>
          <w:szCs w:val="24"/>
        </w:rPr>
        <w:t xml:space="preserve">                                                                  </w:t>
      </w:r>
      <w:r w:rsidRPr="00603114">
        <w:rPr>
          <w:color w:val="000000"/>
          <w:sz w:val="22"/>
          <w:szCs w:val="22"/>
        </w:rPr>
        <w:t>к решению  Совета депутатов Биазинского сельсовета</w:t>
      </w:r>
    </w:p>
    <w:p w:rsidR="00113C71" w:rsidRPr="00603114" w:rsidRDefault="00113C71" w:rsidP="008B37FF">
      <w:pPr>
        <w:spacing w:after="0" w:line="240" w:lineRule="auto"/>
        <w:jc w:val="right"/>
        <w:rPr>
          <w:color w:val="000000"/>
          <w:sz w:val="22"/>
          <w:szCs w:val="22"/>
        </w:rPr>
      </w:pPr>
      <w:r w:rsidRPr="00603114">
        <w:rPr>
          <w:color w:val="000000"/>
          <w:sz w:val="22"/>
          <w:szCs w:val="22"/>
        </w:rPr>
        <w:t xml:space="preserve"> Северного района Новосибирской области 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color w:val="000000"/>
          <w:sz w:val="22"/>
          <w:szCs w:val="22"/>
        </w:rPr>
        <w:t>"</w:t>
      </w:r>
      <w:r w:rsidRPr="00603114">
        <w:rPr>
          <w:rFonts w:eastAsia="Calibri"/>
          <w:szCs w:val="22"/>
        </w:rPr>
        <w:t xml:space="preserve"> </w:t>
      </w:r>
      <w:r w:rsidRPr="00603114">
        <w:rPr>
          <w:rFonts w:eastAsia="Calibri"/>
          <w:sz w:val="24"/>
          <w:szCs w:val="22"/>
        </w:rPr>
        <w:t>О внесении изменений и дополнений в решение 38-ой сессии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Совета депутатов от 21.12.2018 № 1 « О местном бюджете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Биазинского сельсовета Северного района Новосибирской области</w:t>
      </w:r>
    </w:p>
    <w:p w:rsidR="00113C71" w:rsidRPr="00603114" w:rsidRDefault="00113C71" w:rsidP="008B37FF">
      <w:pPr>
        <w:spacing w:after="0" w:line="240" w:lineRule="auto"/>
        <w:jc w:val="right"/>
        <w:rPr>
          <w:rFonts w:eastAsia="Calibri"/>
          <w:sz w:val="24"/>
          <w:szCs w:val="22"/>
        </w:rPr>
      </w:pPr>
      <w:r w:rsidRPr="00603114">
        <w:rPr>
          <w:rFonts w:eastAsia="Calibri"/>
          <w:sz w:val="24"/>
          <w:szCs w:val="22"/>
        </w:rPr>
        <w:t>на 2019 год и плановый  период 2020 и 2021 годов»</w:t>
      </w:r>
    </w:p>
    <w:p w:rsidR="00113C71" w:rsidRPr="00603114" w:rsidRDefault="00113C71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color w:val="000000"/>
          <w:sz w:val="24"/>
          <w:szCs w:val="24"/>
        </w:rPr>
      </w:pPr>
    </w:p>
    <w:p w:rsidR="00113C71" w:rsidRPr="008B37FF" w:rsidRDefault="008B37FF" w:rsidP="008B37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Таблица 1</w:t>
      </w:r>
    </w:p>
    <w:p w:rsidR="00113C71" w:rsidRPr="00603114" w:rsidRDefault="00113C71" w:rsidP="00113C7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</w:rPr>
      </w:pPr>
      <w:r w:rsidRPr="00603114">
        <w:rPr>
          <w:rFonts w:eastAsia="Calibri"/>
          <w:b/>
          <w:bCs/>
          <w:sz w:val="24"/>
          <w:szCs w:val="24"/>
        </w:rPr>
        <w:t>ИСТОЧНИКИ</w:t>
      </w:r>
    </w:p>
    <w:p w:rsidR="00113C71" w:rsidRPr="00603114" w:rsidRDefault="00113C71" w:rsidP="00113C7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03114">
        <w:rPr>
          <w:rFonts w:eastAsia="Calibri"/>
          <w:b/>
          <w:bCs/>
          <w:sz w:val="24"/>
          <w:szCs w:val="24"/>
        </w:rPr>
        <w:t>внутреннего финансирования дефицита местного бюджета Биазинского сельсовета Северного района Новосибирской области</w:t>
      </w:r>
    </w:p>
    <w:p w:rsidR="00113C71" w:rsidRPr="00603114" w:rsidRDefault="00113C71" w:rsidP="00113C7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03114">
        <w:rPr>
          <w:rFonts w:eastAsia="Calibri"/>
          <w:b/>
          <w:bCs/>
          <w:sz w:val="24"/>
          <w:szCs w:val="24"/>
        </w:rPr>
        <w:t>на 2019 год</w:t>
      </w:r>
    </w:p>
    <w:p w:rsidR="00113C71" w:rsidRPr="00603114" w:rsidRDefault="00113C71" w:rsidP="00113C71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603114">
        <w:rPr>
          <w:rFonts w:eastAsia="Calibri"/>
          <w:color w:val="000000"/>
          <w:sz w:val="24"/>
          <w:szCs w:val="24"/>
          <w:u w:val="single"/>
        </w:rPr>
        <w:t>Тыс</w:t>
      </w:r>
      <w:proofErr w:type="gramStart"/>
      <w:r w:rsidRPr="00603114">
        <w:rPr>
          <w:rFonts w:eastAsia="Calibri"/>
          <w:color w:val="000000"/>
          <w:sz w:val="24"/>
          <w:szCs w:val="24"/>
          <w:u w:val="single"/>
        </w:rPr>
        <w:t>.р</w:t>
      </w:r>
      <w:proofErr w:type="gramEnd"/>
      <w:r w:rsidRPr="00603114">
        <w:rPr>
          <w:rFonts w:eastAsia="Calibri"/>
          <w:color w:val="000000"/>
          <w:sz w:val="24"/>
          <w:szCs w:val="24"/>
          <w:u w:val="single"/>
        </w:rPr>
        <w:t>уб.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2"/>
        <w:gridCol w:w="5103"/>
        <w:gridCol w:w="1134"/>
      </w:tblGrid>
      <w:tr w:rsidR="00113C71" w:rsidRPr="00603114" w:rsidTr="00C27D59">
        <w:trPr>
          <w:trHeight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КО Д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Наименование источников внутреннего финансирования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Сумма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28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1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2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3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6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</w:rPr>
              <w:t xml:space="preserve">Источники внутреннего финансирования дефицита </w:t>
            </w:r>
            <w:proofErr w:type="gramStart"/>
            <w:r w:rsidRPr="00603114">
              <w:rPr>
                <w:rFonts w:eastAsia="Calibri"/>
                <w:sz w:val="24"/>
              </w:rPr>
              <w:t>бюджет</w:t>
            </w:r>
            <w:r>
              <w:rPr>
                <w:rFonts w:eastAsia="Calibri"/>
                <w:sz w:val="24"/>
              </w:rPr>
              <w:t>ов-всего</w:t>
            </w:r>
            <w:proofErr w:type="gramEnd"/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8C6396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4"/>
              </w:rPr>
            </w:pPr>
            <w:r w:rsidRPr="008C6396">
              <w:rPr>
                <w:rFonts w:eastAsia="Calibri"/>
                <w:sz w:val="24"/>
              </w:rPr>
              <w:t>560,6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6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</w:t>
            </w:r>
          </w:p>
        </w:tc>
      </w:tr>
      <w:tr w:rsidR="00113C71" w:rsidRPr="00603114" w:rsidTr="00C27D59">
        <w:trPr>
          <w:trHeight w:val="6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000 01 03 00 00 10 0000 710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</w:t>
            </w:r>
          </w:p>
        </w:tc>
      </w:tr>
      <w:tr w:rsidR="00113C71" w:rsidRPr="00603114" w:rsidTr="00C27D59">
        <w:trPr>
          <w:trHeight w:val="6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000 01 03 00 00 10 0000 810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 w:rsidRPr="00603114">
              <w:rPr>
                <w:sz w:val="24"/>
                <w:szCs w:val="24"/>
              </w:rPr>
              <w:t>0</w:t>
            </w:r>
          </w:p>
        </w:tc>
      </w:tr>
      <w:tr w:rsidR="00113C71" w:rsidRPr="00603114" w:rsidTr="00C27D59">
        <w:trPr>
          <w:trHeight w:val="63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</w:rPr>
              <w:t xml:space="preserve">Источники внутреннего финансирования дефицита </w:t>
            </w:r>
            <w:proofErr w:type="gramStart"/>
            <w:r w:rsidRPr="00603114">
              <w:rPr>
                <w:rFonts w:eastAsia="Calibri"/>
                <w:sz w:val="24"/>
              </w:rPr>
              <w:t>бюджет</w:t>
            </w:r>
            <w:r>
              <w:rPr>
                <w:rFonts w:eastAsia="Calibri"/>
                <w:sz w:val="24"/>
              </w:rPr>
              <w:t>ов-всего</w:t>
            </w:r>
            <w:proofErr w:type="gramEnd"/>
          </w:p>
          <w:p w:rsidR="00113C71" w:rsidRPr="00603114" w:rsidRDefault="00113C71" w:rsidP="00C27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3C71" w:rsidRPr="00603114" w:rsidTr="00C27D59">
        <w:trPr>
          <w:trHeight w:val="65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</w:rPr>
              <w:t>01 00 00 00 00 0000 000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</w:rPr>
              <w:t>Источники внутреннего финансирования дефицитов бюджетов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64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</w:rPr>
              <w:t>01 05 00 00 00 0000 000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</w:rPr>
              <w:lastRenderedPageBreak/>
              <w:t>Изменение остатков средств на счетах по учету средств бюджета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560,6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28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lastRenderedPageBreak/>
              <w:t>01 05 00 00 00 0000 500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Увеличение остатков средств бюджетов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-11312,6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55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01 050201 100000 510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-11312,6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113C71" w:rsidRPr="00603114" w:rsidTr="00C27D59">
        <w:trPr>
          <w:trHeight w:val="27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01 05 00 00 00 0000 600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Уменьшение остатков средств бюджетов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C71" w:rsidRPr="00603114" w:rsidRDefault="00113C71" w:rsidP="00C27D59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603114">
              <w:rPr>
                <w:rFonts w:eastAsia="Calibri"/>
                <w:b/>
                <w:sz w:val="24"/>
                <w:szCs w:val="24"/>
              </w:rPr>
              <w:t>11873,2</w:t>
            </w:r>
          </w:p>
        </w:tc>
      </w:tr>
      <w:tr w:rsidR="00113C71" w:rsidRPr="00603114" w:rsidTr="00C27D59">
        <w:trPr>
          <w:trHeight w:val="52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01 050201 100000 610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  <w:p w:rsidR="00113C71" w:rsidRPr="00603114" w:rsidRDefault="00113C71" w:rsidP="00C27D5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C71" w:rsidRPr="00603114" w:rsidRDefault="00113C71" w:rsidP="00C27D59">
            <w:pPr>
              <w:jc w:val="right"/>
              <w:rPr>
                <w:rFonts w:eastAsia="Calibri"/>
                <w:sz w:val="24"/>
                <w:szCs w:val="24"/>
              </w:rPr>
            </w:pPr>
            <w:r w:rsidRPr="00603114">
              <w:rPr>
                <w:rFonts w:eastAsia="Calibri"/>
                <w:sz w:val="24"/>
                <w:szCs w:val="24"/>
              </w:rPr>
              <w:t>11873,2</w:t>
            </w:r>
          </w:p>
        </w:tc>
      </w:tr>
    </w:tbl>
    <w:p w:rsidR="00113C71" w:rsidRPr="0095313D" w:rsidRDefault="00113C71" w:rsidP="008B37FF">
      <w:pPr>
        <w:rPr>
          <w:rFonts w:ascii="Arial CYR" w:eastAsia="Calibri" w:hAnsi="Arial CYR" w:cs="Arial CYR"/>
          <w:sz w:val="24"/>
          <w:szCs w:val="24"/>
        </w:rPr>
      </w:pPr>
      <w:r w:rsidRPr="00603114">
        <w:rPr>
          <w:rFonts w:ascii="Arial CYR" w:eastAsia="Calibri" w:hAnsi="Arial CYR" w:cs="Arial CYR"/>
          <w:sz w:val="24"/>
          <w:szCs w:val="24"/>
        </w:rPr>
        <w:t xml:space="preserve">                                                                </w:t>
      </w:r>
    </w:p>
    <w:p w:rsidR="00113C71" w:rsidRDefault="00113C71" w:rsidP="00113C71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113C71" w:rsidRDefault="00113C71" w:rsidP="008B37FF">
      <w:pPr>
        <w:spacing w:after="0" w:line="240" w:lineRule="auto"/>
        <w:jc w:val="center"/>
      </w:pPr>
      <w:r>
        <w:t>СОВЕТ ДЕПУТАТОВ БИАЗИНСКОГО СЕЛЬСОВЕТА</w:t>
      </w:r>
    </w:p>
    <w:p w:rsidR="00113C71" w:rsidRDefault="00113C71" w:rsidP="008B37FF">
      <w:pPr>
        <w:spacing w:after="0" w:line="240" w:lineRule="auto"/>
        <w:jc w:val="center"/>
      </w:pPr>
      <w:r>
        <w:t>Северного района</w:t>
      </w:r>
    </w:p>
    <w:p w:rsidR="00113C71" w:rsidRDefault="00113C71" w:rsidP="008B37FF">
      <w:pPr>
        <w:spacing w:after="0" w:line="240" w:lineRule="auto"/>
        <w:jc w:val="center"/>
      </w:pPr>
      <w:r>
        <w:t>Новосибирской области</w:t>
      </w:r>
    </w:p>
    <w:p w:rsidR="00113C71" w:rsidRDefault="00113C71" w:rsidP="008B37FF">
      <w:pPr>
        <w:spacing w:after="0" w:line="240" w:lineRule="auto"/>
        <w:jc w:val="center"/>
      </w:pPr>
      <w:r>
        <w:t xml:space="preserve">пятого созыва                                    </w:t>
      </w:r>
    </w:p>
    <w:p w:rsidR="00113C71" w:rsidRDefault="00113C71" w:rsidP="008B37FF">
      <w:pPr>
        <w:spacing w:after="0" w:line="240" w:lineRule="auto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113C71" w:rsidRDefault="00113C71" w:rsidP="008B37FF">
      <w:pPr>
        <w:spacing w:after="0" w:line="240" w:lineRule="auto"/>
        <w:jc w:val="center"/>
      </w:pPr>
      <w:r>
        <w:t xml:space="preserve">  Сорок третьей сессии</w:t>
      </w:r>
    </w:p>
    <w:p w:rsidR="00113C71" w:rsidRDefault="00113C71" w:rsidP="008B37FF">
      <w:pPr>
        <w:spacing w:after="0" w:line="240" w:lineRule="auto"/>
        <w:jc w:val="center"/>
      </w:pPr>
      <w:r>
        <w:t xml:space="preserve">                   </w:t>
      </w:r>
    </w:p>
    <w:p w:rsidR="00113C71" w:rsidRDefault="00113C71" w:rsidP="008B37FF">
      <w:pPr>
        <w:spacing w:after="0" w:line="240" w:lineRule="auto"/>
      </w:pPr>
    </w:p>
    <w:p w:rsidR="00113C71" w:rsidRDefault="00113C71" w:rsidP="008B37FF">
      <w:pPr>
        <w:spacing w:after="0" w:line="240" w:lineRule="auto"/>
      </w:pPr>
      <w:r>
        <w:t>30.09.2019                                     с.  Биаза                                                     № 5</w:t>
      </w:r>
    </w:p>
    <w:p w:rsidR="00113C71" w:rsidRPr="000823A9" w:rsidRDefault="00113C71" w:rsidP="008B37FF">
      <w:pPr>
        <w:pStyle w:val="ConsPlusTitle"/>
        <w:widowControl/>
        <w:rPr>
          <w:b w:val="0"/>
          <w:sz w:val="28"/>
          <w:szCs w:val="28"/>
        </w:rPr>
      </w:pPr>
    </w:p>
    <w:p w:rsidR="00113C71" w:rsidRPr="000823A9" w:rsidRDefault="00113C71" w:rsidP="008B37FF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823A9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0823A9">
        <w:rPr>
          <w:rFonts w:ascii="Times New Roman" w:hAnsi="Times New Roman"/>
          <w:sz w:val="28"/>
          <w:szCs w:val="28"/>
        </w:rPr>
        <w:t>.02.2013 № 1</w:t>
      </w:r>
    </w:p>
    <w:p w:rsidR="00113C71" w:rsidRPr="000823A9" w:rsidRDefault="00113C71" w:rsidP="008B37FF">
      <w:pPr>
        <w:spacing w:after="0" w:line="240" w:lineRule="auto"/>
      </w:pPr>
    </w:p>
    <w:p w:rsidR="00113C71" w:rsidRDefault="00113C71" w:rsidP="008B37FF">
      <w:pPr>
        <w:spacing w:line="240" w:lineRule="auto"/>
      </w:pPr>
      <w:r>
        <w:t xml:space="preserve">   </w:t>
      </w:r>
    </w:p>
    <w:p w:rsidR="00113C71" w:rsidRPr="0099235F" w:rsidRDefault="00113C71" w:rsidP="008B37F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3D34F2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</w:t>
      </w:r>
      <w:r w:rsidRPr="003D34F2">
        <w:rPr>
          <w:rFonts w:ascii="Times New Roman" w:hAnsi="Times New Roman"/>
          <w:color w:val="000000"/>
          <w:sz w:val="28"/>
          <w:szCs w:val="28"/>
        </w:rPr>
        <w:t>,</w:t>
      </w:r>
      <w:r w:rsidRPr="003D34F2">
        <w:rPr>
          <w:rFonts w:ascii="Times New Roman" w:hAnsi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113C71" w:rsidRPr="000930F2" w:rsidRDefault="00113C71" w:rsidP="008B37FF">
      <w:pPr>
        <w:spacing w:line="240" w:lineRule="auto"/>
        <w:ind w:firstLine="708"/>
        <w:jc w:val="both"/>
      </w:pPr>
      <w:proofErr w:type="gramStart"/>
      <w:r w:rsidRPr="000930F2">
        <w:t>Р</w:t>
      </w:r>
      <w:proofErr w:type="gramEnd"/>
      <w:r w:rsidRPr="000930F2">
        <w:t xml:space="preserve"> Е Ш И Л :</w:t>
      </w:r>
    </w:p>
    <w:p w:rsidR="00113C71" w:rsidRDefault="00113C71" w:rsidP="008B37FF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E37EDA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Биазинского</w:t>
      </w:r>
      <w:r w:rsidRPr="00E37EDA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E37EDA">
        <w:rPr>
          <w:rFonts w:ascii="Times New Roman" w:hAnsi="Times New Roman"/>
          <w:sz w:val="28"/>
          <w:szCs w:val="28"/>
        </w:rPr>
        <w:t xml:space="preserve">.02.2013 № 1 «Об утверждении Программы 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Биазинского</w:t>
      </w:r>
      <w:r w:rsidRPr="00E37EDA">
        <w:rPr>
          <w:rFonts w:ascii="Times New Roman" w:hAnsi="Times New Roman"/>
          <w:sz w:val="28"/>
          <w:szCs w:val="28"/>
        </w:rPr>
        <w:t xml:space="preserve">  сельсовета Северного района Новосибирской области 2013-2020 годы» </w:t>
      </w:r>
      <w:r>
        <w:rPr>
          <w:rFonts w:ascii="Times New Roman" w:hAnsi="Times New Roman"/>
          <w:sz w:val="28"/>
          <w:szCs w:val="28"/>
        </w:rPr>
        <w:t>с</w:t>
      </w:r>
      <w:r w:rsidRPr="00E37EDA">
        <w:rPr>
          <w:rFonts w:ascii="Times New Roman" w:hAnsi="Times New Roman"/>
          <w:sz w:val="28"/>
          <w:szCs w:val="28"/>
        </w:rPr>
        <w:t>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113C71" w:rsidRPr="00C07DE8" w:rsidRDefault="00113C71" w:rsidP="008B37FF">
      <w:pPr>
        <w:numPr>
          <w:ilvl w:val="0"/>
          <w:numId w:val="6"/>
        </w:numPr>
        <w:spacing w:after="0" w:line="240" w:lineRule="auto"/>
        <w:jc w:val="center"/>
      </w:pPr>
      <w:r w:rsidRPr="00C07DE8">
        <w:lastRenderedPageBreak/>
        <w:t>Паспорт программы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776"/>
      </w:tblGrid>
      <w:tr w:rsidR="00113C71" w:rsidRPr="00330400" w:rsidTr="00C27D59">
        <w:tc>
          <w:tcPr>
            <w:tcW w:w="4679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color w:val="000000"/>
              </w:rPr>
            </w:pPr>
            <w:r w:rsidRPr="00330400">
              <w:rPr>
                <w:color w:val="000000"/>
              </w:rPr>
              <w:t xml:space="preserve">Ответственный исполнитель </w:t>
            </w:r>
          </w:p>
          <w:p w:rsidR="00113C71" w:rsidRPr="00330400" w:rsidRDefault="00113C71" w:rsidP="008B37FF">
            <w:pPr>
              <w:spacing w:line="240" w:lineRule="auto"/>
              <w:jc w:val="center"/>
            </w:pPr>
            <w:r w:rsidRPr="00330400">
              <w:rPr>
                <w:color w:val="000000"/>
              </w:rPr>
              <w:t>программы</w:t>
            </w:r>
          </w:p>
        </w:tc>
        <w:tc>
          <w:tcPr>
            <w:tcW w:w="5776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</w:pPr>
            <w:r w:rsidRPr="00330400">
              <w:t>администрация Биазинского сельсовета Северного района Новосибирской области</w:t>
            </w:r>
          </w:p>
        </w:tc>
      </w:tr>
      <w:tr w:rsidR="00113C71" w:rsidRPr="00330400" w:rsidTr="00C27D59">
        <w:tc>
          <w:tcPr>
            <w:tcW w:w="4679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color w:val="000000"/>
              </w:rPr>
            </w:pPr>
            <w:r w:rsidRPr="00330400">
              <w:rPr>
                <w:color w:val="000000"/>
              </w:rPr>
              <w:t>Соисполнители программы</w:t>
            </w:r>
          </w:p>
        </w:tc>
        <w:tc>
          <w:tcPr>
            <w:tcW w:w="5776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</w:pPr>
            <w:r>
              <w:t>МООО «Север»</w:t>
            </w:r>
          </w:p>
        </w:tc>
      </w:tr>
      <w:tr w:rsidR="00113C71" w:rsidRPr="00330400" w:rsidTr="00C27D59">
        <w:tc>
          <w:tcPr>
            <w:tcW w:w="4679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color w:val="000000"/>
              </w:rPr>
            </w:pPr>
            <w:r w:rsidRPr="00330400">
              <w:rPr>
                <w:color w:val="000000"/>
              </w:rPr>
              <w:t>Целевые показатели</w:t>
            </w:r>
          </w:p>
        </w:tc>
        <w:tc>
          <w:tcPr>
            <w:tcW w:w="5776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</w:pPr>
            <w:r w:rsidRPr="00330400">
              <w:t>Перспективной обеспеченности и потребности застройки поселения, городского округа;</w:t>
            </w:r>
          </w:p>
          <w:p w:rsidR="00113C71" w:rsidRPr="00330400" w:rsidRDefault="00113C71" w:rsidP="008B37FF">
            <w:pPr>
              <w:spacing w:line="240" w:lineRule="auto"/>
              <w:jc w:val="both"/>
            </w:pPr>
            <w:r w:rsidRPr="00330400">
              <w:t>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113C71" w:rsidRPr="00330400" w:rsidRDefault="00113C71" w:rsidP="008B37FF">
            <w:pPr>
              <w:spacing w:line="240" w:lineRule="auto"/>
            </w:pPr>
            <w:r w:rsidRPr="00330400">
              <w:t>Качества коммунальных ресурсов</w:t>
            </w:r>
          </w:p>
        </w:tc>
      </w:tr>
      <w:tr w:rsidR="00113C71" w:rsidRPr="00330400" w:rsidTr="00C27D59">
        <w:tc>
          <w:tcPr>
            <w:tcW w:w="4679" w:type="dxa"/>
          </w:tcPr>
          <w:p w:rsidR="00113C71" w:rsidRPr="00330400" w:rsidRDefault="00113C71" w:rsidP="008B37FF">
            <w:pPr>
              <w:spacing w:line="240" w:lineRule="auto"/>
            </w:pPr>
            <w:r w:rsidRPr="00330400">
              <w:t>Срок и этапы реализации программы</w:t>
            </w:r>
          </w:p>
        </w:tc>
        <w:tc>
          <w:tcPr>
            <w:tcW w:w="5776" w:type="dxa"/>
          </w:tcPr>
          <w:p w:rsidR="00113C71" w:rsidRPr="00330400" w:rsidRDefault="00113C71" w:rsidP="008B37FF">
            <w:pPr>
              <w:spacing w:line="240" w:lineRule="auto"/>
              <w:jc w:val="both"/>
            </w:pPr>
            <w:r w:rsidRPr="00330400">
              <w:t xml:space="preserve">2013-2020 </w:t>
            </w:r>
            <w:proofErr w:type="gramStart"/>
            <w:r w:rsidRPr="00330400">
              <w:t>гг</w:t>
            </w:r>
            <w:proofErr w:type="gramEnd"/>
          </w:p>
        </w:tc>
      </w:tr>
      <w:tr w:rsidR="00113C71" w:rsidRPr="00330400" w:rsidTr="00C27D59">
        <w:tc>
          <w:tcPr>
            <w:tcW w:w="4679" w:type="dxa"/>
          </w:tcPr>
          <w:p w:rsidR="00113C71" w:rsidRPr="00330400" w:rsidRDefault="00113C71" w:rsidP="008B37FF">
            <w:pPr>
              <w:spacing w:line="240" w:lineRule="auto"/>
            </w:pPr>
            <w:r w:rsidRPr="00330400">
              <w:t>Объемы требуемых капитальных вложений</w:t>
            </w:r>
          </w:p>
        </w:tc>
        <w:tc>
          <w:tcPr>
            <w:tcW w:w="5776" w:type="dxa"/>
          </w:tcPr>
          <w:p w:rsidR="00113C71" w:rsidRPr="00886432" w:rsidRDefault="00113C71" w:rsidP="008B37FF">
            <w:pPr>
              <w:spacing w:line="240" w:lineRule="auto"/>
              <w:jc w:val="both"/>
              <w:rPr>
                <w:color w:val="000000"/>
              </w:rPr>
            </w:pPr>
            <w:r w:rsidRPr="00886432">
              <w:rPr>
                <w:color w:val="000000"/>
              </w:rPr>
              <w:t>Общий объем необходимых финансовых средств для реализации программы составляет 19 090,66 тыс</w:t>
            </w:r>
            <w:proofErr w:type="gramStart"/>
            <w:r w:rsidRPr="00886432">
              <w:rPr>
                <w:color w:val="000000"/>
              </w:rPr>
              <w:t>.р</w:t>
            </w:r>
            <w:proofErr w:type="gramEnd"/>
            <w:r w:rsidRPr="00886432">
              <w:rPr>
                <w:color w:val="000000"/>
              </w:rPr>
              <w:t>уб.:</w:t>
            </w:r>
          </w:p>
          <w:p w:rsidR="00113C71" w:rsidRPr="00886432" w:rsidRDefault="00113C71" w:rsidP="008B37FF">
            <w:pPr>
              <w:spacing w:line="240" w:lineRule="auto"/>
              <w:jc w:val="both"/>
              <w:rPr>
                <w:color w:val="000000"/>
              </w:rPr>
            </w:pPr>
            <w:r w:rsidRPr="00886432">
              <w:rPr>
                <w:color w:val="000000"/>
              </w:rPr>
              <w:t>собственные средства – 954,53 тыс</w:t>
            </w:r>
            <w:proofErr w:type="gramStart"/>
            <w:r w:rsidRPr="00886432">
              <w:rPr>
                <w:color w:val="000000"/>
              </w:rPr>
              <w:t>.р</w:t>
            </w:r>
            <w:proofErr w:type="gramEnd"/>
            <w:r w:rsidRPr="00886432">
              <w:rPr>
                <w:color w:val="000000"/>
              </w:rPr>
              <w:t>уб.</w:t>
            </w:r>
          </w:p>
          <w:p w:rsidR="00113C71" w:rsidRPr="00886432" w:rsidRDefault="00113C71" w:rsidP="008B37FF">
            <w:pPr>
              <w:spacing w:line="240" w:lineRule="auto"/>
              <w:jc w:val="both"/>
              <w:rPr>
                <w:color w:val="000000"/>
              </w:rPr>
            </w:pPr>
            <w:r w:rsidRPr="00886432">
              <w:rPr>
                <w:color w:val="000000"/>
              </w:rPr>
              <w:t>областной бюджет  – 18 136,13 тыс</w:t>
            </w:r>
            <w:proofErr w:type="gramStart"/>
            <w:r w:rsidRPr="00886432">
              <w:rPr>
                <w:color w:val="000000"/>
              </w:rPr>
              <w:t>.р</w:t>
            </w:r>
            <w:proofErr w:type="gramEnd"/>
            <w:r w:rsidRPr="00886432">
              <w:rPr>
                <w:color w:val="000000"/>
              </w:rPr>
              <w:t>уб.</w:t>
            </w:r>
          </w:p>
          <w:p w:rsidR="00113C71" w:rsidRPr="00330400" w:rsidRDefault="00113C71" w:rsidP="008B37FF">
            <w:pPr>
              <w:spacing w:line="240" w:lineRule="auto"/>
              <w:jc w:val="both"/>
            </w:pPr>
            <w:r w:rsidRPr="00886432">
              <w:rPr>
                <w:color w:val="000000"/>
              </w:rPr>
              <w:t>Объем финансирования подлежит ежегодной корректировке в соответствии с уточнением бюджетных проектировок и изменений в законодательстве.</w:t>
            </w:r>
          </w:p>
        </w:tc>
      </w:tr>
    </w:tbl>
    <w:p w:rsidR="00113C71" w:rsidRPr="00330400" w:rsidRDefault="00113C71" w:rsidP="008B37FF">
      <w:pPr>
        <w:spacing w:line="240" w:lineRule="auto"/>
      </w:pPr>
    </w:p>
    <w:p w:rsidR="00113C71" w:rsidRPr="00EB694B" w:rsidRDefault="00113C71" w:rsidP="008B37FF">
      <w:pPr>
        <w:pStyle w:val="a3"/>
        <w:spacing w:before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B694B">
        <w:rPr>
          <w:rFonts w:ascii="Times New Roman" w:hAnsi="Times New Roman"/>
          <w:sz w:val="24"/>
          <w:szCs w:val="24"/>
        </w:rPr>
        <w:t>3.ПЛАН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113C71" w:rsidRPr="001D05ED" w:rsidRDefault="00113C71" w:rsidP="008B37FF">
      <w:pPr>
        <w:pStyle w:val="20"/>
        <w:ind w:left="0"/>
      </w:pPr>
      <w:r>
        <w:t xml:space="preserve">         </w:t>
      </w:r>
      <w:r w:rsidRPr="001D05ED">
        <w:t xml:space="preserve">Территория Биазинского сельского совета находится в северной части территории Северного муниципального района. Территория Биазинского сельского совета включает в себя земли, прилегающие к реке Тара. </w:t>
      </w:r>
      <w:proofErr w:type="gramStart"/>
      <w:r w:rsidRPr="001D05ED">
        <w:t>Населенные пункты в составе поселения: село Биаза, деревня Веселая и деревня Кордон являются составной частью исторически сложившейся сети расселения на приречных террасах реки Тара в широтной направлении.</w:t>
      </w:r>
      <w:proofErr w:type="gramEnd"/>
      <w:r w:rsidRPr="001D05ED">
        <w:t xml:space="preserve">  Общая площадь территории Биазинского</w:t>
      </w:r>
      <w:r>
        <w:t xml:space="preserve"> сельского совета в настоящее время </w:t>
      </w:r>
      <w:r w:rsidRPr="001D05ED">
        <w:t>составляет 153,27 км</w:t>
      </w:r>
      <w:proofErr w:type="gramStart"/>
      <w:r w:rsidRPr="001D05ED">
        <w:rPr>
          <w:vertAlign w:val="superscript"/>
        </w:rPr>
        <w:t>2</w:t>
      </w:r>
      <w:proofErr w:type="gramEnd"/>
    </w:p>
    <w:p w:rsidR="00113C71" w:rsidRDefault="00113C71" w:rsidP="008B37FF">
      <w:pPr>
        <w:pStyle w:val="20"/>
      </w:pPr>
    </w:p>
    <w:p w:rsidR="00113C71" w:rsidRPr="00330400" w:rsidRDefault="00113C71" w:rsidP="008B37FF">
      <w:pPr>
        <w:pStyle w:val="20"/>
        <w:jc w:val="center"/>
      </w:pPr>
      <w:r w:rsidRPr="00330400">
        <w:t>Объекты и сооружения инженерной инфраструктуры</w:t>
      </w:r>
    </w:p>
    <w:p w:rsidR="00113C71" w:rsidRPr="00E1736B" w:rsidRDefault="00113C71" w:rsidP="008B37FF">
      <w:pPr>
        <w:spacing w:line="240" w:lineRule="auto"/>
        <w:ind w:firstLine="709"/>
        <w:jc w:val="center"/>
      </w:pPr>
      <w:r w:rsidRPr="00E1736B">
        <w:lastRenderedPageBreak/>
        <w:t>Водоснабжение и водоотведение</w:t>
      </w:r>
    </w:p>
    <w:p w:rsidR="00113C71" w:rsidRPr="00E1736B" w:rsidRDefault="00113C71" w:rsidP="008B37FF">
      <w:pPr>
        <w:spacing w:line="240" w:lineRule="auto"/>
        <w:ind w:firstLine="709"/>
        <w:jc w:val="both"/>
      </w:pP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Водоснабжение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Для повышения надежности водоснабжения и экологической безопасности населения, достижения соответствия параметров качества питьевой воды установленным нормативам СанПиН 2.1.4.1074-01 «Питьевая вода. Гигиенические требования к качеству воды централизованных систем питьевого водоснабжения»: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-предусмотреть строительство резервуаров – накопителей воды в соответствии со СНиП 2.04.02-84 «Водоснабжение. Наружные сети и сооружения»;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-провести инвентаризацию всех водозаборных скважин с целью выявления принадлежности и возможности их дальнейшей эксплуатации, либо ликвидации;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 xml:space="preserve">-в соответствии с Законом РФ «О недрах» оформить лицензии на право пользования недрами </w:t>
      </w:r>
      <w:proofErr w:type="gramStart"/>
      <w:r w:rsidRPr="00E1736B">
        <w:t>на</w:t>
      </w:r>
      <w:proofErr w:type="gramEnd"/>
      <w:r w:rsidRPr="00E1736B">
        <w:t xml:space="preserve"> действующие;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-в целях обеспечения санитарно – эпидемиологической надежности на всех водопроводах хозяйственно – питьевого назначения должны быть устроены зоны санитарной охраны (ЗСО), для чего необходимо разработать проекты ЗСО, определяющие зоны водопроводных сооружений и водоводов, перечень мероприятий по организации зон и описание санитарного режима. При отсутствии проекта ЗСО его границы должны быть приняты согласно  СНиП 2.04.02-84 «Водоснабжение. Наружные сети и сооружения».</w:t>
      </w:r>
    </w:p>
    <w:p w:rsidR="00113C71" w:rsidRPr="00E1736B" w:rsidRDefault="00113C71" w:rsidP="008B37FF">
      <w:pPr>
        <w:spacing w:line="240" w:lineRule="auto"/>
        <w:ind w:firstLine="709"/>
        <w:jc w:val="both"/>
      </w:pP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Проблемы связанные, связанные с оборудованием и технологиями: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-отсутствуют приборы учета воды, отпускаемой в сеть и водопотребителям;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-высокая степень износа арматуры и оборудования;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-отсутствуют устройства для регулирования работы насосных агрегатов.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Для водоснабжения предлагается: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 расширение централизованной сети;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-проведение работ по реконструкции сетей и сооружений водопровода;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 установка фильтров;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  <w:r w:rsidRPr="00E1736B">
        <w:t>- установка приборов учёта на скважинах и у потребителей.</w:t>
      </w:r>
    </w:p>
    <w:p w:rsidR="00113C71" w:rsidRPr="00E1736B" w:rsidRDefault="00113C71" w:rsidP="008B37FF">
      <w:pPr>
        <w:spacing w:after="0" w:line="240" w:lineRule="auto"/>
        <w:ind w:firstLine="709"/>
        <w:jc w:val="both"/>
      </w:pPr>
    </w:p>
    <w:p w:rsidR="00113C71" w:rsidRPr="00E1736B" w:rsidRDefault="00113C71" w:rsidP="008B37FF">
      <w:pPr>
        <w:spacing w:after="0" w:line="240" w:lineRule="auto"/>
        <w:ind w:firstLine="709"/>
        <w:jc w:val="both"/>
        <w:rPr>
          <w:i/>
        </w:rPr>
      </w:pPr>
      <w:r w:rsidRPr="00E1736B">
        <w:rPr>
          <w:i/>
        </w:rPr>
        <w:t>Расчет водопотребления</w:t>
      </w:r>
    </w:p>
    <w:p w:rsidR="00113C71" w:rsidRPr="00E1736B" w:rsidRDefault="00113C71" w:rsidP="008B37FF">
      <w:pPr>
        <w:spacing w:after="0" w:line="240" w:lineRule="auto"/>
        <w:ind w:firstLine="709"/>
        <w:jc w:val="both"/>
        <w:rPr>
          <w:i/>
        </w:rPr>
      </w:pPr>
    </w:p>
    <w:p w:rsidR="00113C71" w:rsidRPr="00E1736B" w:rsidRDefault="00113C71" w:rsidP="008B37FF">
      <w:pPr>
        <w:spacing w:after="0" w:line="240" w:lineRule="auto"/>
        <w:ind w:firstLine="709"/>
        <w:jc w:val="both"/>
        <w:rPr>
          <w:b/>
        </w:rPr>
      </w:pPr>
      <w:r w:rsidRPr="00E1736B">
        <w:lastRenderedPageBreak/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 xml:space="preserve">Нормы на хозяйственно-питьевое водопотребление приняты в соответствии </w:t>
      </w:r>
      <w:r w:rsidRPr="00E1736B">
        <w:rPr>
          <w:i/>
        </w:rPr>
        <w:t>со СНиП 2.04.02-84* «Водоснабжение. Наружные сети и сооружения».</w:t>
      </w:r>
      <w:r w:rsidRPr="00E1736B">
        <w:t xml:space="preserve"> В нормах учтены расходы воды на хозяйственно-питьевые  нужды населения, нужды местной промышленности, поливку улиц и зелёных насаждений, нерациональный расход.</w:t>
      </w:r>
    </w:p>
    <w:p w:rsidR="00113C71" w:rsidRPr="00E1736B" w:rsidRDefault="00113C71" w:rsidP="008B37FF">
      <w:pPr>
        <w:spacing w:line="240" w:lineRule="auto"/>
        <w:ind w:firstLine="709"/>
        <w:jc w:val="both"/>
        <w:rPr>
          <w:spacing w:val="-1"/>
        </w:rPr>
      </w:pPr>
      <w:r w:rsidRPr="00E1736B">
        <w:rPr>
          <w:spacing w:val="-1"/>
        </w:rPr>
        <w:t xml:space="preserve">Расход воды на противопожарные нужды и расчётное количество одновременных пожаров принято согласно </w:t>
      </w:r>
      <w:r w:rsidRPr="00E1736B">
        <w:rPr>
          <w:i/>
          <w:spacing w:val="-1"/>
        </w:rPr>
        <w:t>СНиП 2.04.02-84 .</w:t>
      </w:r>
      <w:r w:rsidRPr="00E1736B">
        <w:rPr>
          <w:spacing w:val="-1"/>
        </w:rPr>
        <w:t xml:space="preserve"> </w:t>
      </w:r>
    </w:p>
    <w:p w:rsidR="00113C71" w:rsidRPr="00E1736B" w:rsidRDefault="00113C71" w:rsidP="008B37FF">
      <w:pPr>
        <w:spacing w:line="240" w:lineRule="auto"/>
        <w:ind w:firstLine="709"/>
        <w:jc w:val="both"/>
        <w:rPr>
          <w:i/>
        </w:rPr>
      </w:pPr>
    </w:p>
    <w:p w:rsidR="00113C71" w:rsidRPr="00E1736B" w:rsidRDefault="00113C71" w:rsidP="008B37FF">
      <w:pPr>
        <w:spacing w:line="240" w:lineRule="auto"/>
        <w:ind w:firstLine="709"/>
        <w:jc w:val="both"/>
        <w:rPr>
          <w:i/>
        </w:rPr>
      </w:pPr>
      <w:r w:rsidRPr="00E1736B">
        <w:rPr>
          <w:i/>
        </w:rPr>
        <w:t>Таблица</w:t>
      </w:r>
      <w:proofErr w:type="gramStart"/>
      <w:r>
        <w:rPr>
          <w:i/>
        </w:rPr>
        <w:t xml:space="preserve"> </w:t>
      </w:r>
      <w:r w:rsidRPr="00E1736B">
        <w:rPr>
          <w:i/>
        </w:rPr>
        <w:t>.</w:t>
      </w:r>
      <w:proofErr w:type="gramEnd"/>
      <w:r w:rsidRPr="00E1736B">
        <w:rPr>
          <w:i/>
        </w:rPr>
        <w:t>Суммарное водопотребление</w:t>
      </w:r>
    </w:p>
    <w:p w:rsidR="00113C71" w:rsidRPr="00E1736B" w:rsidRDefault="00113C71" w:rsidP="008B37FF">
      <w:pPr>
        <w:spacing w:line="240" w:lineRule="auto"/>
        <w:ind w:firstLine="709"/>
        <w:jc w:val="both"/>
      </w:pPr>
    </w:p>
    <w:tbl>
      <w:tblPr>
        <w:tblW w:w="9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817"/>
        <w:gridCol w:w="709"/>
        <w:gridCol w:w="968"/>
        <w:gridCol w:w="992"/>
        <w:gridCol w:w="851"/>
        <w:gridCol w:w="850"/>
        <w:gridCol w:w="992"/>
        <w:gridCol w:w="851"/>
        <w:gridCol w:w="850"/>
      </w:tblGrid>
      <w:tr w:rsidR="00113C71" w:rsidRPr="00E1736B" w:rsidTr="00C27D59">
        <w:trPr>
          <w:trHeight w:val="695"/>
        </w:trPr>
        <w:tc>
          <w:tcPr>
            <w:tcW w:w="1202" w:type="dxa"/>
            <w:vMerge w:val="restart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Наименование</w:t>
            </w:r>
          </w:p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населённых пунктов</w:t>
            </w:r>
          </w:p>
        </w:tc>
        <w:tc>
          <w:tcPr>
            <w:tcW w:w="2494" w:type="dxa"/>
            <w:gridSpan w:val="3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Хозяйственно-бытовые нужды, расход воды м</w:t>
            </w:r>
            <w:r w:rsidRPr="00E1736B">
              <w:rPr>
                <w:sz w:val="20"/>
                <w:szCs w:val="20"/>
                <w:vertAlign w:val="superscript"/>
              </w:rPr>
              <w:t>3</w:t>
            </w:r>
            <w:r w:rsidRPr="00E1736B">
              <w:rPr>
                <w:sz w:val="20"/>
                <w:szCs w:val="20"/>
              </w:rPr>
              <w:t>/сут</w:t>
            </w:r>
          </w:p>
        </w:tc>
        <w:tc>
          <w:tcPr>
            <w:tcW w:w="2693" w:type="dxa"/>
            <w:gridSpan w:val="3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Социально-культурные нужды, расход воды м</w:t>
            </w:r>
            <w:r w:rsidRPr="00E1736B">
              <w:rPr>
                <w:sz w:val="20"/>
                <w:szCs w:val="20"/>
                <w:vertAlign w:val="superscript"/>
              </w:rPr>
              <w:t>3</w:t>
            </w:r>
            <w:r w:rsidRPr="00E1736B">
              <w:rPr>
                <w:sz w:val="20"/>
                <w:szCs w:val="20"/>
              </w:rPr>
              <w:t>/сут</w:t>
            </w:r>
          </w:p>
        </w:tc>
        <w:tc>
          <w:tcPr>
            <w:tcW w:w="2693" w:type="dxa"/>
            <w:gridSpan w:val="3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Всего,</w:t>
            </w:r>
          </w:p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расход воды м</w:t>
            </w:r>
            <w:r w:rsidRPr="00E1736B">
              <w:rPr>
                <w:sz w:val="20"/>
                <w:szCs w:val="20"/>
                <w:vertAlign w:val="superscript"/>
              </w:rPr>
              <w:t>3</w:t>
            </w:r>
            <w:r w:rsidRPr="00E1736B">
              <w:rPr>
                <w:sz w:val="20"/>
                <w:szCs w:val="20"/>
              </w:rPr>
              <w:t>/сут</w:t>
            </w:r>
          </w:p>
        </w:tc>
      </w:tr>
      <w:tr w:rsidR="00113C71" w:rsidRPr="00E1736B" w:rsidTr="00C27D59">
        <w:trPr>
          <w:trHeight w:val="426"/>
        </w:trPr>
        <w:tc>
          <w:tcPr>
            <w:tcW w:w="1202" w:type="dxa"/>
            <w:vMerge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Сущ. Полож.</w:t>
            </w:r>
          </w:p>
        </w:tc>
        <w:tc>
          <w:tcPr>
            <w:tcW w:w="709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1 оч.</w:t>
            </w:r>
          </w:p>
        </w:tc>
        <w:tc>
          <w:tcPr>
            <w:tcW w:w="968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Расч. срок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Сущ. Пол.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1 оч.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Расч. срок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Сущ. Пол.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1 оч.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736B">
              <w:rPr>
                <w:sz w:val="20"/>
                <w:szCs w:val="20"/>
              </w:rPr>
              <w:t>Расч. срок</w:t>
            </w:r>
          </w:p>
        </w:tc>
      </w:tr>
      <w:tr w:rsidR="00113C71" w:rsidRPr="00E1736B" w:rsidTr="00C27D59">
        <w:trPr>
          <w:trHeight w:val="267"/>
        </w:trPr>
        <w:tc>
          <w:tcPr>
            <w:tcW w:w="120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с. Биаза</w:t>
            </w:r>
          </w:p>
        </w:tc>
        <w:tc>
          <w:tcPr>
            <w:tcW w:w="817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67,54</w:t>
            </w:r>
          </w:p>
        </w:tc>
        <w:tc>
          <w:tcPr>
            <w:tcW w:w="709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55,58</w:t>
            </w:r>
          </w:p>
        </w:tc>
        <w:tc>
          <w:tcPr>
            <w:tcW w:w="968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41,47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4,781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7,421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7,421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72,321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63,001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48,891</w:t>
            </w:r>
          </w:p>
        </w:tc>
      </w:tr>
      <w:tr w:rsidR="00113C71" w:rsidRPr="00E1736B" w:rsidTr="00C27D59">
        <w:trPr>
          <w:trHeight w:val="271"/>
        </w:trPr>
        <w:tc>
          <w:tcPr>
            <w:tcW w:w="120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д. Весёлая</w:t>
            </w:r>
          </w:p>
        </w:tc>
        <w:tc>
          <w:tcPr>
            <w:tcW w:w="817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17,14</w:t>
            </w:r>
          </w:p>
        </w:tc>
        <w:tc>
          <w:tcPr>
            <w:tcW w:w="709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14,69</w:t>
            </w:r>
          </w:p>
        </w:tc>
        <w:tc>
          <w:tcPr>
            <w:tcW w:w="968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11,52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14,44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14,99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11,82</w:t>
            </w:r>
          </w:p>
        </w:tc>
      </w:tr>
      <w:tr w:rsidR="00113C71" w:rsidRPr="00E1736B" w:rsidTr="00C27D59">
        <w:trPr>
          <w:trHeight w:val="246"/>
        </w:trPr>
        <w:tc>
          <w:tcPr>
            <w:tcW w:w="120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Д. Кордон</w:t>
            </w:r>
          </w:p>
        </w:tc>
        <w:tc>
          <w:tcPr>
            <w:tcW w:w="817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17,28</w:t>
            </w:r>
          </w:p>
        </w:tc>
        <w:tc>
          <w:tcPr>
            <w:tcW w:w="709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8,06</w:t>
            </w:r>
          </w:p>
        </w:tc>
        <w:tc>
          <w:tcPr>
            <w:tcW w:w="968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2,59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17,58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8,36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1736B">
              <w:rPr>
                <w:rFonts w:eastAsia="Calibri"/>
                <w:sz w:val="20"/>
                <w:szCs w:val="20"/>
              </w:rPr>
              <w:t>2,89</w:t>
            </w:r>
          </w:p>
        </w:tc>
      </w:tr>
      <w:tr w:rsidR="00113C71" w:rsidRPr="00E1736B" w:rsidTr="00C27D59">
        <w:trPr>
          <w:trHeight w:val="246"/>
        </w:trPr>
        <w:tc>
          <w:tcPr>
            <w:tcW w:w="120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Всего по сельсовету</w:t>
            </w:r>
          </w:p>
        </w:tc>
        <w:tc>
          <w:tcPr>
            <w:tcW w:w="817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101,96</w:t>
            </w:r>
          </w:p>
        </w:tc>
        <w:tc>
          <w:tcPr>
            <w:tcW w:w="709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78,33</w:t>
            </w:r>
          </w:p>
        </w:tc>
        <w:tc>
          <w:tcPr>
            <w:tcW w:w="968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55,58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5,381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8,021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8,021</w:t>
            </w:r>
          </w:p>
        </w:tc>
        <w:tc>
          <w:tcPr>
            <w:tcW w:w="992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104,341</w:t>
            </w:r>
          </w:p>
        </w:tc>
        <w:tc>
          <w:tcPr>
            <w:tcW w:w="851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86,351</w:t>
            </w:r>
          </w:p>
        </w:tc>
        <w:tc>
          <w:tcPr>
            <w:tcW w:w="850" w:type="dxa"/>
            <w:vAlign w:val="center"/>
          </w:tcPr>
          <w:p w:rsidR="00113C71" w:rsidRPr="00E1736B" w:rsidRDefault="00113C71" w:rsidP="008B37FF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6B">
              <w:rPr>
                <w:rFonts w:eastAsia="Calibri"/>
                <w:b/>
                <w:sz w:val="20"/>
                <w:szCs w:val="20"/>
              </w:rPr>
              <w:t>63,601</w:t>
            </w:r>
          </w:p>
        </w:tc>
      </w:tr>
    </w:tbl>
    <w:p w:rsidR="00113C71" w:rsidRPr="00E1736B" w:rsidRDefault="00113C71" w:rsidP="008B37FF">
      <w:pPr>
        <w:spacing w:line="240" w:lineRule="auto"/>
        <w:ind w:firstLine="709"/>
        <w:jc w:val="both"/>
        <w:rPr>
          <w:sz w:val="20"/>
          <w:szCs w:val="20"/>
        </w:rPr>
      </w:pPr>
    </w:p>
    <w:p w:rsidR="00113C71" w:rsidRPr="00E1736B" w:rsidRDefault="00113C71" w:rsidP="008B37FF">
      <w:pPr>
        <w:spacing w:line="240" w:lineRule="auto"/>
        <w:ind w:firstLine="709"/>
        <w:jc w:val="both"/>
        <w:rPr>
          <w:i/>
        </w:rPr>
      </w:pPr>
      <w:r w:rsidRPr="00E1736B">
        <w:rPr>
          <w:i/>
        </w:rPr>
        <w:t>Водоотведение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Проектом предлагается канализование всех социально-культурно-бытовых зданий, всей капитальной жилой застройки, а так же канализование производственного сектора.</w:t>
      </w:r>
    </w:p>
    <w:p w:rsidR="00113C71" w:rsidRPr="00E1736B" w:rsidRDefault="00113C71" w:rsidP="008B37FF">
      <w:pPr>
        <w:spacing w:line="240" w:lineRule="auto"/>
        <w:ind w:firstLine="709"/>
        <w:jc w:val="both"/>
        <w:rPr>
          <w:spacing w:val="-1"/>
        </w:rPr>
      </w:pPr>
      <w:r w:rsidRPr="00E1736B">
        <w:rPr>
          <w:spacing w:val="-1"/>
        </w:rPr>
        <w:t xml:space="preserve">Предлагается использование локальных очистных установок </w:t>
      </w:r>
      <w:r w:rsidRPr="00E1736B">
        <w:t xml:space="preserve">полной биологической очистки модельного ряда «ЮБАС», так </w:t>
      </w:r>
      <w:r w:rsidRPr="00E1736B">
        <w:rPr>
          <w:spacing w:val="-1"/>
        </w:rPr>
        <w:t>же использование оборудование компании «Альта-Сиб».</w:t>
      </w:r>
    </w:p>
    <w:p w:rsidR="00113C71" w:rsidRPr="00E1736B" w:rsidRDefault="00113C71" w:rsidP="008B37FF">
      <w:pPr>
        <w:spacing w:line="240" w:lineRule="auto"/>
        <w:ind w:firstLine="709"/>
        <w:jc w:val="both"/>
      </w:pP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Локальные очистные установки можно использовать на ряд жилых домов и отдельно на все постройки социально-культурно-бытовых зданий.</w:t>
      </w:r>
    </w:p>
    <w:p w:rsidR="00113C71" w:rsidRPr="00E1736B" w:rsidRDefault="00113C71" w:rsidP="008B37FF">
      <w:pPr>
        <w:spacing w:line="240" w:lineRule="auto"/>
        <w:jc w:val="both"/>
        <w:rPr>
          <w:spacing w:val="-1"/>
        </w:rPr>
      </w:pPr>
    </w:p>
    <w:p w:rsidR="00113C71" w:rsidRPr="00E1736B" w:rsidRDefault="00113C71" w:rsidP="008B37FF">
      <w:pPr>
        <w:spacing w:line="240" w:lineRule="auto"/>
        <w:jc w:val="both"/>
        <w:rPr>
          <w:b/>
          <w:spacing w:val="-1"/>
        </w:rPr>
      </w:pPr>
      <w:r>
        <w:rPr>
          <w:b/>
          <w:spacing w:val="-1"/>
        </w:rPr>
        <w:t xml:space="preserve">          </w:t>
      </w:r>
      <w:r w:rsidRPr="00E1736B">
        <w:rPr>
          <w:b/>
          <w:spacing w:val="-1"/>
        </w:rPr>
        <w:t>Теплоснабжение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lastRenderedPageBreak/>
        <w:t>Проектом предлагается:</w:t>
      </w:r>
    </w:p>
    <w:p w:rsidR="00113C71" w:rsidRPr="00E1736B" w:rsidRDefault="00113C71" w:rsidP="008B37FF">
      <w:pPr>
        <w:spacing w:line="240" w:lineRule="auto"/>
        <w:ind w:firstLine="709"/>
        <w:jc w:val="both"/>
      </w:pPr>
      <w:r w:rsidRPr="00E1736B">
        <w:t>-реконструкция тепловых сетей;</w:t>
      </w:r>
    </w:p>
    <w:p w:rsidR="00113C71" w:rsidRDefault="00113C71" w:rsidP="008B37FF">
      <w:pPr>
        <w:spacing w:line="240" w:lineRule="auto"/>
        <w:ind w:firstLine="709"/>
        <w:jc w:val="both"/>
      </w:pPr>
      <w:r w:rsidRPr="00E1736B">
        <w:t>-теплоснабжение нового жилого фонда и соцкультбыта.</w:t>
      </w:r>
    </w:p>
    <w:p w:rsidR="00113C71" w:rsidRPr="00E1736B" w:rsidRDefault="00113C71" w:rsidP="008B37FF">
      <w:pPr>
        <w:spacing w:line="240" w:lineRule="auto"/>
        <w:ind w:firstLine="709"/>
        <w:jc w:val="both"/>
      </w:pPr>
    </w:p>
    <w:p w:rsidR="00113C71" w:rsidRPr="00330400" w:rsidRDefault="00113C71" w:rsidP="008B37FF">
      <w:pPr>
        <w:spacing w:line="240" w:lineRule="auto"/>
        <w:ind w:firstLine="360"/>
        <w:jc w:val="center"/>
        <w:rPr>
          <w:b/>
        </w:rPr>
      </w:pPr>
      <w:r w:rsidRPr="00330400">
        <w:rPr>
          <w:b/>
        </w:rPr>
        <w:t>ПЕРЕЧЕНЬ МЕРОПРИЯТИЙ И ЦЕЛЕВЫХ ПОКАЗАТЕЛЕЙ</w:t>
      </w:r>
    </w:p>
    <w:p w:rsidR="00113C71" w:rsidRPr="00330400" w:rsidRDefault="00113C71" w:rsidP="008B37FF">
      <w:pPr>
        <w:spacing w:line="240" w:lineRule="auto"/>
        <w:ind w:firstLine="360"/>
        <w:rPr>
          <w:b/>
        </w:rPr>
      </w:pP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>Для повышения надежности водоснабжения и экологической безопасности населения, достижения соответствия параметров качества питьевой воды установленным нормативам необходимо решить проблемы, связанные с оборудованием и технологиями: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>- установить приборы учета воды, отпускаемой в сеть и водопотребителям;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>- установить фильтры;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>- предусмотреть строительство резервуаров – накопителей воды.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>В нормах на хозяйственно-питьевое водопотребление учтены расходы воды на хозяйственно-питьевые нужды населения, нужды местной промышленности, поливку улиц и зеленых насаждений, нерациональный расход.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 xml:space="preserve">Нормы накопления твердых бытовых отходов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0B3B4D">
        <w:t>последние несколько лет изменилось</w:t>
      </w:r>
      <w:proofErr w:type="gramEnd"/>
      <w:r w:rsidRPr="000B3B4D">
        <w:t xml:space="preserve"> – помимо традиционных материалов, таких,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 территории Биазинского сельсовета предусматривается создание  полигонов ТБО, сбор и вывоз твердых бытовых отходов на которые от населения и предприятий осуществляется силами сельсовета.</w:t>
      </w:r>
    </w:p>
    <w:p w:rsidR="00113C71" w:rsidRPr="000B3B4D" w:rsidRDefault="00113C71" w:rsidP="008B37FF">
      <w:pPr>
        <w:spacing w:line="240" w:lineRule="auto"/>
        <w:ind w:firstLine="360"/>
        <w:jc w:val="both"/>
      </w:pPr>
      <w:r w:rsidRPr="000B3B4D">
        <w:t xml:space="preserve">Экологическое обоснование проектных решений направлено на обеспечение экологической безопасности и комфортных условий проживания населения, отвечающих нормативно-законодательным требованиям. Изменение экологической ситуации на территории Биазинского сельсовета в целом будет определяться темпами социально-экономического </w:t>
      </w:r>
      <w:r w:rsidRPr="000B3B4D">
        <w:lastRenderedPageBreak/>
        <w:t>развития. Положительные тенденции изменения экологической ситуации могут возникнуть при условии:</w:t>
      </w:r>
    </w:p>
    <w:p w:rsidR="00113C71" w:rsidRPr="000B3B4D" w:rsidRDefault="00113C71" w:rsidP="008B37FF">
      <w:pPr>
        <w:spacing w:line="240" w:lineRule="auto"/>
        <w:jc w:val="both"/>
      </w:pPr>
      <w:r w:rsidRPr="000B3B4D">
        <w:t>- успешной реализации Программы комплексного развития систем коммунальной инфраструктуры Биазинского сельсовета на 2013-2020 годы;</w:t>
      </w:r>
    </w:p>
    <w:p w:rsidR="00113C71" w:rsidRPr="000B3B4D" w:rsidRDefault="00113C71" w:rsidP="008B37FF">
      <w:pPr>
        <w:spacing w:line="240" w:lineRule="auto"/>
        <w:jc w:val="both"/>
      </w:pPr>
      <w:r w:rsidRPr="000B3B4D">
        <w:t>- очистки сточных вод;</w:t>
      </w:r>
    </w:p>
    <w:p w:rsidR="00113C71" w:rsidRPr="000B3B4D" w:rsidRDefault="00113C71" w:rsidP="008B37FF">
      <w:pPr>
        <w:spacing w:line="240" w:lineRule="auto"/>
        <w:jc w:val="both"/>
      </w:pPr>
      <w:r w:rsidRPr="000B3B4D">
        <w:t>- общего сокращения водопотребления (следовательно, стоков);</w:t>
      </w:r>
    </w:p>
    <w:p w:rsidR="00113C71" w:rsidRPr="000B3B4D" w:rsidRDefault="00113C71" w:rsidP="008B37FF">
      <w:pPr>
        <w:spacing w:line="240" w:lineRule="auto"/>
        <w:jc w:val="both"/>
      </w:pPr>
      <w:r w:rsidRPr="000B3B4D">
        <w:t>- применения экологически безопасных технологических и технических р</w:t>
      </w:r>
      <w:r>
        <w:t xml:space="preserve">ешений инженерного обеспечения </w:t>
      </w:r>
      <w:r w:rsidRPr="000B3B4D">
        <w:t>территории;</w:t>
      </w:r>
    </w:p>
    <w:p w:rsidR="00113C71" w:rsidRPr="000B3B4D" w:rsidRDefault="00113C71" w:rsidP="008B37FF">
      <w:pPr>
        <w:spacing w:line="240" w:lineRule="auto"/>
        <w:jc w:val="both"/>
      </w:pPr>
      <w:r w:rsidRPr="000B3B4D">
        <w:t>- регламентированного использования территорий санитарно-защитных зон, водоохранных зон и охранных зон коммуникаций.</w:t>
      </w:r>
    </w:p>
    <w:p w:rsidR="00113C71" w:rsidRPr="00330400" w:rsidRDefault="00113C71" w:rsidP="008B37F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</w:rPr>
      </w:pPr>
      <w:r w:rsidRPr="00330400">
        <w:rPr>
          <w:b/>
          <w:bCs/>
          <w:iCs/>
        </w:rPr>
        <w:t>Целевые показатели</w:t>
      </w:r>
    </w:p>
    <w:p w:rsidR="00113C71" w:rsidRPr="00330400" w:rsidRDefault="00113C71" w:rsidP="008B37FF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330400">
        <w:t xml:space="preserve">                                                                                                              Таблица 5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538"/>
        <w:gridCol w:w="1419"/>
        <w:gridCol w:w="1418"/>
        <w:gridCol w:w="1415"/>
      </w:tblGrid>
      <w:tr w:rsidR="00113C71" w:rsidRPr="00330400" w:rsidTr="00C27D59">
        <w:trPr>
          <w:trHeight w:val="281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 xml:space="preserve">№ </w:t>
            </w:r>
            <w:proofErr w:type="gramStart"/>
            <w:r w:rsidRPr="00330400">
              <w:rPr>
                <w:b/>
                <w:bCs/>
              </w:rPr>
              <w:t>п</w:t>
            </w:r>
            <w:proofErr w:type="gramEnd"/>
            <w:r w:rsidRPr="00330400">
              <w:rPr>
                <w:b/>
                <w:bCs/>
              </w:rPr>
              <w:t>/п</w:t>
            </w:r>
          </w:p>
        </w:tc>
        <w:tc>
          <w:tcPr>
            <w:tcW w:w="4538" w:type="dxa"/>
            <w:vMerge w:val="restart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Наименование</w:t>
            </w:r>
          </w:p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показателей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Значения показателей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Изменение, %</w:t>
            </w:r>
          </w:p>
        </w:tc>
      </w:tr>
      <w:tr w:rsidR="00113C71" w:rsidRPr="00330400" w:rsidTr="00C27D59">
        <w:trPr>
          <w:trHeight w:val="273"/>
        </w:trPr>
        <w:tc>
          <w:tcPr>
            <w:tcW w:w="566" w:type="dxa"/>
            <w:vMerge/>
            <w:shd w:val="clear" w:color="auto" w:fill="FFFFFF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38" w:type="dxa"/>
            <w:vMerge/>
            <w:shd w:val="clear" w:color="auto" w:fill="FFFFFF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30400">
                <w:rPr>
                  <w:b/>
                  <w:bCs/>
                </w:rPr>
                <w:t>2013 г</w:t>
              </w:r>
            </w:smartTag>
            <w:r w:rsidRPr="00330400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30400">
                <w:rPr>
                  <w:b/>
                  <w:bCs/>
                </w:rPr>
                <w:t>2020 г</w:t>
              </w:r>
            </w:smartTag>
            <w:r w:rsidRPr="00330400">
              <w:rPr>
                <w:b/>
                <w:bCs/>
              </w:rPr>
              <w:t>.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13C71" w:rsidRPr="00330400" w:rsidRDefault="00113C71" w:rsidP="008B37FF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113C71" w:rsidRPr="00330400" w:rsidTr="00C27D59">
        <w:trPr>
          <w:trHeight w:val="105"/>
        </w:trPr>
        <w:tc>
          <w:tcPr>
            <w:tcW w:w="566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</w:pPr>
            <w:r w:rsidRPr="00330400">
              <w:t>1</w:t>
            </w:r>
          </w:p>
        </w:tc>
        <w:tc>
          <w:tcPr>
            <w:tcW w:w="453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</w:pPr>
            <w:r w:rsidRPr="00330400"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</w:pPr>
            <w:r w:rsidRPr="00330400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</w:pPr>
            <w:r w:rsidRPr="00330400">
              <w:t>4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</w:pPr>
            <w:r w:rsidRPr="00330400">
              <w:t>5</w:t>
            </w:r>
          </w:p>
        </w:tc>
      </w:tr>
      <w:tr w:rsidR="00113C71" w:rsidRPr="00330400" w:rsidTr="00C27D59">
        <w:trPr>
          <w:trHeight w:val="229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  <w:rPr>
                <w:b/>
                <w:bCs/>
              </w:rPr>
            </w:pPr>
            <w:r w:rsidRPr="00330400">
              <w:rPr>
                <w:b/>
                <w:bCs/>
              </w:rPr>
              <w:t>1</w:t>
            </w:r>
          </w:p>
        </w:tc>
        <w:tc>
          <w:tcPr>
            <w:tcW w:w="8790" w:type="dxa"/>
            <w:gridSpan w:val="4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Водоснабжение</w:t>
            </w:r>
          </w:p>
        </w:tc>
      </w:tr>
      <w:tr w:rsidR="00113C71" w:rsidRPr="00330400" w:rsidTr="00C27D59">
        <w:trPr>
          <w:trHeight w:val="34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1.1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 xml:space="preserve">Протяженность водопроводных сетей, </w:t>
            </w:r>
            <w:proofErr w:type="gramStart"/>
            <w:r w:rsidRPr="00330400">
              <w:t>км</w:t>
            </w:r>
            <w:proofErr w:type="gramEnd"/>
            <w:r w:rsidRPr="00330400">
              <w:t>., в т.ч.: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30400">
              <w:rPr>
                <w:b/>
                <w:bCs/>
              </w:rPr>
              <w:t>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30400">
              <w:rPr>
                <w:b/>
                <w:bCs/>
              </w:rPr>
              <w:t>,0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13C71" w:rsidRPr="00330400" w:rsidTr="00C27D59">
        <w:trPr>
          <w:trHeight w:val="20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1.2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  <w:rPr>
                <w:vertAlign w:val="superscript"/>
              </w:rPr>
            </w:pPr>
            <w:r w:rsidRPr="00330400">
              <w:t>Потери воды, м</w:t>
            </w:r>
            <w:r w:rsidRPr="00330400">
              <w:rPr>
                <w:vertAlign w:val="superscript"/>
              </w:rPr>
              <w:t>3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41,7</w:t>
            </w:r>
            <w:r w:rsidRPr="00330400">
              <w:rPr>
                <w:b/>
                <w:bCs/>
                <w:color w:val="000000"/>
              </w:rPr>
              <w:t>%</w:t>
            </w:r>
          </w:p>
        </w:tc>
      </w:tr>
      <w:tr w:rsidR="00113C71" w:rsidRPr="00330400" w:rsidTr="00C27D59">
        <w:trPr>
          <w:trHeight w:val="34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1.3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Уровень авари</w:t>
            </w:r>
            <w:r>
              <w:t xml:space="preserve">йности (количество аварий на 1 </w:t>
            </w:r>
            <w:r w:rsidRPr="00330400">
              <w:t>км</w:t>
            </w:r>
            <w:proofErr w:type="gramStart"/>
            <w:r w:rsidRPr="00330400">
              <w:t>.</w:t>
            </w:r>
            <w:proofErr w:type="gramEnd"/>
            <w:r w:rsidRPr="00330400">
              <w:t xml:space="preserve"> </w:t>
            </w:r>
            <w:proofErr w:type="gramStart"/>
            <w:r w:rsidRPr="00330400">
              <w:t>с</w:t>
            </w:r>
            <w:proofErr w:type="gramEnd"/>
            <w:r w:rsidRPr="00330400">
              <w:t>ети в год)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00330400">
              <w:rPr>
                <w:b/>
                <w:bCs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highlight w:val="yellow"/>
              </w:rPr>
            </w:pPr>
            <w:r w:rsidRPr="00330400">
              <w:rPr>
                <w:b/>
                <w:bCs/>
              </w:rPr>
              <w:t>0,1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  <w:r w:rsidRPr="00330400">
              <w:rPr>
                <w:b/>
                <w:bCs/>
                <w:color w:val="000000"/>
              </w:rPr>
              <w:t>%</w:t>
            </w:r>
          </w:p>
        </w:tc>
      </w:tr>
      <w:tr w:rsidR="00113C71" w:rsidRPr="00330400" w:rsidTr="00C27D59">
        <w:trPr>
          <w:trHeight w:val="34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1.4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Качество питьевой воды, подав</w:t>
            </w:r>
            <w:r>
              <w:t xml:space="preserve">аемой потребителям </w:t>
            </w:r>
            <w:r w:rsidRPr="00330400">
              <w:t>тыс</w:t>
            </w:r>
            <w:proofErr w:type="gramStart"/>
            <w:r w:rsidRPr="00330400">
              <w:t>.м</w:t>
            </w:r>
            <w:proofErr w:type="gramEnd"/>
            <w:r w:rsidRPr="00330400"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13C71" w:rsidRPr="00330400" w:rsidTr="00C27D59">
        <w:trPr>
          <w:trHeight w:val="34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 xml:space="preserve">Количество проб по химическим анализам соответствующих действующим требованиям, % 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30400">
              <w:rPr>
                <w:b/>
                <w:bCs/>
              </w:rPr>
              <w:t>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30400">
              <w:rPr>
                <w:b/>
                <w:bCs/>
              </w:rPr>
              <w:t>0%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</w:p>
        </w:tc>
      </w:tr>
      <w:tr w:rsidR="00113C71" w:rsidRPr="00330400" w:rsidTr="00C27D59">
        <w:trPr>
          <w:trHeight w:val="341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Количество проб по микробиологическим  анализам соответствующих действующим требованиям, %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30400">
              <w:rPr>
                <w:b/>
                <w:bCs/>
              </w:rPr>
              <w:t>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30400">
              <w:rPr>
                <w:b/>
                <w:bCs/>
              </w:rPr>
              <w:t>0%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</w:p>
        </w:tc>
      </w:tr>
      <w:tr w:rsidR="00113C71" w:rsidRPr="00330400" w:rsidTr="00C27D59">
        <w:trPr>
          <w:trHeight w:val="260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  <w:rPr>
                <w:lang w:val="en-US"/>
              </w:rPr>
            </w:pPr>
            <w:r w:rsidRPr="00330400">
              <w:rPr>
                <w:lang w:val="en-US"/>
              </w:rPr>
              <w:t>1</w:t>
            </w:r>
            <w:r w:rsidRPr="00330400">
              <w:t>.</w:t>
            </w:r>
            <w:r w:rsidRPr="00330400">
              <w:rPr>
                <w:lang w:val="en-US"/>
              </w:rPr>
              <w:t>5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Износ сетей водоснабжения, %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30400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30400">
              <w:rPr>
                <w:b/>
                <w:bCs/>
              </w:rPr>
              <w:t>0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</w:t>
            </w:r>
          </w:p>
        </w:tc>
      </w:tr>
      <w:tr w:rsidR="00113C71" w:rsidRPr="00330400" w:rsidTr="00C27D59">
        <w:trPr>
          <w:trHeight w:val="240"/>
        </w:trPr>
        <w:tc>
          <w:tcPr>
            <w:tcW w:w="566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lastRenderedPageBreak/>
              <w:t>2</w:t>
            </w:r>
          </w:p>
        </w:tc>
        <w:tc>
          <w:tcPr>
            <w:tcW w:w="8790" w:type="dxa"/>
            <w:gridSpan w:val="4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Тепловые сети</w:t>
            </w:r>
          </w:p>
        </w:tc>
      </w:tr>
      <w:tr w:rsidR="00113C71" w:rsidRPr="00330400" w:rsidTr="00C27D59">
        <w:trPr>
          <w:trHeight w:val="544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2.1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 xml:space="preserve">Протяженность в двухтрубном исчислении, </w:t>
            </w:r>
            <w:proofErr w:type="gramStart"/>
            <w:r w:rsidRPr="00330400">
              <w:t>км</w:t>
            </w:r>
            <w:proofErr w:type="gramEnd"/>
            <w:r w:rsidRPr="00330400">
              <w:t>, в т.ч.: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0,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0,</w:t>
            </w: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</w:p>
        </w:tc>
      </w:tr>
      <w:tr w:rsidR="00113C71" w:rsidRPr="00330400" w:rsidTr="00C27D59">
        <w:trPr>
          <w:trHeight w:val="238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2.2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 xml:space="preserve">Физический износ сетей, % 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-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</w:p>
        </w:tc>
      </w:tr>
      <w:tr w:rsidR="00113C71" w:rsidRPr="00330400" w:rsidTr="00C27D59">
        <w:trPr>
          <w:trHeight w:val="526"/>
        </w:trPr>
        <w:tc>
          <w:tcPr>
            <w:tcW w:w="566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2</w:t>
            </w:r>
            <w:r w:rsidRPr="00330400">
              <w:rPr>
                <w:lang w:val="en-GB"/>
              </w:rPr>
              <w:t>.</w:t>
            </w:r>
            <w:r w:rsidRPr="00330400">
              <w:t>3</w:t>
            </w:r>
          </w:p>
        </w:tc>
        <w:tc>
          <w:tcPr>
            <w:tcW w:w="4538" w:type="dxa"/>
            <w:shd w:val="clear" w:color="auto" w:fill="FFFFFF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both"/>
            </w:pPr>
            <w:r w:rsidRPr="00330400">
              <w:t>Уровень аварийности (количество отказов на 1  км</w:t>
            </w:r>
            <w:proofErr w:type="gramStart"/>
            <w:r w:rsidRPr="00330400">
              <w:t>.</w:t>
            </w:r>
            <w:proofErr w:type="gramEnd"/>
            <w:r w:rsidRPr="00330400">
              <w:t xml:space="preserve"> </w:t>
            </w:r>
            <w:proofErr w:type="gramStart"/>
            <w:r w:rsidRPr="00330400">
              <w:t>с</w:t>
            </w:r>
            <w:proofErr w:type="gramEnd"/>
            <w:r w:rsidRPr="00330400">
              <w:t>етей в год)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</w:rPr>
            </w:pPr>
            <w:r w:rsidRPr="00330400">
              <w:rPr>
                <w:b/>
                <w:bCs/>
              </w:rPr>
              <w:t>-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13C71" w:rsidRPr="00330400" w:rsidRDefault="00113C71" w:rsidP="008B37FF">
            <w:pPr>
              <w:tabs>
                <w:tab w:val="left" w:pos="4253"/>
                <w:tab w:val="left" w:pos="5103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330400">
              <w:rPr>
                <w:b/>
                <w:bCs/>
                <w:color w:val="000000"/>
              </w:rPr>
              <w:t>-</w:t>
            </w:r>
          </w:p>
        </w:tc>
      </w:tr>
    </w:tbl>
    <w:p w:rsidR="00113C71" w:rsidRPr="005C66F0" w:rsidRDefault="00113C71" w:rsidP="008B37FF">
      <w:pPr>
        <w:pStyle w:val="a3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C66F0">
        <w:rPr>
          <w:rFonts w:ascii="Times New Roman" w:hAnsi="Times New Roman"/>
          <w:sz w:val="24"/>
          <w:szCs w:val="24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113C71" w:rsidRPr="00330400" w:rsidRDefault="00113C71" w:rsidP="008B37FF">
      <w:pPr>
        <w:spacing w:line="240" w:lineRule="auto"/>
        <w:jc w:val="center"/>
        <w:rPr>
          <w:b/>
        </w:rPr>
      </w:pPr>
    </w:p>
    <w:p w:rsidR="00113C71" w:rsidRPr="008B37FF" w:rsidRDefault="00113C71" w:rsidP="008B37FF">
      <w:pPr>
        <w:spacing w:line="240" w:lineRule="auto"/>
        <w:ind w:firstLine="540"/>
        <w:jc w:val="both"/>
        <w:sectPr w:rsidR="00113C71" w:rsidRPr="008B37FF" w:rsidSect="005C326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5C66F0"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2013 по 2020 гг. Плановые расходы на финансирование мероприятий с разбивкой по каждому источнику финансиров</w:t>
      </w:r>
      <w:r w:rsidR="008B37FF">
        <w:t>ания приведены в приложении №1</w:t>
      </w:r>
    </w:p>
    <w:p w:rsidR="00113C71" w:rsidRPr="00330400" w:rsidRDefault="00113C71" w:rsidP="008B37FF">
      <w:pPr>
        <w:spacing w:line="240" w:lineRule="auto"/>
        <w:rPr>
          <w:b/>
          <w:bCs/>
          <w:iCs/>
          <w:color w:val="000000"/>
        </w:rPr>
      </w:pPr>
    </w:p>
    <w:p w:rsidR="00113C71" w:rsidRPr="00330400" w:rsidRDefault="00113C71" w:rsidP="008B37FF">
      <w:pPr>
        <w:spacing w:line="240" w:lineRule="auto"/>
        <w:ind w:left="720"/>
        <w:jc w:val="center"/>
        <w:rPr>
          <w:b/>
          <w:lang w:eastAsia="ar-SA"/>
        </w:rPr>
      </w:pPr>
      <w:r w:rsidRPr="00330400">
        <w:rPr>
          <w:b/>
          <w:lang w:eastAsia="ar-SA"/>
        </w:rPr>
        <w:t>Сводный переч</w:t>
      </w:r>
      <w:r w:rsidR="008B37FF">
        <w:rPr>
          <w:b/>
          <w:lang w:eastAsia="ar-SA"/>
        </w:rPr>
        <w:t>ень программных мероприятий</w:t>
      </w:r>
    </w:p>
    <w:p w:rsidR="00113C71" w:rsidRPr="00330400" w:rsidRDefault="00113C71" w:rsidP="008B37FF">
      <w:pPr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988"/>
        <w:gridCol w:w="1610"/>
        <w:gridCol w:w="1391"/>
        <w:gridCol w:w="2263"/>
        <w:gridCol w:w="1724"/>
      </w:tblGrid>
      <w:tr w:rsidR="00113C71" w:rsidRPr="00330400" w:rsidTr="00C27D59">
        <w:tc>
          <w:tcPr>
            <w:tcW w:w="828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№</w:t>
            </w:r>
          </w:p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330400">
              <w:rPr>
                <w:b/>
              </w:rPr>
              <w:t>п</w:t>
            </w:r>
            <w:proofErr w:type="gramEnd"/>
            <w:r w:rsidRPr="00330400">
              <w:rPr>
                <w:b/>
              </w:rPr>
              <w:t>/п</w:t>
            </w:r>
          </w:p>
        </w:tc>
        <w:tc>
          <w:tcPr>
            <w:tcW w:w="5086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Наименование объекта</w:t>
            </w:r>
          </w:p>
        </w:tc>
        <w:tc>
          <w:tcPr>
            <w:tcW w:w="2114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Срок реализации</w:t>
            </w:r>
          </w:p>
        </w:tc>
        <w:tc>
          <w:tcPr>
            <w:tcW w:w="2340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Сумма (тыс</w:t>
            </w:r>
            <w:proofErr w:type="gramStart"/>
            <w:r w:rsidRPr="00330400">
              <w:rPr>
                <w:b/>
              </w:rPr>
              <w:t>.р</w:t>
            </w:r>
            <w:proofErr w:type="gramEnd"/>
            <w:r w:rsidRPr="00330400">
              <w:rPr>
                <w:b/>
              </w:rPr>
              <w:t>уб.)</w:t>
            </w:r>
          </w:p>
        </w:tc>
        <w:tc>
          <w:tcPr>
            <w:tcW w:w="2340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Источник финансирования</w:t>
            </w:r>
          </w:p>
        </w:tc>
        <w:tc>
          <w:tcPr>
            <w:tcW w:w="2078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Примечание</w:t>
            </w:r>
          </w:p>
        </w:tc>
      </w:tr>
      <w:tr w:rsidR="00113C71" w:rsidRPr="00330400" w:rsidTr="00C27D59">
        <w:tc>
          <w:tcPr>
            <w:tcW w:w="828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1</w:t>
            </w:r>
          </w:p>
        </w:tc>
        <w:tc>
          <w:tcPr>
            <w:tcW w:w="5086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2</w:t>
            </w:r>
          </w:p>
        </w:tc>
        <w:tc>
          <w:tcPr>
            <w:tcW w:w="2114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4</w:t>
            </w:r>
          </w:p>
        </w:tc>
        <w:tc>
          <w:tcPr>
            <w:tcW w:w="2340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5</w:t>
            </w:r>
          </w:p>
        </w:tc>
        <w:tc>
          <w:tcPr>
            <w:tcW w:w="2078" w:type="dxa"/>
            <w:vAlign w:val="center"/>
          </w:tcPr>
          <w:p w:rsidR="00113C71" w:rsidRPr="00330400" w:rsidRDefault="00113C71" w:rsidP="008B37FF">
            <w:pPr>
              <w:spacing w:line="240" w:lineRule="auto"/>
              <w:jc w:val="center"/>
              <w:rPr>
                <w:b/>
              </w:rPr>
            </w:pPr>
            <w:r w:rsidRPr="00330400">
              <w:rPr>
                <w:b/>
              </w:rPr>
              <w:t>6</w:t>
            </w:r>
          </w:p>
        </w:tc>
      </w:tr>
      <w:tr w:rsidR="00113C71" w:rsidRPr="00330400" w:rsidTr="00C27D59">
        <w:tc>
          <w:tcPr>
            <w:tcW w:w="828" w:type="dxa"/>
          </w:tcPr>
          <w:p w:rsidR="00113C71" w:rsidRPr="00330400" w:rsidRDefault="00113C71" w:rsidP="008B37FF">
            <w:pPr>
              <w:spacing w:line="240" w:lineRule="auto"/>
              <w:jc w:val="center"/>
            </w:pPr>
            <w:r w:rsidRPr="00330400">
              <w:t>3</w:t>
            </w:r>
          </w:p>
        </w:tc>
        <w:tc>
          <w:tcPr>
            <w:tcW w:w="5086" w:type="dxa"/>
          </w:tcPr>
          <w:p w:rsidR="00113C71" w:rsidRPr="00330400" w:rsidRDefault="00113C71" w:rsidP="008B37FF">
            <w:pPr>
              <w:spacing w:line="240" w:lineRule="auto"/>
            </w:pPr>
            <w:r w:rsidRPr="00330400">
              <w:t xml:space="preserve">Обустройство площадок для сбора и временного хранения твердых бытовых отходов (ТБО) в д. </w:t>
            </w:r>
            <w:r>
              <w:t xml:space="preserve">Кордон, </w:t>
            </w:r>
            <w:r w:rsidRPr="00330400">
              <w:t xml:space="preserve">с. </w:t>
            </w:r>
            <w:r>
              <w:t>Веселая, с</w:t>
            </w:r>
            <w:proofErr w:type="gramStart"/>
            <w:r>
              <w:t>.Б</w:t>
            </w:r>
            <w:proofErr w:type="gramEnd"/>
            <w:r>
              <w:t>иаза</w:t>
            </w:r>
          </w:p>
        </w:tc>
        <w:tc>
          <w:tcPr>
            <w:tcW w:w="2114" w:type="dxa"/>
          </w:tcPr>
          <w:p w:rsidR="00113C71" w:rsidRPr="00330400" w:rsidRDefault="00113C71" w:rsidP="008B37FF">
            <w:pPr>
              <w:spacing w:line="240" w:lineRule="auto"/>
              <w:jc w:val="center"/>
            </w:pPr>
            <w:r w:rsidRPr="00330400">
              <w:t>2014-2020</w:t>
            </w:r>
          </w:p>
        </w:tc>
        <w:tc>
          <w:tcPr>
            <w:tcW w:w="2340" w:type="dxa"/>
          </w:tcPr>
          <w:p w:rsidR="00113C71" w:rsidRPr="00330400" w:rsidRDefault="00113C71" w:rsidP="008B37FF">
            <w:pPr>
              <w:spacing w:line="240" w:lineRule="auto"/>
              <w:jc w:val="center"/>
            </w:pPr>
            <w:r w:rsidRPr="00330400">
              <w:t>1 000,00</w:t>
            </w:r>
          </w:p>
        </w:tc>
        <w:tc>
          <w:tcPr>
            <w:tcW w:w="2340" w:type="dxa"/>
          </w:tcPr>
          <w:p w:rsidR="00113C71" w:rsidRPr="00330400" w:rsidRDefault="00113C71" w:rsidP="008B37FF">
            <w:pPr>
              <w:spacing w:line="240" w:lineRule="auto"/>
              <w:jc w:val="center"/>
            </w:pPr>
            <w:r w:rsidRPr="00330400">
              <w:t xml:space="preserve">БМО; МБ и </w:t>
            </w:r>
            <w:proofErr w:type="gramStart"/>
            <w:r w:rsidRPr="00330400">
              <w:t>ОБ</w:t>
            </w:r>
            <w:proofErr w:type="gramEnd"/>
          </w:p>
        </w:tc>
        <w:tc>
          <w:tcPr>
            <w:tcW w:w="2078" w:type="dxa"/>
          </w:tcPr>
          <w:p w:rsidR="00113C71" w:rsidRPr="00330400" w:rsidRDefault="00113C71" w:rsidP="008B37FF">
            <w:pPr>
              <w:spacing w:line="240" w:lineRule="auto"/>
              <w:jc w:val="center"/>
            </w:pPr>
          </w:p>
        </w:tc>
      </w:tr>
    </w:tbl>
    <w:p w:rsidR="00113C71" w:rsidRPr="00330400" w:rsidRDefault="00113C71" w:rsidP="008B37FF">
      <w:pPr>
        <w:spacing w:line="240" w:lineRule="auto"/>
      </w:pPr>
    </w:p>
    <w:p w:rsidR="00113C71" w:rsidRPr="00884300" w:rsidRDefault="00113C71" w:rsidP="008B37F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13C71" w:rsidRDefault="00113C71" w:rsidP="008B37FF">
      <w:pPr>
        <w:spacing w:line="240" w:lineRule="auto"/>
        <w:ind w:firstLine="708"/>
        <w:jc w:val="both"/>
      </w:pPr>
      <w:r>
        <w:t>2. Опубликовать данное решение в периодическом печатном издании «Вестник Биазинского</w:t>
      </w:r>
      <w:r w:rsidR="008B37FF">
        <w:t xml:space="preserve"> сельсовета».</w:t>
      </w:r>
    </w:p>
    <w:p w:rsidR="00113C71" w:rsidRDefault="00113C71" w:rsidP="008B37FF">
      <w:pPr>
        <w:spacing w:line="240" w:lineRule="auto"/>
        <w:ind w:firstLine="708"/>
        <w:jc w:val="both"/>
      </w:pPr>
    </w:p>
    <w:p w:rsidR="00113C71" w:rsidRDefault="00113C71" w:rsidP="008B37FF">
      <w:pPr>
        <w:spacing w:after="0" w:line="240" w:lineRule="auto"/>
      </w:pPr>
      <w:r>
        <w:t xml:space="preserve">Глава Биазинского сельсовета      </w:t>
      </w:r>
    </w:p>
    <w:p w:rsidR="00113C71" w:rsidRDefault="00113C71" w:rsidP="008B37FF">
      <w:pPr>
        <w:spacing w:after="0" w:line="240" w:lineRule="auto"/>
      </w:pPr>
      <w:r>
        <w:t>Северного района Новосибирской области                                 Н.А.Стебукова</w:t>
      </w:r>
    </w:p>
    <w:p w:rsidR="00113C71" w:rsidRDefault="00113C71" w:rsidP="008B37FF">
      <w:pPr>
        <w:spacing w:after="0" w:line="240" w:lineRule="auto"/>
        <w:jc w:val="center"/>
        <w:rPr>
          <w:b/>
          <w:bCs/>
        </w:rPr>
      </w:pPr>
    </w:p>
    <w:p w:rsidR="00113C71" w:rsidRDefault="00113C71" w:rsidP="008B37FF">
      <w:pPr>
        <w:spacing w:after="0" w:line="240" w:lineRule="auto"/>
      </w:pPr>
      <w:r>
        <w:t>Председатель Совета депутатов</w:t>
      </w:r>
    </w:p>
    <w:p w:rsidR="00113C71" w:rsidRPr="00215437" w:rsidRDefault="00113C71" w:rsidP="008B37FF">
      <w:pPr>
        <w:spacing w:after="0" w:line="240" w:lineRule="auto"/>
      </w:pPr>
      <w:r>
        <w:t>Биазинского сельсовета Северного района</w:t>
      </w:r>
    </w:p>
    <w:p w:rsidR="00113C71" w:rsidRPr="00215437" w:rsidRDefault="00113C71" w:rsidP="008B37FF">
      <w:pPr>
        <w:spacing w:after="0" w:line="240" w:lineRule="auto"/>
      </w:pPr>
      <w:r>
        <w:t>Новосибирской области                                                               О.Ф. Маляревич</w:t>
      </w:r>
    </w:p>
    <w:p w:rsidR="00113C71" w:rsidRPr="00CF05C4" w:rsidRDefault="00113C71" w:rsidP="008B37FF">
      <w:pPr>
        <w:pStyle w:val="S"/>
        <w:rPr>
          <w:rFonts w:ascii="Times New Roman" w:hAnsi="Times New Roman"/>
          <w:b/>
          <w:bCs/>
          <w:color w:val="103F5A"/>
        </w:rPr>
      </w:pPr>
      <w:r w:rsidRPr="00CF05C4">
        <w:rPr>
          <w:rFonts w:ascii="Times New Roman" w:hAnsi="Times New Roman"/>
          <w:bCs/>
        </w:rPr>
        <w:t xml:space="preserve"> </w:t>
      </w:r>
    </w:p>
    <w:p w:rsidR="00113C71" w:rsidRDefault="00113C71" w:rsidP="008B37FF">
      <w:pPr>
        <w:spacing w:before="150" w:after="120" w:line="240" w:lineRule="auto"/>
        <w:rPr>
          <w:b/>
          <w:bCs/>
          <w:color w:val="103F5A"/>
        </w:rPr>
      </w:pPr>
    </w:p>
    <w:p w:rsidR="00113C71" w:rsidRDefault="00113C71" w:rsidP="008B37FF">
      <w:pPr>
        <w:spacing w:before="150" w:after="120" w:line="240" w:lineRule="auto"/>
        <w:rPr>
          <w:b/>
          <w:bCs/>
          <w:color w:val="103F5A"/>
        </w:rPr>
      </w:pP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r w:rsidRPr="005261D3">
        <w:rPr>
          <w:rFonts w:eastAsia="Times New Roman"/>
        </w:rPr>
        <w:t>СОВЕТ ДЕПУТАТОВ БИАЗИНСКОГО СЕЛЬСОВЕТА</w:t>
      </w: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r w:rsidRPr="005261D3">
        <w:rPr>
          <w:rFonts w:eastAsia="Times New Roman"/>
        </w:rPr>
        <w:t>Северного района</w:t>
      </w: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r w:rsidRPr="005261D3">
        <w:rPr>
          <w:rFonts w:eastAsia="Times New Roman"/>
        </w:rPr>
        <w:t>Новосибирской области</w:t>
      </w: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r w:rsidRPr="005261D3">
        <w:rPr>
          <w:rFonts w:eastAsia="Times New Roman"/>
        </w:rPr>
        <w:t xml:space="preserve">пятого созыва                                    </w:t>
      </w: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proofErr w:type="gramStart"/>
      <w:r w:rsidRPr="005261D3">
        <w:rPr>
          <w:rFonts w:eastAsia="Times New Roman"/>
        </w:rPr>
        <w:t>Р</w:t>
      </w:r>
      <w:proofErr w:type="gramEnd"/>
      <w:r w:rsidRPr="005261D3">
        <w:rPr>
          <w:rFonts w:eastAsia="Times New Roman"/>
        </w:rPr>
        <w:t xml:space="preserve"> Е Ш Е Н И Е</w:t>
      </w:r>
    </w:p>
    <w:p w:rsidR="00113C71" w:rsidRPr="005261D3" w:rsidRDefault="00113C71" w:rsidP="008B37FF">
      <w:pPr>
        <w:spacing w:after="0" w:line="240" w:lineRule="auto"/>
        <w:jc w:val="center"/>
        <w:rPr>
          <w:rFonts w:eastAsia="Times New Roman"/>
        </w:rPr>
      </w:pPr>
      <w:r w:rsidRPr="005261D3">
        <w:rPr>
          <w:rFonts w:eastAsia="Times New Roman"/>
        </w:rPr>
        <w:lastRenderedPageBreak/>
        <w:t xml:space="preserve">  Сорок третьей сессии</w:t>
      </w:r>
    </w:p>
    <w:p w:rsidR="00113C71" w:rsidRDefault="00113C71" w:rsidP="008B37FF">
      <w:pPr>
        <w:spacing w:after="0" w:line="240" w:lineRule="auto"/>
        <w:rPr>
          <w:rFonts w:eastAsia="Times New Roman"/>
        </w:rPr>
      </w:pPr>
    </w:p>
    <w:p w:rsidR="00113C71" w:rsidRPr="005261D3" w:rsidRDefault="00113C71" w:rsidP="008B37FF">
      <w:pPr>
        <w:spacing w:after="0" w:line="240" w:lineRule="auto"/>
        <w:rPr>
          <w:rFonts w:eastAsia="Times New Roman"/>
        </w:rPr>
      </w:pPr>
    </w:p>
    <w:p w:rsidR="00113C71" w:rsidRPr="005261D3" w:rsidRDefault="00113C71" w:rsidP="008B37FF">
      <w:pPr>
        <w:spacing w:after="0" w:line="240" w:lineRule="auto"/>
        <w:rPr>
          <w:rFonts w:eastAsia="Times New Roman"/>
        </w:rPr>
      </w:pPr>
      <w:r w:rsidRPr="005261D3">
        <w:rPr>
          <w:rFonts w:eastAsia="Times New Roman"/>
        </w:rPr>
        <w:t xml:space="preserve">30.09.2019                                     с.  Биаза                                                     № </w:t>
      </w:r>
      <w:r>
        <w:rPr>
          <w:rFonts w:eastAsia="Times New Roman"/>
        </w:rPr>
        <w:t>6</w:t>
      </w:r>
    </w:p>
    <w:p w:rsidR="00113C71" w:rsidRPr="00DE7D78" w:rsidRDefault="00113C71" w:rsidP="008B37FF">
      <w:pPr>
        <w:spacing w:after="0" w:line="240" w:lineRule="auto"/>
        <w:ind w:firstLine="680"/>
        <w:jc w:val="right"/>
      </w:pPr>
    </w:p>
    <w:p w:rsidR="00113C71" w:rsidRPr="00905E90" w:rsidRDefault="00113C71" w:rsidP="008B37FF">
      <w:pPr>
        <w:spacing w:after="0" w:line="240" w:lineRule="auto"/>
        <w:ind w:firstLine="680"/>
        <w:jc w:val="center"/>
      </w:pPr>
      <w:r w:rsidRPr="00905E90">
        <w:rPr>
          <w:bCs/>
        </w:rPr>
        <w:t xml:space="preserve">О внесении изменений в решение </w:t>
      </w:r>
      <w:r w:rsidRPr="00905E90">
        <w:t xml:space="preserve">Совета депутатов </w:t>
      </w:r>
      <w:r>
        <w:t>Биазинского сельсовета Северного района Новосибирской области</w:t>
      </w:r>
      <w:r w:rsidRPr="00905E90">
        <w:t xml:space="preserve"> </w:t>
      </w:r>
      <w:r w:rsidRPr="00905E90">
        <w:rPr>
          <w:bCs/>
        </w:rPr>
        <w:t xml:space="preserve">от </w:t>
      </w:r>
      <w:r>
        <w:rPr>
          <w:bCs/>
        </w:rPr>
        <w:t>19.02.2019</w:t>
      </w:r>
      <w:r w:rsidRPr="00905E90">
        <w:rPr>
          <w:bCs/>
        </w:rPr>
        <w:t xml:space="preserve"> № </w:t>
      </w:r>
      <w:r>
        <w:rPr>
          <w:bCs/>
        </w:rPr>
        <w:t>1</w:t>
      </w:r>
      <w:r w:rsidRPr="00905E90">
        <w:rPr>
          <w:bCs/>
        </w:rPr>
        <w:t xml:space="preserve"> </w:t>
      </w:r>
      <w:r w:rsidRPr="00905E90">
        <w:t>«Об утверждении пра</w:t>
      </w:r>
      <w:r>
        <w:t>вил благоустройства территории Биазинского сельсовета Северного района Новосибирской области</w:t>
      </w:r>
      <w:r w:rsidRPr="00905E90">
        <w:t>»</w:t>
      </w:r>
    </w:p>
    <w:p w:rsidR="00113C71" w:rsidRPr="00905E90" w:rsidRDefault="00113C71" w:rsidP="008B37FF">
      <w:pPr>
        <w:spacing w:after="0" w:line="240" w:lineRule="auto"/>
        <w:ind w:firstLine="680"/>
        <w:jc w:val="both"/>
      </w:pPr>
    </w:p>
    <w:p w:rsidR="00113C71" w:rsidRDefault="00113C71" w:rsidP="008B37FF">
      <w:pPr>
        <w:spacing w:after="0" w:line="240" w:lineRule="auto"/>
        <w:ind w:firstLine="680"/>
        <w:jc w:val="both"/>
      </w:pPr>
      <w:r w:rsidRPr="00DE7D78">
        <w:t xml:space="preserve">В целях приведения правил </w:t>
      </w:r>
      <w:r w:rsidRPr="00DE7D78">
        <w:rPr>
          <w:bCs/>
        </w:rPr>
        <w:t>благоустройства территории</w:t>
      </w:r>
      <w:r w:rsidRPr="00DE7D78">
        <w:rPr>
          <w:b/>
          <w:bCs/>
        </w:rPr>
        <w:t xml:space="preserve"> </w:t>
      </w:r>
      <w:r>
        <w:t>Биазинского сельсовета Северного района Новосибирской области</w:t>
      </w:r>
      <w:r w:rsidRPr="00DE7D78">
        <w:t xml:space="preserve"> в соответствие с федеральным законодательством и законодательством Новосибирской области Совет депутатов </w:t>
      </w:r>
      <w:r>
        <w:t>Биазинского сельсовета Северного района Новосибирской области</w:t>
      </w:r>
      <w:r w:rsidRPr="00DE7D78">
        <w:t xml:space="preserve"> </w:t>
      </w:r>
    </w:p>
    <w:p w:rsidR="00113C71" w:rsidRPr="00DE7D78" w:rsidRDefault="00113C71" w:rsidP="008B37FF">
      <w:pPr>
        <w:spacing w:after="0" w:line="240" w:lineRule="auto"/>
        <w:ind w:firstLine="680"/>
        <w:jc w:val="both"/>
      </w:pPr>
      <w:r w:rsidRPr="00DE7D78">
        <w:t>РЕШИЛ:</w:t>
      </w:r>
    </w:p>
    <w:p w:rsidR="00113C71" w:rsidRPr="00F90FAB" w:rsidRDefault="00113C71" w:rsidP="008B37FF">
      <w:pPr>
        <w:spacing w:after="0" w:line="240" w:lineRule="auto"/>
        <w:ind w:firstLine="680"/>
        <w:jc w:val="both"/>
      </w:pPr>
      <w:r w:rsidRPr="00DE7D78">
        <w:t xml:space="preserve">Внести в решение Совета депутатов </w:t>
      </w:r>
      <w:r>
        <w:t>Биазинского сельсовета Северного района Новосибирской области</w:t>
      </w:r>
      <w:r w:rsidRPr="00DE7D78">
        <w:rPr>
          <w:bCs/>
        </w:rPr>
        <w:t xml:space="preserve"> от </w:t>
      </w:r>
      <w:r>
        <w:rPr>
          <w:bCs/>
        </w:rPr>
        <w:t>19.02.2019</w:t>
      </w:r>
      <w:r w:rsidRPr="00905E90">
        <w:rPr>
          <w:bCs/>
        </w:rPr>
        <w:t xml:space="preserve"> № </w:t>
      </w:r>
      <w:r>
        <w:rPr>
          <w:bCs/>
        </w:rPr>
        <w:t>1</w:t>
      </w:r>
      <w:r w:rsidRPr="00905E90">
        <w:rPr>
          <w:bCs/>
        </w:rPr>
        <w:t xml:space="preserve"> </w:t>
      </w:r>
      <w:r w:rsidRPr="00905E90">
        <w:t>«Об утверждении пра</w:t>
      </w:r>
      <w:r>
        <w:t>вил благоустройства территории Биазинского сельсовета Северного района Новосибирской области</w:t>
      </w:r>
      <w:r w:rsidRPr="00905E90">
        <w:t>»</w:t>
      </w:r>
      <w:r>
        <w:t xml:space="preserve"> </w:t>
      </w:r>
      <w:r w:rsidRPr="00F90FAB">
        <w:t>следующие изменения:</w:t>
      </w:r>
    </w:p>
    <w:p w:rsidR="00113C71" w:rsidRDefault="00113C71" w:rsidP="008B37FF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1.1.Выгул домашнего животного допускается в местах определенных администрацией Биазинского сельсовета:</w:t>
      </w:r>
    </w:p>
    <w:p w:rsidR="00113C71" w:rsidRPr="00DE7D78" w:rsidRDefault="00113C71" w:rsidP="008B37FF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Биаза-</w:t>
      </w:r>
      <w:r w:rsidRPr="008957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02FE">
        <w:rPr>
          <w:rFonts w:ascii="Times New Roman" w:eastAsia="Times New Roman" w:hAnsi="Times New Roman"/>
          <w:sz w:val="28"/>
          <w:szCs w:val="28"/>
        </w:rPr>
        <w:t>окраин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села, 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ордон-</w:t>
      </w:r>
      <w:r w:rsidRPr="003834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02FE">
        <w:rPr>
          <w:rFonts w:ascii="Times New Roman" w:eastAsia="Times New Roman" w:hAnsi="Times New Roman"/>
          <w:sz w:val="28"/>
          <w:szCs w:val="28"/>
        </w:rPr>
        <w:t>окраин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деревни, д.Веселая</w:t>
      </w:r>
      <w:r w:rsidRPr="004502FE">
        <w:rPr>
          <w:rFonts w:ascii="Times New Roman" w:eastAsia="Times New Roman" w:hAnsi="Times New Roman"/>
          <w:sz w:val="28"/>
          <w:szCs w:val="28"/>
        </w:rPr>
        <w:t xml:space="preserve"> — окраин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деревни</w:t>
      </w:r>
    </w:p>
    <w:p w:rsidR="00113C71" w:rsidRPr="00DE7D78" w:rsidRDefault="00113C71" w:rsidP="008B37FF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1.2.Пункт 3.5.1 и пункт 3.6 раздела 3 исключить </w:t>
      </w:r>
    </w:p>
    <w:p w:rsidR="00113C71" w:rsidRPr="00DE7D78" w:rsidRDefault="00113C71" w:rsidP="008B37FF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113C71" w:rsidRPr="00DE7D78" w:rsidRDefault="00113C71" w:rsidP="008B37FF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DE7D78">
        <w:rPr>
          <w:rFonts w:ascii="Times New Roman" w:hAnsi="Times New Roman"/>
          <w:sz w:val="28"/>
          <w:szCs w:val="28"/>
        </w:rPr>
        <w:t xml:space="preserve">1.3. Раздел </w:t>
      </w:r>
      <w:r>
        <w:rPr>
          <w:rFonts w:ascii="Times New Roman" w:hAnsi="Times New Roman"/>
          <w:sz w:val="28"/>
          <w:szCs w:val="28"/>
        </w:rPr>
        <w:t>26.1</w:t>
      </w:r>
      <w:r w:rsidRPr="00DE7D7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13C71" w:rsidRPr="00DE7D78" w:rsidRDefault="00113C71" w:rsidP="008B37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C71" w:rsidRPr="000D6319" w:rsidRDefault="00113C71" w:rsidP="008B37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319">
        <w:rPr>
          <w:rFonts w:ascii="Times New Roman" w:hAnsi="Times New Roman" w:cs="Times New Roman"/>
          <w:sz w:val="28"/>
          <w:szCs w:val="28"/>
        </w:rPr>
        <w:t xml:space="preserve">«26.1. Порядок участия </w:t>
      </w:r>
      <w:r w:rsidRPr="000D6319">
        <w:rPr>
          <w:rFonts w:ascii="Times New Roman" w:hAnsi="Times New Roman" w:cs="Times New Roman"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0D6319">
        <w:rPr>
          <w:rFonts w:ascii="Times New Roman" w:hAnsi="Times New Roman" w:cs="Times New Roman"/>
          <w:sz w:val="28"/>
          <w:szCs w:val="28"/>
        </w:rPr>
        <w:t>в содержании прилегающих территорий.</w:t>
      </w:r>
    </w:p>
    <w:p w:rsidR="00113C71" w:rsidRPr="00DE7D78" w:rsidRDefault="00113C71" w:rsidP="008B37FF">
      <w:pPr>
        <w:pStyle w:val="af6"/>
        <w:spacing w:before="0" w:beforeAutospacing="0" w:after="0" w:afterAutospacing="0"/>
        <w:ind w:firstLine="436"/>
        <w:jc w:val="both"/>
        <w:rPr>
          <w:sz w:val="28"/>
          <w:szCs w:val="28"/>
        </w:rPr>
      </w:pPr>
    </w:p>
    <w:p w:rsidR="00113C71" w:rsidRPr="00DE7D78" w:rsidRDefault="00113C71" w:rsidP="008B37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rPr>
          <w:b/>
        </w:rPr>
        <w:t>1.</w:t>
      </w:r>
      <w:r w:rsidRPr="00DE7D78"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 </w:t>
      </w:r>
    </w:p>
    <w:p w:rsidR="00113C71" w:rsidRPr="00DE7D78" w:rsidRDefault="00113C71" w:rsidP="008B37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- </w:t>
      </w:r>
      <w:r w:rsidRPr="00DE7D78">
        <w:tab/>
        <w:t xml:space="preserve">скашивание травы (высота травяного покрова не должна превышать </w:t>
      </w:r>
      <w:r>
        <w:t>10</w:t>
      </w:r>
      <w:r w:rsidRPr="00DE7D78">
        <w:t xml:space="preserve"> сантиметров);</w:t>
      </w:r>
    </w:p>
    <w:p w:rsidR="00113C71" w:rsidRPr="00DE7D78" w:rsidRDefault="00113C71" w:rsidP="008B37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- </w:t>
      </w:r>
      <w:r w:rsidRPr="00DE7D78">
        <w:tab/>
        <w:t>регулярная уборка пешеходных зон от пыли и мелкого бытового мусора</w:t>
      </w:r>
      <w:r>
        <w:t xml:space="preserve"> (не реже одного раза в неделю)</w:t>
      </w:r>
      <w:r w:rsidRPr="00DE7D78">
        <w:t>;</w:t>
      </w:r>
    </w:p>
    <w:p w:rsidR="00113C71" w:rsidRPr="00DE7D78" w:rsidRDefault="00113C71" w:rsidP="008B37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- </w:t>
      </w:r>
      <w:r w:rsidRPr="00DE7D78">
        <w:tab/>
        <w:t>регулярная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</w:t>
      </w:r>
      <w:r>
        <w:t xml:space="preserve"> (не реже одного раза в неделю)</w:t>
      </w:r>
      <w:r w:rsidRPr="00DE7D78">
        <w:t>;</w:t>
      </w:r>
    </w:p>
    <w:p w:rsidR="00113C71" w:rsidRPr="00DE7D78" w:rsidRDefault="00113C71" w:rsidP="008B37FF">
      <w:pPr>
        <w:pStyle w:val="af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D78">
        <w:rPr>
          <w:sz w:val="28"/>
          <w:szCs w:val="28"/>
        </w:rPr>
        <w:lastRenderedPageBreak/>
        <w:t>-</w:t>
      </w:r>
      <w:r w:rsidRPr="00DE7D78">
        <w:rPr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113C71" w:rsidRPr="00DE7D78" w:rsidRDefault="00113C71" w:rsidP="008B37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rPr>
          <w:b/>
        </w:rPr>
        <w:t>_.2.</w:t>
      </w:r>
      <w:r w:rsidRPr="00DE7D78">
        <w:rPr>
          <w:bCs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DE7D78"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113C71" w:rsidRPr="00DE7D78" w:rsidRDefault="00113C71" w:rsidP="008B37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а) </w:t>
      </w:r>
      <w:r w:rsidRPr="00DE7D78"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</w:t>
      </w:r>
      <w:r>
        <w:t>оциально-бытового назначения - 10</w:t>
      </w:r>
      <w:r w:rsidRPr="00DE7D78">
        <w:t xml:space="preserve"> метров;</w:t>
      </w:r>
    </w:p>
    <w:p w:rsidR="00113C71" w:rsidRPr="00DE7D78" w:rsidRDefault="00113C71" w:rsidP="008B37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б) </w:t>
      </w:r>
      <w:r w:rsidRPr="00DE7D78">
        <w:tab/>
        <w:t>для автостоянок, автомоек, автосервисов, автозаправочных станци</w:t>
      </w:r>
      <w:r>
        <w:t xml:space="preserve">й, автогазозаправочных станций </w:t>
      </w:r>
      <w:r w:rsidRPr="00DE7D78">
        <w:t xml:space="preserve">- </w:t>
      </w:r>
      <w:r>
        <w:t xml:space="preserve">10 </w:t>
      </w:r>
      <w:r w:rsidRPr="00DE7D78">
        <w:t>метров;</w:t>
      </w:r>
    </w:p>
    <w:p w:rsidR="00113C71" w:rsidRPr="00DE7D78" w:rsidRDefault="00113C71" w:rsidP="008B37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в) </w:t>
      </w:r>
      <w:r w:rsidRPr="00DE7D78">
        <w:tab/>
        <w:t xml:space="preserve">для промышленных объектов - </w:t>
      </w:r>
      <w:r>
        <w:t>10</w:t>
      </w:r>
      <w:r w:rsidRPr="00DE7D78">
        <w:t xml:space="preserve"> метров;</w:t>
      </w:r>
    </w:p>
    <w:p w:rsidR="00113C71" w:rsidRPr="00DE7D78" w:rsidRDefault="00113C71" w:rsidP="008B37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t xml:space="preserve">г) </w:t>
      </w:r>
      <w:r w:rsidRPr="00DE7D78">
        <w:tab/>
        <w:t xml:space="preserve">для строящихся объектов капитального строительства - </w:t>
      </w:r>
      <w:r>
        <w:t>10</w:t>
      </w:r>
      <w:r w:rsidRPr="00DE7D78">
        <w:t xml:space="preserve"> метров;</w:t>
      </w:r>
    </w:p>
    <w:p w:rsidR="00113C71" w:rsidRPr="00DE7D78" w:rsidRDefault="00113C71" w:rsidP="008B37FF">
      <w:pPr>
        <w:pStyle w:val="af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7D78">
        <w:rPr>
          <w:sz w:val="28"/>
          <w:szCs w:val="28"/>
        </w:rPr>
        <w:t xml:space="preserve">д) </w:t>
      </w:r>
      <w:r w:rsidRPr="00DE7D78">
        <w:rPr>
          <w:sz w:val="28"/>
          <w:szCs w:val="28"/>
        </w:rPr>
        <w:tab/>
      </w:r>
      <w:r w:rsidRPr="00DE7D78">
        <w:rPr>
          <w:sz w:val="28"/>
          <w:szCs w:val="28"/>
        </w:rPr>
        <w:tab/>
        <w:t xml:space="preserve">для иных </w:t>
      </w:r>
      <w:r w:rsidRPr="00DE7D78">
        <w:rPr>
          <w:bCs/>
          <w:sz w:val="28"/>
          <w:szCs w:val="28"/>
        </w:rPr>
        <w:t xml:space="preserve">зданий, строений, сооружений - </w:t>
      </w:r>
      <w:r>
        <w:rPr>
          <w:bCs/>
          <w:sz w:val="28"/>
          <w:szCs w:val="28"/>
        </w:rPr>
        <w:t>10</w:t>
      </w:r>
      <w:r w:rsidRPr="00DE7D78">
        <w:rPr>
          <w:bCs/>
          <w:sz w:val="28"/>
          <w:szCs w:val="28"/>
        </w:rPr>
        <w:t xml:space="preserve"> метров.</w:t>
      </w:r>
    </w:p>
    <w:p w:rsidR="00113C71" w:rsidRPr="00DE7D78" w:rsidRDefault="00113C71" w:rsidP="008B37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E7D78">
        <w:rPr>
          <w:b/>
        </w:rPr>
        <w:t>_.3</w:t>
      </w:r>
      <w:r>
        <w:t xml:space="preserve">. </w:t>
      </w:r>
      <w:proofErr w:type="gramStart"/>
      <w:r w:rsidRPr="00DE7D78">
        <w:t xml:space="preserve">В соответствии с частью 2 статьи 3 </w:t>
      </w:r>
      <w:r w:rsidRPr="00DE7D78">
        <w:rPr>
          <w:bCs/>
        </w:rPr>
        <w:t>Закона Новосибирской области от 04.03.2019 № 347-ОЗ</w:t>
      </w:r>
      <w:r w:rsidRPr="00DE7D78">
        <w:t xml:space="preserve"> </w:t>
      </w:r>
      <w:r w:rsidRPr="00DE7D78">
        <w:rPr>
          <w:bCs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DE7D78"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DE7D78">
        <w:rPr>
          <w:b/>
        </w:rPr>
        <w:t xml:space="preserve">_.2. </w:t>
      </w:r>
      <w:r w:rsidRPr="00DE7D78">
        <w:t>настоящих Правил, в случае заключения соглашения об установлении</w:t>
      </w:r>
      <w:proofErr w:type="gramEnd"/>
      <w:r w:rsidRPr="00DE7D78">
        <w:t xml:space="preserve"> </w:t>
      </w:r>
      <w:proofErr w:type="gramStart"/>
      <w:r w:rsidRPr="00DE7D78">
        <w:t>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  <w:proofErr w:type="gramEnd"/>
    </w:p>
    <w:p w:rsidR="00113C71" w:rsidRPr="00DE7D78" w:rsidRDefault="00113C71" w:rsidP="008B37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E7D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равообладателя в администрацию Биазинского сельсовета Северного района Новосибирской области</w:t>
      </w:r>
      <w:r w:rsidRPr="00DE7D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или на основании обращения администрации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Pr="00DE7D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113C71" w:rsidRPr="00DE7D78" w:rsidRDefault="00113C71" w:rsidP="008B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</w:rPr>
      </w:pPr>
      <w:proofErr w:type="gramStart"/>
      <w:r w:rsidRPr="00DE7D78">
        <w:rPr>
          <w:spacing w:val="2"/>
          <w:shd w:val="clear" w:color="auto" w:fill="FFFFFF"/>
        </w:rPr>
        <w:t xml:space="preserve">В заявлении указываются </w:t>
      </w:r>
      <w:r w:rsidRPr="00DE7D78">
        <w:rPr>
          <w:spacing w:val="2"/>
        </w:rPr>
        <w:t>- фамилия, имя, отчество (</w:t>
      </w:r>
      <w:r w:rsidRPr="00DE7D78">
        <w:t xml:space="preserve">последнее - при наличии) </w:t>
      </w:r>
      <w:r w:rsidRPr="00DE7D78">
        <w:rPr>
          <w:spacing w:val="2"/>
        </w:rPr>
        <w:t>правообладателя</w:t>
      </w:r>
      <w:r w:rsidRPr="00DE7D78">
        <w:t>, почтовый адрес</w:t>
      </w:r>
      <w:r w:rsidRPr="00DE7D78">
        <w:rPr>
          <w:spacing w:val="2"/>
        </w:rPr>
        <w:t xml:space="preserve"> и контактный телефон.</w:t>
      </w:r>
      <w:proofErr w:type="gramEnd"/>
      <w:r w:rsidRPr="00DE7D78">
        <w:rPr>
          <w:spacing w:val="2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113C71" w:rsidRPr="00DE7D78" w:rsidRDefault="00113C71" w:rsidP="008B3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t xml:space="preserve">Администрация </w:t>
      </w:r>
      <w:r>
        <w:rPr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Pr="00DE7D78">
        <w:rPr>
          <w:spacing w:val="2"/>
          <w:sz w:val="28"/>
          <w:szCs w:val="28"/>
        </w:rPr>
        <w:t xml:space="preserve"> принимает решение о заключении соглашения или </w:t>
      </w:r>
      <w:r w:rsidRPr="00DE7D78">
        <w:rPr>
          <w:spacing w:val="2"/>
          <w:sz w:val="28"/>
          <w:szCs w:val="28"/>
        </w:rPr>
        <w:lastRenderedPageBreak/>
        <w:t>подготовке проекта уведомления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113C71" w:rsidRPr="00DE7D78" w:rsidRDefault="00113C71" w:rsidP="008B3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t xml:space="preserve">Проект соглашения, подписанный главой </w:t>
      </w:r>
      <w:r>
        <w:rPr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Pr="00DE7D78">
        <w:rPr>
          <w:rFonts w:ascii="Arial" w:hAnsi="Arial" w:cs="Arial"/>
          <w:b/>
          <w:bCs/>
          <w:sz w:val="18"/>
        </w:rPr>
        <w:t xml:space="preserve"> </w:t>
      </w:r>
      <w:r w:rsidRPr="00DE7D78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рабочих дней </w:t>
      </w:r>
      <w:proofErr w:type="gramStart"/>
      <w:r w:rsidRPr="00DE7D78">
        <w:rPr>
          <w:bCs/>
          <w:spacing w:val="2"/>
          <w:sz w:val="28"/>
          <w:szCs w:val="28"/>
        </w:rPr>
        <w:t>с даты регистрации</w:t>
      </w:r>
      <w:proofErr w:type="gramEnd"/>
      <w:r w:rsidRPr="00DE7D78">
        <w:rPr>
          <w:bCs/>
          <w:spacing w:val="2"/>
          <w:sz w:val="28"/>
          <w:szCs w:val="28"/>
        </w:rPr>
        <w:t xml:space="preserve"> заявления</w:t>
      </w:r>
      <w:r w:rsidRPr="00DE7D7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113C71" w:rsidRPr="00DE7D78" w:rsidRDefault="00113C71" w:rsidP="008B3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DE7D78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является отсутствие права </w:t>
      </w:r>
      <w:r w:rsidRPr="00DE7D78">
        <w:rPr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  <w:r w:rsidRPr="00DE7D78">
        <w:rPr>
          <w:sz w:val="28"/>
          <w:szCs w:val="28"/>
        </w:rPr>
        <w:br/>
      </w:r>
    </w:p>
    <w:p w:rsidR="00113C71" w:rsidRPr="00DE7D78" w:rsidRDefault="00113C71" w:rsidP="008B37FF">
      <w:pPr>
        <w:spacing w:after="0" w:line="240" w:lineRule="auto"/>
        <w:ind w:firstLine="680"/>
        <w:jc w:val="both"/>
      </w:pPr>
      <w:r w:rsidRPr="00DE7D78">
        <w:t>2. Решение вступает в силу после его официальн</w:t>
      </w:r>
      <w:r>
        <w:t>ого опубликования.</w:t>
      </w:r>
    </w:p>
    <w:p w:rsidR="00113C71" w:rsidRDefault="00113C71" w:rsidP="008B37FF">
      <w:pPr>
        <w:spacing w:after="0" w:line="240" w:lineRule="auto"/>
        <w:ind w:firstLine="680"/>
        <w:jc w:val="both"/>
      </w:pPr>
    </w:p>
    <w:p w:rsidR="00113C71" w:rsidRDefault="00113C71" w:rsidP="008B37FF">
      <w:pPr>
        <w:spacing w:after="0" w:line="240" w:lineRule="auto"/>
        <w:ind w:firstLine="680"/>
        <w:jc w:val="both"/>
      </w:pPr>
    </w:p>
    <w:p w:rsidR="00113C71" w:rsidRPr="00DE7D78" w:rsidRDefault="00113C71" w:rsidP="008B37FF">
      <w:pPr>
        <w:spacing w:after="0" w:line="240" w:lineRule="auto"/>
        <w:ind w:firstLine="680"/>
        <w:jc w:val="both"/>
      </w:pPr>
    </w:p>
    <w:p w:rsidR="00113C71" w:rsidRPr="004B4BFF" w:rsidRDefault="00113C71" w:rsidP="008B37FF">
      <w:pPr>
        <w:spacing w:after="0" w:line="240" w:lineRule="auto"/>
        <w:rPr>
          <w:rFonts w:eastAsia="Times New Roman"/>
        </w:rPr>
      </w:pPr>
      <w:r w:rsidRPr="004B4BFF">
        <w:rPr>
          <w:rFonts w:eastAsia="Times New Roman"/>
        </w:rPr>
        <w:t xml:space="preserve">Глава Биазинского сельсовета      </w:t>
      </w:r>
    </w:p>
    <w:p w:rsidR="00113C71" w:rsidRPr="004B4BFF" w:rsidRDefault="00113C71" w:rsidP="008B37FF">
      <w:pPr>
        <w:spacing w:after="0" w:line="240" w:lineRule="auto"/>
        <w:rPr>
          <w:rFonts w:eastAsia="Times New Roman"/>
        </w:rPr>
      </w:pPr>
      <w:r w:rsidRPr="004B4BFF">
        <w:rPr>
          <w:rFonts w:eastAsia="Times New Roman"/>
        </w:rPr>
        <w:t>Северного района Новосибирской области                                 Н.А.Стебукова</w:t>
      </w:r>
    </w:p>
    <w:p w:rsidR="00113C71" w:rsidRPr="004B4BFF" w:rsidRDefault="00113C71" w:rsidP="008B37FF">
      <w:pPr>
        <w:spacing w:after="0" w:line="240" w:lineRule="auto"/>
        <w:jc w:val="center"/>
        <w:rPr>
          <w:rFonts w:eastAsia="Times New Roman"/>
          <w:b/>
          <w:bCs/>
        </w:rPr>
      </w:pPr>
    </w:p>
    <w:p w:rsidR="00113C71" w:rsidRPr="004B4BFF" w:rsidRDefault="00113C71" w:rsidP="008B37FF">
      <w:pPr>
        <w:spacing w:after="0" w:line="240" w:lineRule="auto"/>
        <w:rPr>
          <w:rFonts w:eastAsia="Times New Roman"/>
        </w:rPr>
      </w:pPr>
      <w:r w:rsidRPr="004B4BFF">
        <w:rPr>
          <w:rFonts w:eastAsia="Times New Roman"/>
        </w:rPr>
        <w:t>Председатель Совета депутатов</w:t>
      </w:r>
    </w:p>
    <w:p w:rsidR="00113C71" w:rsidRPr="004B4BFF" w:rsidRDefault="00113C71" w:rsidP="008B37FF">
      <w:pPr>
        <w:spacing w:after="0" w:line="240" w:lineRule="auto"/>
        <w:rPr>
          <w:rFonts w:eastAsia="Times New Roman"/>
        </w:rPr>
      </w:pPr>
      <w:r w:rsidRPr="004B4BFF">
        <w:rPr>
          <w:rFonts w:eastAsia="Times New Roman"/>
        </w:rPr>
        <w:t>Биазинского сельсовета Северного района</w:t>
      </w:r>
    </w:p>
    <w:p w:rsidR="00113C71" w:rsidRPr="004B4BFF" w:rsidRDefault="00113C71" w:rsidP="008B37FF">
      <w:pPr>
        <w:spacing w:after="0" w:line="240" w:lineRule="auto"/>
        <w:rPr>
          <w:rFonts w:eastAsia="Times New Roman"/>
        </w:rPr>
      </w:pPr>
      <w:r w:rsidRPr="004B4BFF">
        <w:rPr>
          <w:rFonts w:eastAsia="Times New Roman"/>
        </w:rPr>
        <w:t xml:space="preserve">Новосибирской области                                                           </w:t>
      </w:r>
      <w:r>
        <w:rPr>
          <w:rFonts w:eastAsia="Times New Roman"/>
        </w:rPr>
        <w:t xml:space="preserve">  </w:t>
      </w:r>
      <w:r w:rsidR="008B37FF">
        <w:rPr>
          <w:rFonts w:eastAsia="Times New Roman"/>
        </w:rPr>
        <w:t xml:space="preserve"> </w:t>
      </w:r>
      <w:r w:rsidRPr="004B4BFF">
        <w:rPr>
          <w:rFonts w:eastAsia="Times New Roman"/>
        </w:rPr>
        <w:t xml:space="preserve"> О.Ф. Маляревич</w:t>
      </w:r>
    </w:p>
    <w:p w:rsidR="00113C71" w:rsidRPr="004B4BFF" w:rsidRDefault="00113C71" w:rsidP="008B37FF">
      <w:pPr>
        <w:spacing w:after="0" w:line="240" w:lineRule="auto"/>
        <w:ind w:firstLine="709"/>
        <w:jc w:val="both"/>
        <w:rPr>
          <w:rFonts w:eastAsia="Times New Roman"/>
          <w:b/>
          <w:bCs/>
          <w:color w:val="103F5A"/>
        </w:rPr>
      </w:pPr>
      <w:r w:rsidRPr="004B4BFF">
        <w:rPr>
          <w:rFonts w:eastAsia="Times New Roman"/>
          <w:bCs/>
        </w:rPr>
        <w:t xml:space="preserve"> </w:t>
      </w:r>
    </w:p>
    <w:p w:rsidR="00113C71" w:rsidRPr="00DE7D78" w:rsidRDefault="00113C71" w:rsidP="008B37FF">
      <w:pPr>
        <w:tabs>
          <w:tab w:val="right" w:pos="9921"/>
        </w:tabs>
        <w:spacing w:after="0" w:line="240" w:lineRule="auto"/>
        <w:jc w:val="both"/>
      </w:pPr>
    </w:p>
    <w:p w:rsidR="00E02390" w:rsidRDefault="00E02390" w:rsidP="008B37FF">
      <w:pPr>
        <w:spacing w:line="240" w:lineRule="auto"/>
        <w:jc w:val="both"/>
      </w:pPr>
    </w:p>
    <w:p w:rsidR="00E02390" w:rsidRDefault="00E02390" w:rsidP="008B37F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E02390" w:rsidRDefault="00E02390" w:rsidP="008B37FF">
      <w:pPr>
        <w:spacing w:line="240" w:lineRule="auto"/>
        <w:ind w:firstLine="708"/>
        <w:jc w:val="both"/>
        <w:rPr>
          <w:sz w:val="32"/>
          <w:szCs w:val="32"/>
        </w:rPr>
      </w:pPr>
    </w:p>
    <w:p w:rsidR="00C1301A" w:rsidRDefault="00C1301A" w:rsidP="008B37FF">
      <w:pPr>
        <w:spacing w:line="240" w:lineRule="auto"/>
      </w:pPr>
    </w:p>
    <w:sectPr w:rsidR="00C1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AA5"/>
    <w:multiLevelType w:val="hybridMultilevel"/>
    <w:tmpl w:val="7D7C759A"/>
    <w:lvl w:ilvl="0" w:tplc="B6906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86EFB"/>
    <w:multiLevelType w:val="hybridMultilevel"/>
    <w:tmpl w:val="827C66C4"/>
    <w:lvl w:ilvl="0" w:tplc="C60EA5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9B5123"/>
    <w:multiLevelType w:val="hybridMultilevel"/>
    <w:tmpl w:val="5890211A"/>
    <w:lvl w:ilvl="0" w:tplc="45F0706C">
      <w:start w:val="1"/>
      <w:numFmt w:val="decimal"/>
      <w:lvlText w:val="%1."/>
      <w:lvlJc w:val="left"/>
      <w:pPr>
        <w:ind w:left="1429" w:hanging="360"/>
      </w:pPr>
      <w:rPr>
        <w:rFonts w:ascii="Times New Roman" w:eastAsia="BatangChe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4155F"/>
    <w:multiLevelType w:val="hybridMultilevel"/>
    <w:tmpl w:val="67F6AA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2621"/>
    <w:multiLevelType w:val="multilevel"/>
    <w:tmpl w:val="6FD486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A"/>
    <w:rsid w:val="00063ACA"/>
    <w:rsid w:val="00083DE7"/>
    <w:rsid w:val="00113C71"/>
    <w:rsid w:val="00454A09"/>
    <w:rsid w:val="006B399B"/>
    <w:rsid w:val="008B37FF"/>
    <w:rsid w:val="00A96A9B"/>
    <w:rsid w:val="00C1301A"/>
    <w:rsid w:val="00D807AE"/>
    <w:rsid w:val="00E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023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3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39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E0239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">
    <w:name w:val="S_Обычный жирный"/>
    <w:basedOn w:val="a"/>
    <w:qFormat/>
    <w:rsid w:val="00113C71"/>
    <w:pPr>
      <w:spacing w:after="0" w:line="240" w:lineRule="auto"/>
      <w:ind w:firstLine="709"/>
      <w:jc w:val="both"/>
    </w:pPr>
    <w:rPr>
      <w:rFonts w:ascii="Calibri" w:eastAsia="Times New Roman" w:hAnsi="Calibri"/>
      <w:lang w:eastAsia="ru-RU"/>
    </w:rPr>
  </w:style>
  <w:style w:type="paragraph" w:customStyle="1" w:styleId="ConsPlusNormal">
    <w:name w:val="ConsPlusNormal"/>
    <w:rsid w:val="00113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13C7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13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исьмо главы"/>
    <w:basedOn w:val="a"/>
    <w:rsid w:val="00113C71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rsid w:val="00113C7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13C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13C71"/>
  </w:style>
  <w:style w:type="character" w:styleId="aa">
    <w:name w:val="Hyperlink"/>
    <w:rsid w:val="00113C71"/>
    <w:rPr>
      <w:color w:val="0000FF"/>
      <w:u w:val="single"/>
    </w:rPr>
  </w:style>
  <w:style w:type="paragraph" w:styleId="ab">
    <w:name w:val="Balloon Text"/>
    <w:basedOn w:val="a"/>
    <w:link w:val="ac"/>
    <w:rsid w:val="00113C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13C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aliases w:val="Мой Заголовок 1"/>
    <w:basedOn w:val="a"/>
    <w:link w:val="ae"/>
    <w:rsid w:val="00113C71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e">
    <w:name w:val="Основной текст с отступом Знак"/>
    <w:aliases w:val="Мой Заголовок 1 Знак"/>
    <w:basedOn w:val="a0"/>
    <w:link w:val="ad"/>
    <w:rsid w:val="00113C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rsid w:val="0011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aliases w:val="с интервалом Знак,Без интервала1 Знак,No Spacing1 Знак,No Spacing Знак"/>
    <w:link w:val="af1"/>
    <w:uiPriority w:val="1"/>
    <w:locked/>
    <w:rsid w:val="00113C71"/>
    <w:rPr>
      <w:sz w:val="24"/>
      <w:szCs w:val="24"/>
    </w:rPr>
  </w:style>
  <w:style w:type="paragraph" w:styleId="af1">
    <w:name w:val="No Spacing"/>
    <w:aliases w:val="с интервалом,Без интервала1,No Spacing1,No Spacing"/>
    <w:link w:val="af0"/>
    <w:uiPriority w:val="1"/>
    <w:qFormat/>
    <w:rsid w:val="00113C71"/>
    <w:pPr>
      <w:spacing w:after="0" w:line="240" w:lineRule="auto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113C71"/>
  </w:style>
  <w:style w:type="paragraph" w:styleId="af2">
    <w:name w:val="Title"/>
    <w:basedOn w:val="a"/>
    <w:link w:val="12"/>
    <w:qFormat/>
    <w:rsid w:val="00113C71"/>
    <w:pPr>
      <w:spacing w:after="0" w:line="240" w:lineRule="auto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af3">
    <w:name w:val="Название Знак"/>
    <w:basedOn w:val="a0"/>
    <w:rsid w:val="00113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f2"/>
    <w:locked/>
    <w:rsid w:val="00113C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13C71"/>
  </w:style>
  <w:style w:type="paragraph" w:customStyle="1" w:styleId="ConsPlusTitle">
    <w:name w:val="ConsPlusTitle"/>
    <w:rsid w:val="00113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0">
    <w:name w:val="Заголовок (Уровень 2)"/>
    <w:basedOn w:val="a"/>
    <w:next w:val="af4"/>
    <w:link w:val="21"/>
    <w:autoRedefine/>
    <w:qFormat/>
    <w:rsid w:val="00113C71"/>
    <w:pPr>
      <w:autoSpaceDE w:val="0"/>
      <w:autoSpaceDN w:val="0"/>
      <w:adjustRightInd w:val="0"/>
      <w:spacing w:after="0" w:line="240" w:lineRule="auto"/>
      <w:ind w:left="792"/>
      <w:jc w:val="both"/>
      <w:outlineLvl w:val="0"/>
    </w:pPr>
    <w:rPr>
      <w:rFonts w:eastAsia="Times New Roman"/>
      <w:bCs/>
      <w:lang w:eastAsia="ru-RU"/>
    </w:rPr>
  </w:style>
  <w:style w:type="character" w:customStyle="1" w:styleId="21">
    <w:name w:val="Заголовок (Уровень 2) Знак"/>
    <w:link w:val="20"/>
    <w:rsid w:val="00113C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113C7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13C71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113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3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023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3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39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E0239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">
    <w:name w:val="S_Обычный жирный"/>
    <w:basedOn w:val="a"/>
    <w:qFormat/>
    <w:rsid w:val="00113C71"/>
    <w:pPr>
      <w:spacing w:after="0" w:line="240" w:lineRule="auto"/>
      <w:ind w:firstLine="709"/>
      <w:jc w:val="both"/>
    </w:pPr>
    <w:rPr>
      <w:rFonts w:ascii="Calibri" w:eastAsia="Times New Roman" w:hAnsi="Calibri"/>
      <w:lang w:eastAsia="ru-RU"/>
    </w:rPr>
  </w:style>
  <w:style w:type="paragraph" w:customStyle="1" w:styleId="ConsPlusNormal">
    <w:name w:val="ConsPlusNormal"/>
    <w:rsid w:val="00113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13C7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13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исьмо главы"/>
    <w:basedOn w:val="a"/>
    <w:rsid w:val="00113C71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rsid w:val="00113C7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13C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13C71"/>
  </w:style>
  <w:style w:type="character" w:styleId="aa">
    <w:name w:val="Hyperlink"/>
    <w:rsid w:val="00113C71"/>
    <w:rPr>
      <w:color w:val="0000FF"/>
      <w:u w:val="single"/>
    </w:rPr>
  </w:style>
  <w:style w:type="paragraph" w:styleId="ab">
    <w:name w:val="Balloon Text"/>
    <w:basedOn w:val="a"/>
    <w:link w:val="ac"/>
    <w:rsid w:val="00113C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13C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aliases w:val="Мой Заголовок 1"/>
    <w:basedOn w:val="a"/>
    <w:link w:val="ae"/>
    <w:rsid w:val="00113C71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e">
    <w:name w:val="Основной текст с отступом Знак"/>
    <w:aliases w:val="Мой Заголовок 1 Знак"/>
    <w:basedOn w:val="a0"/>
    <w:link w:val="ad"/>
    <w:rsid w:val="00113C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rsid w:val="0011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aliases w:val="с интервалом Знак,Без интервала1 Знак,No Spacing1 Знак,No Spacing Знак"/>
    <w:link w:val="af1"/>
    <w:uiPriority w:val="1"/>
    <w:locked/>
    <w:rsid w:val="00113C71"/>
    <w:rPr>
      <w:sz w:val="24"/>
      <w:szCs w:val="24"/>
    </w:rPr>
  </w:style>
  <w:style w:type="paragraph" w:styleId="af1">
    <w:name w:val="No Spacing"/>
    <w:aliases w:val="с интервалом,Без интервала1,No Spacing1,No Spacing"/>
    <w:link w:val="af0"/>
    <w:uiPriority w:val="1"/>
    <w:qFormat/>
    <w:rsid w:val="00113C71"/>
    <w:pPr>
      <w:spacing w:after="0" w:line="240" w:lineRule="auto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113C71"/>
  </w:style>
  <w:style w:type="paragraph" w:styleId="af2">
    <w:name w:val="Title"/>
    <w:basedOn w:val="a"/>
    <w:link w:val="12"/>
    <w:qFormat/>
    <w:rsid w:val="00113C71"/>
    <w:pPr>
      <w:spacing w:after="0" w:line="240" w:lineRule="auto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af3">
    <w:name w:val="Название Знак"/>
    <w:basedOn w:val="a0"/>
    <w:rsid w:val="00113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f2"/>
    <w:locked/>
    <w:rsid w:val="00113C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13C71"/>
  </w:style>
  <w:style w:type="paragraph" w:customStyle="1" w:styleId="ConsPlusTitle">
    <w:name w:val="ConsPlusTitle"/>
    <w:rsid w:val="00113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0">
    <w:name w:val="Заголовок (Уровень 2)"/>
    <w:basedOn w:val="a"/>
    <w:next w:val="af4"/>
    <w:link w:val="21"/>
    <w:autoRedefine/>
    <w:qFormat/>
    <w:rsid w:val="00113C71"/>
    <w:pPr>
      <w:autoSpaceDE w:val="0"/>
      <w:autoSpaceDN w:val="0"/>
      <w:adjustRightInd w:val="0"/>
      <w:spacing w:after="0" w:line="240" w:lineRule="auto"/>
      <w:ind w:left="792"/>
      <w:jc w:val="both"/>
      <w:outlineLvl w:val="0"/>
    </w:pPr>
    <w:rPr>
      <w:rFonts w:eastAsia="Times New Roman"/>
      <w:bCs/>
      <w:lang w:eastAsia="ru-RU"/>
    </w:rPr>
  </w:style>
  <w:style w:type="character" w:customStyle="1" w:styleId="21">
    <w:name w:val="Заголовок (Уровень 2) Знак"/>
    <w:link w:val="20"/>
    <w:rsid w:val="00113C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113C7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13C71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113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3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7E9609D9446038DE07FFAAD0999075F931E200C98263233C22A8FDB267053420EF71DDF813D3EaFf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77E9609D9446038DE07FFAAD0999075F931E200C98263233C22A8FDB267053420EF71DDF813D3EaFf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A394-5D0E-4D83-A0EF-1AE503BE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15476</Words>
  <Characters>88215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2019-10-01T03:37:00Z</dcterms:created>
  <dcterms:modified xsi:type="dcterms:W3CDTF">2019-10-01T03:54:00Z</dcterms:modified>
</cp:coreProperties>
</file>