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</w:t>
      </w:r>
    </w:p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Девятнадцатой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6E38F4" w:rsidRDefault="006E38F4" w:rsidP="006E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8.0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.2022                                        с. Биаза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утратившим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силу решения Совета депутатов Биазинского сельсовета Северного района Новосибирской области от 3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sz w:val="28"/>
          <w:szCs w:val="28"/>
          <w:lang w:eastAsia="en-US"/>
        </w:rPr>
        <w:t>1.20</w:t>
      </w: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О внесении</w:t>
      </w:r>
      <w:r w:rsidR="00145209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изменений в Положение о территориальном общественном самоуправлении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Биазинско</w:t>
      </w:r>
      <w:r w:rsidR="00145209"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="00145209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Северного района Новосибирской области»</w:t>
      </w:r>
    </w:p>
    <w:p w:rsidR="006E38F4" w:rsidRDefault="006E38F4" w:rsidP="006E38F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Признать утратившим силу решение Совета депутатов Биазинского сельсовета Северного района Новосибирской области </w:t>
      </w:r>
      <w:r w:rsidR="00204621" w:rsidRPr="00204621">
        <w:rPr>
          <w:rFonts w:ascii="Times New Roman" w:eastAsia="Calibri" w:hAnsi="Times New Roman"/>
          <w:sz w:val="28"/>
          <w:szCs w:val="28"/>
          <w:lang w:eastAsia="en-US"/>
        </w:rPr>
        <w:t>от 31.01.2012 №2 «О внесении изменений в Положение о территориальном общественном самоуправлении в Биазинском сельсовете Северного района Новосибирской области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6E38F4" w:rsidRDefault="006E38F4" w:rsidP="006E3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Вестник «Биазинского сельсовета» и на официальном сайте администрации Биазинского сельсовета.</w:t>
      </w:r>
    </w:p>
    <w:p w:rsidR="006E38F4" w:rsidRDefault="006E38F4" w:rsidP="006E3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по исполнению данного решения возложить на комиссию по бюджету, налогам и собственности.</w:t>
      </w:r>
    </w:p>
    <w:p w:rsidR="006E38F4" w:rsidRDefault="006E38F4" w:rsidP="006E3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Биазинского сельсовета</w:t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А.А.Петухов</w:t>
      </w:r>
    </w:p>
    <w:p w:rsidR="006E38F4" w:rsidRDefault="006E38F4" w:rsidP="006E38F4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Биазинского сельсовета </w:t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Н.А.Стебукова</w:t>
      </w:r>
    </w:p>
    <w:p w:rsidR="006E38F4" w:rsidRDefault="006E38F4" w:rsidP="006E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8F4" w:rsidRDefault="006E38F4" w:rsidP="006E38F4">
      <w:pPr>
        <w:tabs>
          <w:tab w:val="left" w:pos="0"/>
        </w:tabs>
        <w:spacing w:after="0" w:line="240" w:lineRule="auto"/>
        <w:ind w:right="76"/>
      </w:pPr>
    </w:p>
    <w:p w:rsidR="006E38F4" w:rsidRDefault="006E38F4" w:rsidP="006E38F4"/>
    <w:p w:rsidR="00E06957" w:rsidRDefault="00E06957"/>
    <w:sectPr w:rsidR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0"/>
    <w:rsid w:val="00083DE7"/>
    <w:rsid w:val="00145209"/>
    <w:rsid w:val="00204621"/>
    <w:rsid w:val="00637090"/>
    <w:rsid w:val="006E38F4"/>
    <w:rsid w:val="00E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2022-04-05T08:09:00Z</dcterms:created>
  <dcterms:modified xsi:type="dcterms:W3CDTF">2022-04-05T08:12:00Z</dcterms:modified>
</cp:coreProperties>
</file>